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83" w:rsidRPr="00D4645F" w:rsidRDefault="00795483" w:rsidP="00795483">
      <w:pPr>
        <w:jc w:val="center"/>
        <w:outlineLvl w:val="2"/>
        <w:rPr>
          <w:rFonts w:asciiTheme="minorHAnsi" w:hAnsiTheme="minorHAnsi"/>
          <w:bCs/>
          <w:color w:val="000000"/>
        </w:rPr>
      </w:pPr>
      <w:r w:rsidRPr="00D4645F">
        <w:rPr>
          <w:rFonts w:asciiTheme="minorHAnsi" w:hAnsiTheme="minorHAnsi"/>
          <w:bCs/>
          <w:color w:val="000000"/>
        </w:rPr>
        <w:t>РОСТОВСКАЯ  ОБЛАСТЬ</w:t>
      </w:r>
    </w:p>
    <w:p w:rsidR="00795483" w:rsidRPr="00D4645F" w:rsidRDefault="00795483" w:rsidP="00795483">
      <w:pPr>
        <w:jc w:val="center"/>
        <w:outlineLvl w:val="2"/>
        <w:rPr>
          <w:rFonts w:asciiTheme="minorHAnsi" w:hAnsiTheme="minorHAnsi"/>
          <w:bCs/>
          <w:color w:val="000000"/>
        </w:rPr>
      </w:pPr>
      <w:r w:rsidRPr="00D4645F">
        <w:rPr>
          <w:rFonts w:asciiTheme="minorHAnsi" w:hAnsiTheme="minorHAnsi"/>
          <w:bCs/>
          <w:color w:val="000000"/>
        </w:rPr>
        <w:t>РЕМОНТНЕНСКИЙ  РАЙОН</w:t>
      </w:r>
    </w:p>
    <w:p w:rsidR="00795483" w:rsidRPr="00D4645F" w:rsidRDefault="00795483" w:rsidP="00795483">
      <w:pPr>
        <w:spacing w:before="100" w:beforeAutospacing="1"/>
        <w:jc w:val="center"/>
        <w:rPr>
          <w:rFonts w:asciiTheme="minorHAnsi" w:hAnsiTheme="minorHAnsi"/>
          <w:color w:val="000000"/>
        </w:rPr>
      </w:pPr>
      <w:r w:rsidRPr="00D4645F">
        <w:rPr>
          <w:rFonts w:asciiTheme="minorHAnsi" w:hAnsiTheme="minorHAnsi"/>
          <w:bCs/>
          <w:color w:val="000000"/>
        </w:rPr>
        <w:t>Муниципальное образование «Подгорненское  сельское   поселение»</w:t>
      </w:r>
    </w:p>
    <w:p w:rsidR="00795483" w:rsidRPr="0014050D" w:rsidRDefault="00795483" w:rsidP="00795483">
      <w:pPr>
        <w:jc w:val="center"/>
        <w:outlineLvl w:val="2"/>
        <w:rPr>
          <w:rFonts w:asciiTheme="minorHAnsi" w:hAnsiTheme="minorHAnsi"/>
          <w:bCs/>
          <w:color w:val="000000"/>
          <w:sz w:val="24"/>
          <w:szCs w:val="24"/>
        </w:rPr>
      </w:pPr>
      <w:r w:rsidRPr="0014050D">
        <w:rPr>
          <w:rFonts w:asciiTheme="minorHAnsi" w:hAnsiTheme="minorHAnsi"/>
          <w:bCs/>
          <w:color w:val="000000"/>
          <w:sz w:val="24"/>
          <w:szCs w:val="24"/>
        </w:rPr>
        <w:t>АДМИНИСТРАЦИЯ</w:t>
      </w:r>
    </w:p>
    <w:p w:rsidR="00795483" w:rsidRPr="0014050D" w:rsidRDefault="00795483" w:rsidP="00795483">
      <w:pPr>
        <w:jc w:val="center"/>
        <w:outlineLvl w:val="2"/>
        <w:rPr>
          <w:rFonts w:asciiTheme="minorHAnsi" w:hAnsiTheme="minorHAnsi"/>
          <w:bCs/>
          <w:color w:val="000000"/>
          <w:sz w:val="24"/>
          <w:szCs w:val="24"/>
        </w:rPr>
      </w:pPr>
      <w:r w:rsidRPr="0014050D">
        <w:rPr>
          <w:rFonts w:asciiTheme="minorHAnsi" w:hAnsiTheme="minorHAnsi"/>
          <w:bCs/>
          <w:color w:val="000000"/>
          <w:sz w:val="24"/>
          <w:szCs w:val="24"/>
        </w:rPr>
        <w:t>ПОДГОРНЕНСКОГО  СЕЛЬСКОГО   ПОСЕЛЕНИЯ</w:t>
      </w:r>
    </w:p>
    <w:p w:rsidR="00795483" w:rsidRPr="00D4645F" w:rsidRDefault="00795483" w:rsidP="00795483">
      <w:pPr>
        <w:jc w:val="center"/>
        <w:rPr>
          <w:rFonts w:asciiTheme="minorHAnsi" w:hAnsiTheme="minorHAnsi"/>
          <w:szCs w:val="24"/>
        </w:rPr>
      </w:pPr>
    </w:p>
    <w:p w:rsidR="00A91CAF" w:rsidRDefault="004E588B" w:rsidP="00A91C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РАСПОРЯЖЕНИЕ</w:t>
      </w:r>
    </w:p>
    <w:p w:rsidR="004E588B" w:rsidRPr="00795483" w:rsidRDefault="004E588B" w:rsidP="00A91C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91CAF" w:rsidRPr="00795483" w:rsidRDefault="00773A13" w:rsidP="00A91CAF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</w:pPr>
      <w:r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1</w:t>
      </w:r>
      <w:r w:rsidR="00754622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9</w:t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.0</w:t>
      </w:r>
      <w:r w:rsidR="00B86A92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6</w:t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.201</w:t>
      </w:r>
      <w:r w:rsidR="00B86A92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3</w:t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 xml:space="preserve"> г.</w:t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  <w:t xml:space="preserve">с. </w:t>
      </w:r>
      <w:proofErr w:type="gramStart"/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Подгорное</w:t>
      </w:r>
      <w:proofErr w:type="gramEnd"/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</w:r>
      <w:r w:rsidR="00A91CAF" w:rsidRPr="00795483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ab/>
        <w:t xml:space="preserve">№ </w:t>
      </w:r>
      <w:r w:rsidR="004E588B">
        <w:rPr>
          <w:rFonts w:asciiTheme="minorHAnsi" w:hAnsiTheme="minorHAnsi"/>
          <w:b/>
          <w:bCs/>
          <w:color w:val="C00000"/>
          <w:spacing w:val="3"/>
          <w:sz w:val="24"/>
          <w:szCs w:val="24"/>
        </w:rPr>
        <w:t>39</w:t>
      </w:r>
    </w:p>
    <w:p w:rsidR="008A52B9" w:rsidRPr="00795483" w:rsidRDefault="008A52B9" w:rsidP="008A52B9">
      <w:pPr>
        <w:jc w:val="center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sz w:val="24"/>
          <w:szCs w:val="24"/>
        </w:rPr>
        <w:t xml:space="preserve">                                              </w:t>
      </w:r>
    </w:p>
    <w:tbl>
      <w:tblPr>
        <w:tblW w:w="0" w:type="auto"/>
        <w:tblLook w:val="04A0"/>
      </w:tblPr>
      <w:tblGrid>
        <w:gridCol w:w="5920"/>
        <w:gridCol w:w="4502"/>
      </w:tblGrid>
      <w:tr w:rsidR="00BC1876" w:rsidRPr="009D1A12" w:rsidTr="009D1A12">
        <w:tc>
          <w:tcPr>
            <w:tcW w:w="5920" w:type="dxa"/>
          </w:tcPr>
          <w:p w:rsidR="00BC1876" w:rsidRPr="009D1A12" w:rsidRDefault="00BC1876" w:rsidP="009D1A1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О введении режима повышенной готовности для о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р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ганов управления муниципального звена  Подго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р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ненского сельского поселения территориальной  по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д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системы единой государственной системы пред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у</w:t>
            </w:r>
            <w:r w:rsidRPr="009D1A12">
              <w:rPr>
                <w:rFonts w:asciiTheme="minorHAnsi" w:hAnsiTheme="minorHAnsi"/>
                <w:b/>
                <w:sz w:val="24"/>
                <w:szCs w:val="24"/>
              </w:rPr>
              <w:t>преждения и ликвидации чрезвычайных ситуаций</w:t>
            </w:r>
          </w:p>
          <w:p w:rsidR="00BC1876" w:rsidRPr="009D1A12" w:rsidRDefault="00BC1876" w:rsidP="0079548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BC1876" w:rsidRPr="009D1A12" w:rsidRDefault="00BC1876" w:rsidP="0079548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C1876" w:rsidRDefault="00BC1876" w:rsidP="00795483">
      <w:pPr>
        <w:rPr>
          <w:rFonts w:asciiTheme="minorHAnsi" w:hAnsiTheme="minorHAnsi"/>
          <w:sz w:val="24"/>
          <w:szCs w:val="24"/>
        </w:rPr>
      </w:pPr>
    </w:p>
    <w:p w:rsidR="0014050D" w:rsidRDefault="00A91096" w:rsidP="0014050D">
      <w:pPr>
        <w:pStyle w:val="9"/>
        <w:ind w:firstLine="36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795483">
        <w:rPr>
          <w:rFonts w:asciiTheme="minorHAnsi" w:hAnsiTheme="minorHAnsi"/>
          <w:sz w:val="24"/>
          <w:szCs w:val="24"/>
        </w:rPr>
        <w:t>В соответствии со ст</w:t>
      </w:r>
      <w:r w:rsidR="00783207" w:rsidRPr="00795483">
        <w:rPr>
          <w:rFonts w:asciiTheme="minorHAnsi" w:hAnsiTheme="minorHAnsi"/>
          <w:sz w:val="24"/>
          <w:szCs w:val="24"/>
        </w:rPr>
        <w:t>.</w:t>
      </w:r>
      <w:r w:rsidRPr="00795483">
        <w:rPr>
          <w:rFonts w:asciiTheme="minorHAnsi" w:hAnsiTheme="minorHAnsi"/>
          <w:sz w:val="24"/>
          <w:szCs w:val="24"/>
        </w:rPr>
        <w:t xml:space="preserve">19 </w:t>
      </w:r>
      <w:r w:rsidRPr="0014050D">
        <w:rPr>
          <w:rFonts w:asciiTheme="minorHAnsi" w:hAnsiTheme="minorHAnsi"/>
          <w:sz w:val="24"/>
          <w:szCs w:val="24"/>
        </w:rPr>
        <w:t>Федерального закона от 21.12.1994 № 69-Ф3 «О пожарной безопасн</w:t>
      </w:r>
      <w:r w:rsidRPr="0014050D">
        <w:rPr>
          <w:rFonts w:asciiTheme="minorHAnsi" w:hAnsiTheme="minorHAnsi"/>
          <w:sz w:val="24"/>
          <w:szCs w:val="24"/>
        </w:rPr>
        <w:t>о</w:t>
      </w:r>
      <w:r w:rsidRPr="0014050D">
        <w:rPr>
          <w:rFonts w:asciiTheme="minorHAnsi" w:hAnsiTheme="minorHAnsi"/>
          <w:sz w:val="24"/>
          <w:szCs w:val="24"/>
        </w:rPr>
        <w:t>сти»,</w:t>
      </w:r>
      <w:r w:rsidR="00783207" w:rsidRPr="0014050D">
        <w:rPr>
          <w:rFonts w:asciiTheme="minorHAnsi" w:hAnsiTheme="minorHAnsi"/>
          <w:sz w:val="24"/>
          <w:szCs w:val="24"/>
        </w:rPr>
        <w:t xml:space="preserve"> </w:t>
      </w:r>
      <w:r w:rsidR="00BC1876" w:rsidRPr="0014050D">
        <w:rPr>
          <w:rFonts w:asciiTheme="minorHAnsi" w:hAnsiTheme="minorHAnsi"/>
          <w:sz w:val="24"/>
          <w:szCs w:val="24"/>
        </w:rPr>
        <w:t xml:space="preserve"> постановлением Подгорненского сельского поселения  от </w:t>
      </w:r>
      <w:r w:rsidR="0014050D">
        <w:rPr>
          <w:rFonts w:asciiTheme="minorHAnsi" w:hAnsiTheme="minorHAnsi"/>
          <w:sz w:val="24"/>
          <w:szCs w:val="24"/>
        </w:rPr>
        <w:t>02.08.</w:t>
      </w:r>
      <w:r w:rsidR="00BC1876" w:rsidRPr="0014050D">
        <w:rPr>
          <w:rFonts w:asciiTheme="minorHAnsi" w:hAnsiTheme="minorHAnsi"/>
          <w:sz w:val="24"/>
          <w:szCs w:val="24"/>
        </w:rPr>
        <w:t xml:space="preserve">2012 года №42 </w:t>
      </w:r>
      <w:r w:rsidR="0014050D" w:rsidRPr="0014050D">
        <w:rPr>
          <w:rFonts w:asciiTheme="minorHAnsi" w:hAnsiTheme="minorHAnsi"/>
          <w:sz w:val="24"/>
          <w:szCs w:val="24"/>
        </w:rPr>
        <w:t>«Об утве</w:t>
      </w:r>
      <w:r w:rsidR="0014050D" w:rsidRPr="0014050D">
        <w:rPr>
          <w:rFonts w:asciiTheme="minorHAnsi" w:hAnsiTheme="minorHAnsi"/>
          <w:sz w:val="24"/>
          <w:szCs w:val="24"/>
        </w:rPr>
        <w:t>р</w:t>
      </w:r>
      <w:r w:rsidR="0014050D" w:rsidRPr="0014050D">
        <w:rPr>
          <w:rFonts w:asciiTheme="minorHAnsi" w:hAnsiTheme="minorHAnsi"/>
          <w:sz w:val="24"/>
          <w:szCs w:val="24"/>
        </w:rPr>
        <w:t xml:space="preserve">ждении «Положения о муниципальном звене  Подгорненского </w:t>
      </w:r>
      <w:r w:rsidR="0014050D" w:rsidRPr="0014050D">
        <w:rPr>
          <w:rFonts w:asciiTheme="minorHAnsi" w:hAnsiTheme="minorHAnsi"/>
          <w:spacing w:val="-2"/>
          <w:sz w:val="24"/>
          <w:szCs w:val="24"/>
        </w:rPr>
        <w:t>сельского</w:t>
      </w:r>
      <w:r w:rsidR="0014050D" w:rsidRPr="0014050D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14050D" w:rsidRPr="0014050D">
        <w:rPr>
          <w:rFonts w:asciiTheme="minorHAnsi" w:hAnsiTheme="minorHAnsi"/>
          <w:sz w:val="24"/>
          <w:szCs w:val="24"/>
        </w:rPr>
        <w:t>поселения территор</w:t>
      </w:r>
      <w:r w:rsidR="0014050D" w:rsidRPr="0014050D">
        <w:rPr>
          <w:rFonts w:asciiTheme="minorHAnsi" w:hAnsiTheme="minorHAnsi"/>
          <w:sz w:val="24"/>
          <w:szCs w:val="24"/>
        </w:rPr>
        <w:t>и</w:t>
      </w:r>
      <w:r w:rsidR="0014050D" w:rsidRPr="0014050D">
        <w:rPr>
          <w:rFonts w:asciiTheme="minorHAnsi" w:hAnsiTheme="minorHAnsi"/>
          <w:sz w:val="24"/>
          <w:szCs w:val="24"/>
        </w:rPr>
        <w:t>альной подсистемы единой государственной системы предупреждения и ликвидации чрезвыча</w:t>
      </w:r>
      <w:r w:rsidR="0014050D" w:rsidRPr="0014050D">
        <w:rPr>
          <w:rFonts w:asciiTheme="minorHAnsi" w:hAnsiTheme="minorHAnsi"/>
          <w:sz w:val="24"/>
          <w:szCs w:val="24"/>
        </w:rPr>
        <w:t>й</w:t>
      </w:r>
      <w:r w:rsidR="0014050D" w:rsidRPr="0014050D">
        <w:rPr>
          <w:rFonts w:asciiTheme="minorHAnsi" w:hAnsiTheme="minorHAnsi"/>
          <w:sz w:val="24"/>
          <w:szCs w:val="24"/>
        </w:rPr>
        <w:t>ных ситуаций»</w:t>
      </w:r>
      <w:r w:rsidR="00783207" w:rsidRPr="0014050D">
        <w:rPr>
          <w:rFonts w:asciiTheme="minorHAnsi" w:hAnsiTheme="minorHAnsi"/>
          <w:sz w:val="24"/>
          <w:szCs w:val="24"/>
        </w:rPr>
        <w:t xml:space="preserve">, во исполнение </w:t>
      </w:r>
      <w:r w:rsidR="00783207" w:rsidRPr="0014050D">
        <w:rPr>
          <w:rFonts w:asciiTheme="minorHAnsi" w:hAnsiTheme="minorHAnsi" w:cs="Times New Roman"/>
          <w:sz w:val="24"/>
          <w:szCs w:val="24"/>
        </w:rPr>
        <w:t>распоряжения Администрации Ремонтненского  района от 14.06.2013 г. №16 «</w:t>
      </w:r>
      <w:r w:rsidR="00783207" w:rsidRPr="0014050D">
        <w:rPr>
          <w:rFonts w:asciiTheme="minorHAnsi" w:hAnsiTheme="minorHAnsi"/>
          <w:sz w:val="24"/>
          <w:szCs w:val="24"/>
        </w:rPr>
        <w:t>О введении режима повышенной готовности для органов управления райо</w:t>
      </w:r>
      <w:r w:rsidR="00783207" w:rsidRPr="0014050D">
        <w:rPr>
          <w:rFonts w:asciiTheme="minorHAnsi" w:hAnsiTheme="minorHAnsi"/>
          <w:sz w:val="24"/>
          <w:szCs w:val="24"/>
        </w:rPr>
        <w:t>н</w:t>
      </w:r>
      <w:r w:rsidR="00783207" w:rsidRPr="0014050D">
        <w:rPr>
          <w:rFonts w:asciiTheme="minorHAnsi" w:hAnsiTheme="minorHAnsi"/>
          <w:sz w:val="24"/>
          <w:szCs w:val="24"/>
        </w:rPr>
        <w:t>ного звена</w:t>
      </w:r>
      <w:proofErr w:type="gramEnd"/>
      <w:r w:rsidR="00783207" w:rsidRPr="0014050D">
        <w:rPr>
          <w:rFonts w:asciiTheme="minorHAnsi" w:hAnsiTheme="minorHAnsi"/>
          <w:sz w:val="24"/>
          <w:szCs w:val="24"/>
        </w:rPr>
        <w:t xml:space="preserve">  единой государственной системы предупреждения и ликвидации чрезвычайных</w:t>
      </w:r>
      <w:r w:rsidR="00783207" w:rsidRPr="00795483">
        <w:rPr>
          <w:rFonts w:asciiTheme="minorHAnsi" w:hAnsiTheme="minorHAnsi"/>
          <w:sz w:val="24"/>
          <w:szCs w:val="24"/>
        </w:rPr>
        <w:t xml:space="preserve"> с</w:t>
      </w:r>
      <w:r w:rsidR="00783207" w:rsidRPr="00795483">
        <w:rPr>
          <w:rFonts w:asciiTheme="minorHAnsi" w:hAnsiTheme="minorHAnsi"/>
          <w:sz w:val="24"/>
          <w:szCs w:val="24"/>
        </w:rPr>
        <w:t>и</w:t>
      </w:r>
      <w:r w:rsidR="00783207" w:rsidRPr="00795483">
        <w:rPr>
          <w:rFonts w:asciiTheme="minorHAnsi" w:hAnsiTheme="minorHAnsi"/>
          <w:sz w:val="24"/>
          <w:szCs w:val="24"/>
        </w:rPr>
        <w:t>туаций Ремонтненского  района»,</w:t>
      </w:r>
      <w:r w:rsidR="00783207" w:rsidRPr="00795483">
        <w:rPr>
          <w:rFonts w:asciiTheme="minorHAnsi" w:hAnsiTheme="minorHAnsi" w:cs="Times New Roman"/>
          <w:sz w:val="24"/>
          <w:szCs w:val="24"/>
        </w:rPr>
        <w:t xml:space="preserve"> в </w:t>
      </w:r>
      <w:r w:rsidR="0014050D">
        <w:rPr>
          <w:rFonts w:asciiTheme="minorHAnsi" w:hAnsiTheme="minorHAnsi" w:cs="Times New Roman"/>
          <w:sz w:val="24"/>
          <w:szCs w:val="24"/>
        </w:rPr>
        <w:t>целях предупреждения возникновения чрезвычайных ситу</w:t>
      </w:r>
      <w:r w:rsidR="0014050D">
        <w:rPr>
          <w:rFonts w:asciiTheme="minorHAnsi" w:hAnsiTheme="minorHAnsi" w:cs="Times New Roman"/>
          <w:sz w:val="24"/>
          <w:szCs w:val="24"/>
        </w:rPr>
        <w:t>а</w:t>
      </w:r>
      <w:r w:rsidR="0014050D">
        <w:rPr>
          <w:rFonts w:asciiTheme="minorHAnsi" w:hAnsiTheme="minorHAnsi" w:cs="Times New Roman"/>
          <w:sz w:val="24"/>
          <w:szCs w:val="24"/>
        </w:rPr>
        <w:t xml:space="preserve">ций на территории поселения </w:t>
      </w:r>
    </w:p>
    <w:p w:rsidR="0014050D" w:rsidRDefault="00BA6D61" w:rsidP="00F349A3">
      <w:pPr>
        <w:ind w:firstLine="360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b/>
          <w:sz w:val="24"/>
          <w:szCs w:val="24"/>
        </w:rPr>
        <w:t>ПОСТАНОВЛЯЮ:</w:t>
      </w:r>
      <w:r w:rsidR="0014050D" w:rsidRPr="0014050D">
        <w:rPr>
          <w:rFonts w:asciiTheme="minorHAnsi" w:hAnsiTheme="minorHAnsi"/>
          <w:sz w:val="24"/>
          <w:szCs w:val="24"/>
        </w:rPr>
        <w:t xml:space="preserve"> </w:t>
      </w:r>
    </w:p>
    <w:p w:rsidR="0014050D" w:rsidRPr="00795483" w:rsidRDefault="0014050D" w:rsidP="00F349A3">
      <w:pPr>
        <w:ind w:firstLine="360"/>
        <w:rPr>
          <w:rFonts w:asciiTheme="minorHAnsi" w:hAnsiTheme="minorHAnsi"/>
          <w:b/>
          <w:sz w:val="24"/>
          <w:szCs w:val="24"/>
        </w:rPr>
      </w:pPr>
    </w:p>
    <w:p w:rsidR="006F6F47" w:rsidRDefault="000E24B1" w:rsidP="00277D55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sz w:val="24"/>
          <w:szCs w:val="24"/>
        </w:rPr>
        <w:t>В</w:t>
      </w:r>
      <w:r w:rsidR="004D25FE" w:rsidRPr="00795483">
        <w:rPr>
          <w:rFonts w:asciiTheme="minorHAnsi" w:hAnsiTheme="minorHAnsi"/>
          <w:sz w:val="24"/>
          <w:szCs w:val="24"/>
        </w:rPr>
        <w:t xml:space="preserve">вести </w:t>
      </w:r>
      <w:r w:rsidR="0014050D" w:rsidRPr="00795483">
        <w:rPr>
          <w:rFonts w:asciiTheme="minorHAnsi" w:hAnsiTheme="minorHAnsi"/>
          <w:sz w:val="24"/>
          <w:szCs w:val="24"/>
        </w:rPr>
        <w:t>с 10:00 1</w:t>
      </w:r>
      <w:r w:rsidR="00754622">
        <w:rPr>
          <w:rFonts w:asciiTheme="minorHAnsi" w:hAnsiTheme="minorHAnsi"/>
          <w:sz w:val="24"/>
          <w:szCs w:val="24"/>
        </w:rPr>
        <w:t>9</w:t>
      </w:r>
      <w:r w:rsidR="0014050D" w:rsidRPr="00795483">
        <w:rPr>
          <w:rFonts w:asciiTheme="minorHAnsi" w:hAnsiTheme="minorHAnsi"/>
          <w:sz w:val="24"/>
          <w:szCs w:val="24"/>
        </w:rPr>
        <w:t xml:space="preserve"> июня 2013 года </w:t>
      </w:r>
      <w:r w:rsidR="00963CA5" w:rsidRPr="00795483">
        <w:rPr>
          <w:rFonts w:asciiTheme="minorHAnsi" w:hAnsiTheme="minorHAnsi"/>
          <w:sz w:val="24"/>
          <w:szCs w:val="24"/>
        </w:rPr>
        <w:t>для органов управления и сил муниципального звена По</w:t>
      </w:r>
      <w:r w:rsidR="00963CA5" w:rsidRPr="00795483">
        <w:rPr>
          <w:rFonts w:asciiTheme="minorHAnsi" w:hAnsiTheme="minorHAnsi"/>
          <w:sz w:val="24"/>
          <w:szCs w:val="24"/>
        </w:rPr>
        <w:t>д</w:t>
      </w:r>
      <w:r w:rsidR="00963CA5" w:rsidRPr="00795483">
        <w:rPr>
          <w:rFonts w:asciiTheme="minorHAnsi" w:hAnsiTheme="minorHAnsi"/>
          <w:sz w:val="24"/>
          <w:szCs w:val="24"/>
        </w:rPr>
        <w:t>горненского сельского поселения территориальной  подсистемы единой государственной си</w:t>
      </w:r>
      <w:r w:rsidR="00963CA5" w:rsidRPr="00795483">
        <w:rPr>
          <w:rFonts w:asciiTheme="minorHAnsi" w:hAnsiTheme="minorHAnsi"/>
          <w:sz w:val="24"/>
          <w:szCs w:val="24"/>
        </w:rPr>
        <w:t>с</w:t>
      </w:r>
      <w:r w:rsidR="00963CA5" w:rsidRPr="00795483">
        <w:rPr>
          <w:rFonts w:asciiTheme="minorHAnsi" w:hAnsiTheme="minorHAnsi"/>
          <w:sz w:val="24"/>
          <w:szCs w:val="24"/>
        </w:rPr>
        <w:t xml:space="preserve">темы предупреждения и ликвидации чрезвычайных ситуаций </w:t>
      </w:r>
      <w:r w:rsidR="0014050D">
        <w:rPr>
          <w:rFonts w:asciiTheme="minorHAnsi" w:hAnsiTheme="minorHAnsi"/>
          <w:sz w:val="24"/>
          <w:szCs w:val="24"/>
        </w:rPr>
        <w:t>и ее звеньев (далее – М</w:t>
      </w:r>
      <w:r w:rsidR="00963CA5" w:rsidRPr="00795483">
        <w:rPr>
          <w:rFonts w:asciiTheme="minorHAnsi" w:hAnsiTheme="minorHAnsi"/>
          <w:sz w:val="24"/>
          <w:szCs w:val="24"/>
        </w:rPr>
        <w:t>З РЧСЧ) режим повышенной готовности, в связи с угрозой возникновения чрезвычайной ситуации, п</w:t>
      </w:r>
      <w:r w:rsidR="00963CA5" w:rsidRPr="00795483">
        <w:rPr>
          <w:rFonts w:asciiTheme="minorHAnsi" w:hAnsiTheme="minorHAnsi"/>
          <w:sz w:val="24"/>
          <w:szCs w:val="24"/>
        </w:rPr>
        <w:t>о</w:t>
      </w:r>
      <w:r w:rsidR="00963CA5" w:rsidRPr="00795483">
        <w:rPr>
          <w:rFonts w:asciiTheme="minorHAnsi" w:hAnsiTheme="minorHAnsi"/>
          <w:sz w:val="24"/>
          <w:szCs w:val="24"/>
        </w:rPr>
        <w:t xml:space="preserve">вышенной  </w:t>
      </w:r>
      <w:r w:rsidR="0014050D" w:rsidRPr="00795483">
        <w:rPr>
          <w:rFonts w:asciiTheme="minorHAnsi" w:hAnsiTheme="minorHAnsi"/>
          <w:sz w:val="24"/>
          <w:szCs w:val="24"/>
        </w:rPr>
        <w:t>пожар</w:t>
      </w:r>
      <w:r w:rsidR="0014050D">
        <w:rPr>
          <w:rFonts w:asciiTheme="minorHAnsi" w:hAnsiTheme="minorHAnsi"/>
          <w:sz w:val="24"/>
          <w:szCs w:val="24"/>
        </w:rPr>
        <w:t>о</w:t>
      </w:r>
      <w:r w:rsidR="0014050D" w:rsidRPr="00795483">
        <w:rPr>
          <w:rFonts w:asciiTheme="minorHAnsi" w:hAnsiTheme="minorHAnsi"/>
          <w:sz w:val="24"/>
          <w:szCs w:val="24"/>
        </w:rPr>
        <w:t>опасность</w:t>
      </w:r>
      <w:r w:rsidR="0014050D">
        <w:rPr>
          <w:rFonts w:asciiTheme="minorHAnsi" w:hAnsiTheme="minorHAnsi"/>
          <w:sz w:val="24"/>
          <w:szCs w:val="24"/>
        </w:rPr>
        <w:t>ю</w:t>
      </w:r>
      <w:r w:rsidR="00963CA5" w:rsidRPr="00795483">
        <w:rPr>
          <w:rFonts w:asciiTheme="minorHAnsi" w:hAnsiTheme="minorHAnsi"/>
          <w:sz w:val="24"/>
          <w:szCs w:val="24"/>
        </w:rPr>
        <w:t>.</w:t>
      </w:r>
    </w:p>
    <w:p w:rsidR="000E24B1" w:rsidRPr="00795483" w:rsidRDefault="008A52B9" w:rsidP="00277D55">
      <w:pPr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sz w:val="24"/>
          <w:szCs w:val="24"/>
        </w:rPr>
        <w:t>Р</w:t>
      </w:r>
      <w:r w:rsidR="000E24B1" w:rsidRPr="00795483">
        <w:rPr>
          <w:rFonts w:asciiTheme="minorHAnsi" w:hAnsiTheme="minorHAnsi"/>
          <w:sz w:val="24"/>
          <w:szCs w:val="24"/>
        </w:rPr>
        <w:t xml:space="preserve">уководителям организаций, учреждений и предприятий </w:t>
      </w:r>
      <w:r w:rsidRPr="00795483">
        <w:rPr>
          <w:rFonts w:asciiTheme="minorHAnsi" w:hAnsiTheme="minorHAnsi"/>
          <w:sz w:val="24"/>
          <w:szCs w:val="24"/>
        </w:rPr>
        <w:t>сельского поселения</w:t>
      </w:r>
      <w:r w:rsidR="00DA379B" w:rsidRPr="00795483">
        <w:rPr>
          <w:rFonts w:asciiTheme="minorHAnsi" w:hAnsiTheme="minorHAnsi"/>
          <w:sz w:val="24"/>
          <w:szCs w:val="24"/>
        </w:rPr>
        <w:t xml:space="preserve"> независимо от форм собственности</w:t>
      </w:r>
      <w:r w:rsidR="00201E36" w:rsidRPr="00795483">
        <w:rPr>
          <w:rFonts w:asciiTheme="minorHAnsi" w:hAnsiTheme="minorHAnsi"/>
          <w:sz w:val="24"/>
          <w:szCs w:val="24"/>
        </w:rPr>
        <w:t xml:space="preserve"> и должностным лицам органов управления и сил муниципального звена РСЧС</w:t>
      </w:r>
      <w:proofErr w:type="gramStart"/>
      <w:r w:rsidR="00201E36" w:rsidRPr="00795483">
        <w:rPr>
          <w:rFonts w:asciiTheme="minorHAnsi" w:hAnsiTheme="minorHAnsi"/>
          <w:sz w:val="24"/>
          <w:szCs w:val="24"/>
        </w:rPr>
        <w:t xml:space="preserve"> </w:t>
      </w:r>
      <w:r w:rsidR="00497D72" w:rsidRPr="00795483">
        <w:rPr>
          <w:rFonts w:asciiTheme="minorHAnsi" w:hAnsiTheme="minorHAnsi"/>
          <w:sz w:val="24"/>
          <w:szCs w:val="24"/>
        </w:rPr>
        <w:t>:</w:t>
      </w:r>
      <w:proofErr w:type="gramEnd"/>
    </w:p>
    <w:p w:rsidR="00201E36" w:rsidRPr="00795483" w:rsidRDefault="00497D72" w:rsidP="0015593A">
      <w:pPr>
        <w:numPr>
          <w:ilvl w:val="1"/>
          <w:numId w:val="3"/>
        </w:numPr>
        <w:tabs>
          <w:tab w:val="num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sz w:val="24"/>
          <w:szCs w:val="24"/>
        </w:rPr>
        <w:t>.</w:t>
      </w:r>
      <w:r w:rsidR="00201E36" w:rsidRPr="00795483">
        <w:rPr>
          <w:rFonts w:asciiTheme="minorHAnsi" w:hAnsiTheme="minorHAnsi"/>
          <w:sz w:val="24"/>
          <w:szCs w:val="24"/>
        </w:rPr>
        <w:t xml:space="preserve">Усилить </w:t>
      </w:r>
      <w:proofErr w:type="gramStart"/>
      <w:r w:rsidR="00201E36" w:rsidRPr="00795483">
        <w:rPr>
          <w:rFonts w:asciiTheme="minorHAnsi" w:hAnsiTheme="minorHAnsi"/>
          <w:sz w:val="24"/>
          <w:szCs w:val="24"/>
        </w:rPr>
        <w:t>контроль за</w:t>
      </w:r>
      <w:proofErr w:type="gramEnd"/>
      <w:r w:rsidR="00201E36" w:rsidRPr="00795483">
        <w:rPr>
          <w:rFonts w:asciiTheme="minorHAnsi" w:hAnsiTheme="minorHAnsi"/>
          <w:sz w:val="24"/>
          <w:szCs w:val="24"/>
        </w:rPr>
        <w:t xml:space="preserve"> состоянием окружающей среды, прогнозирова</w:t>
      </w:r>
      <w:r w:rsidRPr="00795483">
        <w:rPr>
          <w:rFonts w:asciiTheme="minorHAnsi" w:hAnsiTheme="minorHAnsi"/>
          <w:sz w:val="24"/>
          <w:szCs w:val="24"/>
        </w:rPr>
        <w:t>ть</w:t>
      </w:r>
      <w:r w:rsidR="00201E36" w:rsidRPr="00795483">
        <w:rPr>
          <w:rFonts w:asciiTheme="minorHAnsi" w:hAnsiTheme="minorHAnsi"/>
          <w:sz w:val="24"/>
          <w:szCs w:val="24"/>
        </w:rPr>
        <w:t xml:space="preserve"> возникновения чрезвычайных ситуаций и их последствий;</w:t>
      </w:r>
    </w:p>
    <w:p w:rsidR="00201E36" w:rsidRPr="00795483" w:rsidRDefault="00497D72" w:rsidP="0015593A">
      <w:pPr>
        <w:numPr>
          <w:ilvl w:val="1"/>
          <w:numId w:val="3"/>
        </w:numPr>
        <w:tabs>
          <w:tab w:val="num" w:pos="709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sz w:val="24"/>
          <w:szCs w:val="24"/>
        </w:rPr>
        <w:t xml:space="preserve">. </w:t>
      </w:r>
      <w:r w:rsidR="00201E36" w:rsidRPr="00795483">
        <w:rPr>
          <w:rFonts w:asciiTheme="minorHAnsi" w:hAnsiTheme="minorHAnsi"/>
          <w:sz w:val="24"/>
          <w:szCs w:val="24"/>
        </w:rPr>
        <w:t>Ввести круглосуточное дежурство на стационарных пунктах управления;</w:t>
      </w:r>
    </w:p>
    <w:p w:rsidR="00497D72" w:rsidRPr="00795483" w:rsidRDefault="00497D72" w:rsidP="00497D72">
      <w:pPr>
        <w:suppressAutoHyphens/>
        <w:ind w:firstLine="349"/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b/>
          <w:sz w:val="24"/>
          <w:szCs w:val="24"/>
        </w:rPr>
        <w:t>2.3.</w:t>
      </w:r>
      <w:r w:rsidRPr="00795483">
        <w:rPr>
          <w:rFonts w:asciiTheme="minorHAnsi" w:hAnsiTheme="minorHAnsi"/>
          <w:sz w:val="24"/>
          <w:szCs w:val="24"/>
        </w:rPr>
        <w:t xml:space="preserve"> Принять оперативные меры по предупреждению возникновения и развития чрезвычайной ситуации, снижению размеров ущерба и потерь в случае её возникновения, а также повышению устойчивости и безопасности функционирования организаций в чрезвычайной ситуации;</w:t>
      </w:r>
    </w:p>
    <w:p w:rsidR="00497D72" w:rsidRPr="00795483" w:rsidRDefault="00497D72" w:rsidP="00497D72">
      <w:pPr>
        <w:suppressAutoHyphens/>
        <w:ind w:firstLine="349"/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b/>
          <w:sz w:val="24"/>
          <w:szCs w:val="24"/>
        </w:rPr>
        <w:t>2.4.</w:t>
      </w:r>
      <w:r w:rsidRPr="00795483">
        <w:rPr>
          <w:rFonts w:asciiTheme="minorHAnsi" w:hAnsiTheme="minorHAnsi"/>
          <w:sz w:val="24"/>
          <w:szCs w:val="24"/>
        </w:rPr>
        <w:t xml:space="preserve"> Уточнить планы действий по предупреждению и ликвидации чрезвычайных ситуаций муниципального образования сельского поселения;</w:t>
      </w:r>
    </w:p>
    <w:p w:rsidR="00497D72" w:rsidRPr="00795483" w:rsidRDefault="00497D72" w:rsidP="00497D72">
      <w:pPr>
        <w:suppressAutoHyphens/>
        <w:ind w:firstLine="349"/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b/>
          <w:sz w:val="24"/>
          <w:szCs w:val="24"/>
        </w:rPr>
        <w:t>2.5.</w:t>
      </w:r>
      <w:r w:rsidRPr="00795483">
        <w:rPr>
          <w:rFonts w:asciiTheme="minorHAnsi" w:hAnsiTheme="minorHAnsi"/>
          <w:sz w:val="24"/>
          <w:szCs w:val="24"/>
        </w:rPr>
        <w:t xml:space="preserve"> Привести силы и средства МЗ РСЧС в готовность к реагированию на чрезвычайные ситуации, сформировать оперативные группы для немедленного реагирования по предназначению;</w:t>
      </w:r>
    </w:p>
    <w:p w:rsidR="00497D72" w:rsidRPr="00795483" w:rsidRDefault="00497D72" w:rsidP="00497D72">
      <w:pPr>
        <w:suppressAutoHyphens/>
        <w:ind w:firstLine="349"/>
        <w:jc w:val="both"/>
        <w:rPr>
          <w:rFonts w:asciiTheme="minorHAnsi" w:hAnsiTheme="minorHAnsi"/>
          <w:sz w:val="24"/>
          <w:szCs w:val="24"/>
        </w:rPr>
      </w:pPr>
      <w:r w:rsidRPr="00795483">
        <w:rPr>
          <w:rFonts w:asciiTheme="minorHAnsi" w:hAnsiTheme="minorHAnsi"/>
          <w:b/>
          <w:sz w:val="24"/>
          <w:szCs w:val="24"/>
        </w:rPr>
        <w:t>2.6.</w:t>
      </w:r>
      <w:r w:rsidRPr="00795483">
        <w:rPr>
          <w:rFonts w:asciiTheme="minorHAnsi" w:hAnsiTheme="minorHAnsi"/>
          <w:sz w:val="24"/>
          <w:szCs w:val="24"/>
        </w:rPr>
        <w:t xml:space="preserve"> Восполнить резервы материальных ресурсов, созданные для ликвидации чрезвычайных ситуаций; </w:t>
      </w:r>
    </w:p>
    <w:p w:rsidR="000E24B1" w:rsidRPr="00795483" w:rsidRDefault="0014050D" w:rsidP="0014050D">
      <w:pPr>
        <w:tabs>
          <w:tab w:val="num" w:pos="786"/>
        </w:tabs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</w:t>
      </w:r>
      <w:r w:rsidR="003D3E55" w:rsidRPr="0079548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E24B1" w:rsidRPr="00795483">
        <w:rPr>
          <w:rFonts w:asciiTheme="minorHAnsi" w:hAnsiTheme="minorHAnsi"/>
          <w:sz w:val="24"/>
          <w:szCs w:val="24"/>
        </w:rPr>
        <w:t>Контроль за</w:t>
      </w:r>
      <w:proofErr w:type="gramEnd"/>
      <w:r w:rsidR="000E24B1" w:rsidRPr="00795483">
        <w:rPr>
          <w:rFonts w:asciiTheme="minorHAnsi" w:hAnsiTheme="minorHAnsi"/>
          <w:sz w:val="24"/>
          <w:szCs w:val="24"/>
        </w:rPr>
        <w:t xml:space="preserve"> выполнением на</w:t>
      </w:r>
      <w:r w:rsidR="00C62265" w:rsidRPr="00795483">
        <w:rPr>
          <w:rFonts w:asciiTheme="minorHAnsi" w:hAnsiTheme="minorHAnsi"/>
          <w:sz w:val="24"/>
          <w:szCs w:val="24"/>
        </w:rPr>
        <w:t>стоящего постановления оставляю за собой.</w:t>
      </w:r>
    </w:p>
    <w:p w:rsidR="000E24B1" w:rsidRPr="00795483" w:rsidRDefault="000E24B1" w:rsidP="00277D55">
      <w:pPr>
        <w:jc w:val="both"/>
        <w:rPr>
          <w:rFonts w:asciiTheme="minorHAnsi" w:hAnsiTheme="minorHAnsi"/>
          <w:sz w:val="24"/>
          <w:szCs w:val="24"/>
        </w:rPr>
      </w:pPr>
    </w:p>
    <w:p w:rsidR="009D1A12" w:rsidRDefault="009D1A12" w:rsidP="00A91CAF">
      <w:pPr>
        <w:jc w:val="center"/>
        <w:rPr>
          <w:rFonts w:asciiTheme="minorHAnsi" w:hAnsiTheme="minorHAnsi"/>
          <w:sz w:val="24"/>
          <w:szCs w:val="24"/>
        </w:rPr>
      </w:pPr>
    </w:p>
    <w:p w:rsidR="00BA6D61" w:rsidRPr="00795483" w:rsidRDefault="00795483" w:rsidP="009D1A1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и.О. </w:t>
      </w:r>
      <w:r w:rsidR="00E04F85" w:rsidRPr="00795483">
        <w:rPr>
          <w:rFonts w:asciiTheme="minorHAnsi" w:hAnsiTheme="minorHAnsi"/>
          <w:sz w:val="24"/>
          <w:szCs w:val="24"/>
        </w:rPr>
        <w:t>Глав</w:t>
      </w:r>
      <w:r>
        <w:rPr>
          <w:rFonts w:asciiTheme="minorHAnsi" w:hAnsiTheme="minorHAnsi"/>
          <w:sz w:val="24"/>
          <w:szCs w:val="24"/>
        </w:rPr>
        <w:t>ы</w:t>
      </w:r>
      <w:r w:rsidR="00E04F85" w:rsidRPr="00795483">
        <w:rPr>
          <w:rFonts w:asciiTheme="minorHAnsi" w:hAnsiTheme="minorHAnsi"/>
          <w:sz w:val="24"/>
          <w:szCs w:val="24"/>
        </w:rPr>
        <w:t xml:space="preserve"> </w:t>
      </w:r>
      <w:r w:rsidR="00A91CAF" w:rsidRPr="00795483">
        <w:rPr>
          <w:rFonts w:asciiTheme="minorHAnsi" w:hAnsiTheme="minorHAnsi"/>
          <w:sz w:val="24"/>
          <w:szCs w:val="24"/>
        </w:rPr>
        <w:t>Подгорнен</w:t>
      </w:r>
      <w:r w:rsidR="00E04F85" w:rsidRPr="00795483">
        <w:rPr>
          <w:rFonts w:asciiTheme="minorHAnsi" w:hAnsiTheme="minorHAnsi"/>
          <w:sz w:val="24"/>
          <w:szCs w:val="24"/>
        </w:rPr>
        <w:t>ского</w:t>
      </w:r>
      <w:r w:rsidR="00A91CAF" w:rsidRPr="00795483">
        <w:rPr>
          <w:rFonts w:asciiTheme="minorHAnsi" w:hAnsiTheme="minorHAnsi"/>
          <w:sz w:val="24"/>
          <w:szCs w:val="24"/>
        </w:rPr>
        <w:t xml:space="preserve"> </w:t>
      </w:r>
      <w:r w:rsidR="00E04F85" w:rsidRPr="00795483">
        <w:rPr>
          <w:rFonts w:asciiTheme="minorHAnsi" w:hAnsiTheme="minorHAnsi"/>
          <w:sz w:val="24"/>
          <w:szCs w:val="24"/>
        </w:rPr>
        <w:t>сельского поселения</w:t>
      </w:r>
      <w:r w:rsidR="0033210F" w:rsidRPr="0079548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С.М.Лубяницкий</w:t>
      </w:r>
      <w:proofErr w:type="spellEnd"/>
    </w:p>
    <w:p w:rsidR="00795483" w:rsidRPr="00795483" w:rsidRDefault="00795483">
      <w:pPr>
        <w:jc w:val="center"/>
        <w:rPr>
          <w:rFonts w:asciiTheme="minorHAnsi" w:hAnsiTheme="minorHAnsi"/>
          <w:sz w:val="24"/>
          <w:szCs w:val="24"/>
        </w:rPr>
      </w:pPr>
    </w:p>
    <w:sectPr w:rsidR="00795483" w:rsidRPr="00795483" w:rsidSect="009D1A12">
      <w:pgSz w:w="11906" w:h="16838"/>
      <w:pgMar w:top="426" w:right="56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D6"/>
    <w:multiLevelType w:val="hybridMultilevel"/>
    <w:tmpl w:val="01BCF128"/>
    <w:lvl w:ilvl="0" w:tplc="465E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D144">
      <w:numFmt w:val="none"/>
      <w:lvlText w:val=""/>
      <w:lvlJc w:val="left"/>
      <w:pPr>
        <w:tabs>
          <w:tab w:val="num" w:pos="360"/>
        </w:tabs>
      </w:pPr>
    </w:lvl>
    <w:lvl w:ilvl="2" w:tplc="9F0C05FE">
      <w:numFmt w:val="none"/>
      <w:lvlText w:val=""/>
      <w:lvlJc w:val="left"/>
      <w:pPr>
        <w:tabs>
          <w:tab w:val="num" w:pos="360"/>
        </w:tabs>
      </w:pPr>
    </w:lvl>
    <w:lvl w:ilvl="3" w:tplc="3BD6E2AA">
      <w:numFmt w:val="none"/>
      <w:lvlText w:val=""/>
      <w:lvlJc w:val="left"/>
      <w:pPr>
        <w:tabs>
          <w:tab w:val="num" w:pos="360"/>
        </w:tabs>
      </w:pPr>
    </w:lvl>
    <w:lvl w:ilvl="4" w:tplc="3F60D822">
      <w:numFmt w:val="none"/>
      <w:lvlText w:val=""/>
      <w:lvlJc w:val="left"/>
      <w:pPr>
        <w:tabs>
          <w:tab w:val="num" w:pos="360"/>
        </w:tabs>
      </w:pPr>
    </w:lvl>
    <w:lvl w:ilvl="5" w:tplc="429CDBE2">
      <w:numFmt w:val="none"/>
      <w:lvlText w:val=""/>
      <w:lvlJc w:val="left"/>
      <w:pPr>
        <w:tabs>
          <w:tab w:val="num" w:pos="360"/>
        </w:tabs>
      </w:pPr>
    </w:lvl>
    <w:lvl w:ilvl="6" w:tplc="F24E4C48">
      <w:numFmt w:val="none"/>
      <w:lvlText w:val=""/>
      <w:lvlJc w:val="left"/>
      <w:pPr>
        <w:tabs>
          <w:tab w:val="num" w:pos="360"/>
        </w:tabs>
      </w:pPr>
    </w:lvl>
    <w:lvl w:ilvl="7" w:tplc="FC22723C">
      <w:numFmt w:val="none"/>
      <w:lvlText w:val=""/>
      <w:lvlJc w:val="left"/>
      <w:pPr>
        <w:tabs>
          <w:tab w:val="num" w:pos="360"/>
        </w:tabs>
      </w:pPr>
    </w:lvl>
    <w:lvl w:ilvl="8" w:tplc="006476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77046A"/>
    <w:multiLevelType w:val="hybridMultilevel"/>
    <w:tmpl w:val="01104402"/>
    <w:lvl w:ilvl="0" w:tplc="665E8C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5F3D96"/>
    <w:multiLevelType w:val="multilevel"/>
    <w:tmpl w:val="BDD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C8B"/>
    <w:rsid w:val="00027099"/>
    <w:rsid w:val="00081046"/>
    <w:rsid w:val="00085432"/>
    <w:rsid w:val="000D072A"/>
    <w:rsid w:val="000E19B9"/>
    <w:rsid w:val="000E24B1"/>
    <w:rsid w:val="000E402F"/>
    <w:rsid w:val="000F0191"/>
    <w:rsid w:val="00102C22"/>
    <w:rsid w:val="001048AA"/>
    <w:rsid w:val="00120F60"/>
    <w:rsid w:val="00130C8B"/>
    <w:rsid w:val="0014050D"/>
    <w:rsid w:val="0015593A"/>
    <w:rsid w:val="001C0957"/>
    <w:rsid w:val="00201E36"/>
    <w:rsid w:val="00231171"/>
    <w:rsid w:val="002546B8"/>
    <w:rsid w:val="00277D55"/>
    <w:rsid w:val="00306338"/>
    <w:rsid w:val="00326E64"/>
    <w:rsid w:val="0033210F"/>
    <w:rsid w:val="00334947"/>
    <w:rsid w:val="003A0ADD"/>
    <w:rsid w:val="003D3E55"/>
    <w:rsid w:val="003F4A1B"/>
    <w:rsid w:val="004715BE"/>
    <w:rsid w:val="00497D72"/>
    <w:rsid w:val="004C24A6"/>
    <w:rsid w:val="004D25FE"/>
    <w:rsid w:val="004E588B"/>
    <w:rsid w:val="0052216D"/>
    <w:rsid w:val="0053759D"/>
    <w:rsid w:val="005828C4"/>
    <w:rsid w:val="005E25C7"/>
    <w:rsid w:val="00633930"/>
    <w:rsid w:val="00655E28"/>
    <w:rsid w:val="006F6F47"/>
    <w:rsid w:val="00733C63"/>
    <w:rsid w:val="00751D05"/>
    <w:rsid w:val="00754622"/>
    <w:rsid w:val="00773A13"/>
    <w:rsid w:val="00775998"/>
    <w:rsid w:val="00783207"/>
    <w:rsid w:val="00792A61"/>
    <w:rsid w:val="00795483"/>
    <w:rsid w:val="007A0DA1"/>
    <w:rsid w:val="007E4589"/>
    <w:rsid w:val="0080421C"/>
    <w:rsid w:val="008A52B9"/>
    <w:rsid w:val="008E2EB8"/>
    <w:rsid w:val="009322BC"/>
    <w:rsid w:val="00934996"/>
    <w:rsid w:val="0095600E"/>
    <w:rsid w:val="00963CA5"/>
    <w:rsid w:val="009665B0"/>
    <w:rsid w:val="009D1A12"/>
    <w:rsid w:val="00A43FAD"/>
    <w:rsid w:val="00A91096"/>
    <w:rsid w:val="00A91CAF"/>
    <w:rsid w:val="00AA3BBB"/>
    <w:rsid w:val="00AE7B20"/>
    <w:rsid w:val="00B2703B"/>
    <w:rsid w:val="00B53773"/>
    <w:rsid w:val="00B61513"/>
    <w:rsid w:val="00B80D71"/>
    <w:rsid w:val="00B81E98"/>
    <w:rsid w:val="00B86A92"/>
    <w:rsid w:val="00B91FEA"/>
    <w:rsid w:val="00B92599"/>
    <w:rsid w:val="00BA6D61"/>
    <w:rsid w:val="00BB135F"/>
    <w:rsid w:val="00BC1876"/>
    <w:rsid w:val="00BC7ECE"/>
    <w:rsid w:val="00BD5593"/>
    <w:rsid w:val="00BF4247"/>
    <w:rsid w:val="00BF6337"/>
    <w:rsid w:val="00C072AA"/>
    <w:rsid w:val="00C41879"/>
    <w:rsid w:val="00C62265"/>
    <w:rsid w:val="00C73B1F"/>
    <w:rsid w:val="00D4592C"/>
    <w:rsid w:val="00D731EB"/>
    <w:rsid w:val="00D82660"/>
    <w:rsid w:val="00DA379B"/>
    <w:rsid w:val="00DB0BBD"/>
    <w:rsid w:val="00DC5D08"/>
    <w:rsid w:val="00DD4068"/>
    <w:rsid w:val="00DE4E0D"/>
    <w:rsid w:val="00DF5AB7"/>
    <w:rsid w:val="00E04F85"/>
    <w:rsid w:val="00E51A93"/>
    <w:rsid w:val="00E55397"/>
    <w:rsid w:val="00E610CE"/>
    <w:rsid w:val="00E64AA8"/>
    <w:rsid w:val="00F02302"/>
    <w:rsid w:val="00F02E71"/>
    <w:rsid w:val="00F26A68"/>
    <w:rsid w:val="00F349A3"/>
    <w:rsid w:val="00F56024"/>
    <w:rsid w:val="00F72E2D"/>
    <w:rsid w:val="00F740E3"/>
    <w:rsid w:val="00F97D56"/>
    <w:rsid w:val="00FA6717"/>
    <w:rsid w:val="00FE4754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EB"/>
  </w:style>
  <w:style w:type="paragraph" w:styleId="1">
    <w:name w:val="heading 1"/>
    <w:basedOn w:val="a"/>
    <w:next w:val="a"/>
    <w:qFormat/>
    <w:rsid w:val="00D731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731E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31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D731EB"/>
    <w:pPr>
      <w:keepNext/>
      <w:jc w:val="center"/>
      <w:outlineLvl w:val="3"/>
    </w:pPr>
    <w:rPr>
      <w:rFonts w:ascii="Book Antiqua" w:hAnsi="Book Antiqua" w:cs="Arial"/>
      <w:b/>
      <w:bCs/>
      <w:sz w:val="28"/>
    </w:rPr>
  </w:style>
  <w:style w:type="paragraph" w:styleId="9">
    <w:name w:val="heading 9"/>
    <w:basedOn w:val="a"/>
    <w:next w:val="a"/>
    <w:qFormat/>
    <w:rsid w:val="00F72E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1EB"/>
    <w:pPr>
      <w:jc w:val="center"/>
    </w:pPr>
    <w:rPr>
      <w:sz w:val="24"/>
    </w:rPr>
  </w:style>
  <w:style w:type="paragraph" w:styleId="a4">
    <w:name w:val="Body Text Indent"/>
    <w:basedOn w:val="a"/>
    <w:rsid w:val="00D731EB"/>
    <w:pPr>
      <w:ind w:firstLine="1701"/>
      <w:jc w:val="both"/>
    </w:pPr>
    <w:rPr>
      <w:sz w:val="24"/>
    </w:rPr>
  </w:style>
  <w:style w:type="paragraph" w:styleId="a5">
    <w:name w:val="Body Text"/>
    <w:basedOn w:val="a"/>
    <w:rsid w:val="00D731EB"/>
    <w:pPr>
      <w:jc w:val="both"/>
    </w:pPr>
    <w:rPr>
      <w:sz w:val="24"/>
    </w:rPr>
  </w:style>
  <w:style w:type="paragraph" w:styleId="20">
    <w:name w:val="Body Text Indent 2"/>
    <w:basedOn w:val="a"/>
    <w:rsid w:val="00D731EB"/>
    <w:pPr>
      <w:ind w:firstLine="360"/>
    </w:pPr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7">
    <w:name w:val="caption"/>
    <w:basedOn w:val="a"/>
    <w:next w:val="a"/>
    <w:qFormat/>
    <w:rsid w:val="008A52B9"/>
    <w:rPr>
      <w:b/>
      <w:bCs/>
      <w:sz w:val="34"/>
      <w:szCs w:val="34"/>
    </w:rPr>
  </w:style>
  <w:style w:type="paragraph" w:styleId="a8">
    <w:name w:val="Balloon Text"/>
    <w:basedOn w:val="a"/>
    <w:link w:val="a9"/>
    <w:rsid w:val="00A91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1CA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1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4B29-60EA-448F-AB82-3160C7F7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 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Џ—-72</dc:creator>
  <cp:keywords/>
  <dc:description/>
  <cp:lastModifiedBy>Подгорненское с_п</cp:lastModifiedBy>
  <cp:revision>5</cp:revision>
  <cp:lastPrinted>2013-06-19T05:57:00Z</cp:lastPrinted>
  <dcterms:created xsi:type="dcterms:W3CDTF">2013-06-18T10:58:00Z</dcterms:created>
  <dcterms:modified xsi:type="dcterms:W3CDTF">2013-06-20T11:30:00Z</dcterms:modified>
</cp:coreProperties>
</file>