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49" w:rsidRDefault="00704749" w:rsidP="00704749">
      <w:pPr>
        <w:pStyle w:val="a9"/>
      </w:pPr>
      <w:r>
        <w:t>РОСТОВСКАЯ ОБЛАСТЬ</w:t>
      </w:r>
    </w:p>
    <w:p w:rsidR="00704749" w:rsidRDefault="00704749" w:rsidP="00704749">
      <w:pPr>
        <w:pStyle w:val="a9"/>
      </w:pPr>
      <w:r>
        <w:t>РЕМОНТНЕНСКИЙ РАЙОН</w:t>
      </w:r>
    </w:p>
    <w:p w:rsidR="00704749" w:rsidRDefault="00704749" w:rsidP="00704749">
      <w:pPr>
        <w:pStyle w:val="a9"/>
      </w:pPr>
      <w:r>
        <w:t>МУНИЦИПАЛЬНОЕ ОБРАЗОВАНИЕ</w:t>
      </w:r>
    </w:p>
    <w:p w:rsidR="00704749" w:rsidRDefault="00704749" w:rsidP="00704749">
      <w:pPr>
        <w:pStyle w:val="a9"/>
      </w:pPr>
      <w:r>
        <w:t>«ПОДГОРНЕНСКОЕ СЕЛЬСКОЕ ПОСЕЛЕНИЕ»</w:t>
      </w:r>
    </w:p>
    <w:p w:rsidR="00704749" w:rsidRDefault="00704749" w:rsidP="00704749">
      <w:pPr>
        <w:pStyle w:val="a9"/>
      </w:pPr>
    </w:p>
    <w:p w:rsidR="00704749" w:rsidRDefault="00704749" w:rsidP="00704749">
      <w:pPr>
        <w:pStyle w:val="a9"/>
      </w:pPr>
      <w:r>
        <w:t>СОБРАНИЕ ДЕПУТАТОВ ПОДГОРНЕНСКОГО СЕЛЬСКОГО ПОСЕЛЕНИЯ</w:t>
      </w:r>
    </w:p>
    <w:p w:rsidR="00704749" w:rsidRDefault="00704749" w:rsidP="00704749">
      <w:pPr>
        <w:pStyle w:val="a9"/>
      </w:pPr>
      <w:r>
        <w:t>РЕМОНТНЕНСКОГО РАЙОНА</w:t>
      </w:r>
    </w:p>
    <w:p w:rsidR="00704749" w:rsidRDefault="00704749" w:rsidP="00704749">
      <w:pPr>
        <w:pStyle w:val="ConsTitle"/>
        <w:widowControl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04749" w:rsidRDefault="00704749" w:rsidP="00704749">
      <w:pPr>
        <w:pStyle w:val="Con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РЕШЕНИЕ  </w:t>
      </w:r>
    </w:p>
    <w:p w:rsidR="00704749" w:rsidRDefault="00704749" w:rsidP="00704749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704749" w:rsidRPr="0097241F" w:rsidRDefault="00704749" w:rsidP="00F35A97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41F">
        <w:rPr>
          <w:rFonts w:ascii="Times New Roman" w:hAnsi="Times New Roman" w:cs="Times New Roman"/>
          <w:sz w:val="24"/>
          <w:szCs w:val="24"/>
        </w:rPr>
        <w:t xml:space="preserve">от </w:t>
      </w:r>
      <w:r w:rsidR="0097241F">
        <w:rPr>
          <w:rFonts w:ascii="Times New Roman" w:hAnsi="Times New Roman" w:cs="Times New Roman"/>
          <w:sz w:val="24"/>
          <w:szCs w:val="24"/>
        </w:rPr>
        <w:t>14</w:t>
      </w:r>
      <w:r w:rsidRPr="0097241F">
        <w:rPr>
          <w:rFonts w:ascii="Times New Roman" w:hAnsi="Times New Roman" w:cs="Times New Roman"/>
          <w:sz w:val="24"/>
          <w:szCs w:val="24"/>
        </w:rPr>
        <w:t xml:space="preserve"> июня 2024 года                      </w:t>
      </w:r>
      <w:r w:rsidR="00F35A9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241F">
        <w:rPr>
          <w:rFonts w:ascii="Times New Roman" w:hAnsi="Times New Roman" w:cs="Times New Roman"/>
          <w:sz w:val="24"/>
          <w:szCs w:val="24"/>
        </w:rPr>
        <w:t xml:space="preserve">№   </w:t>
      </w:r>
      <w:r w:rsidR="0097241F">
        <w:rPr>
          <w:rFonts w:ascii="Times New Roman" w:hAnsi="Times New Roman" w:cs="Times New Roman"/>
          <w:sz w:val="24"/>
          <w:szCs w:val="24"/>
        </w:rPr>
        <w:t>102</w:t>
      </w:r>
      <w:r w:rsidRPr="0097241F">
        <w:rPr>
          <w:rFonts w:ascii="Times New Roman" w:hAnsi="Times New Roman" w:cs="Times New Roman"/>
          <w:sz w:val="24"/>
          <w:szCs w:val="24"/>
        </w:rPr>
        <w:t xml:space="preserve">                                            с. </w:t>
      </w:r>
      <w:proofErr w:type="gramStart"/>
      <w:r w:rsidRPr="0097241F">
        <w:rPr>
          <w:rFonts w:ascii="Times New Roman" w:hAnsi="Times New Roman" w:cs="Times New Roman"/>
          <w:sz w:val="24"/>
          <w:szCs w:val="24"/>
        </w:rPr>
        <w:t>Подгорное</w:t>
      </w:r>
      <w:proofErr w:type="gramEnd"/>
    </w:p>
    <w:p w:rsidR="00704749" w:rsidRPr="0097241F" w:rsidRDefault="00704749" w:rsidP="00704749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704749" w:rsidRPr="0097241F" w:rsidRDefault="00704749" w:rsidP="0070474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97241F">
        <w:rPr>
          <w:rFonts w:ascii="Times New Roman" w:hAnsi="Times New Roman"/>
          <w:b w:val="0"/>
          <w:sz w:val="24"/>
          <w:szCs w:val="24"/>
        </w:rPr>
        <w:t>О внесении изменений</w:t>
      </w:r>
    </w:p>
    <w:p w:rsidR="00704749" w:rsidRPr="0097241F" w:rsidRDefault="00704749" w:rsidP="0070474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97241F">
        <w:rPr>
          <w:rFonts w:ascii="Times New Roman" w:hAnsi="Times New Roman"/>
          <w:b w:val="0"/>
          <w:sz w:val="24"/>
          <w:szCs w:val="24"/>
        </w:rPr>
        <w:t>в решение Собрания депутатов</w:t>
      </w:r>
    </w:p>
    <w:p w:rsidR="00704749" w:rsidRPr="0097241F" w:rsidRDefault="00704749" w:rsidP="0070474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97241F">
        <w:rPr>
          <w:rFonts w:ascii="Times New Roman" w:hAnsi="Times New Roman"/>
          <w:b w:val="0"/>
          <w:sz w:val="24"/>
          <w:szCs w:val="24"/>
        </w:rPr>
        <w:t xml:space="preserve">«О бюджете Подгорненского сельского поселения </w:t>
      </w:r>
    </w:p>
    <w:p w:rsidR="00704749" w:rsidRPr="0097241F" w:rsidRDefault="00704749" w:rsidP="0070474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97241F">
        <w:rPr>
          <w:rFonts w:ascii="Times New Roman" w:hAnsi="Times New Roman"/>
          <w:b w:val="0"/>
          <w:sz w:val="24"/>
          <w:szCs w:val="24"/>
        </w:rPr>
        <w:t>Ремонтненского района на 2024 год</w:t>
      </w:r>
    </w:p>
    <w:p w:rsidR="00704749" w:rsidRPr="0097241F" w:rsidRDefault="00704749" w:rsidP="00704749">
      <w:pPr>
        <w:pStyle w:val="ConsPlusTitle"/>
        <w:jc w:val="both"/>
        <w:rPr>
          <w:rFonts w:ascii="Times New Roman" w:hAnsi="Times New Roman"/>
          <w:b w:val="0"/>
          <w:sz w:val="24"/>
          <w:szCs w:val="24"/>
        </w:rPr>
      </w:pPr>
      <w:r w:rsidRPr="0097241F">
        <w:rPr>
          <w:rFonts w:ascii="Times New Roman" w:hAnsi="Times New Roman"/>
          <w:b w:val="0"/>
          <w:sz w:val="24"/>
          <w:szCs w:val="24"/>
        </w:rPr>
        <w:t>и на плановый период 2025 и 2026 годов»</w:t>
      </w:r>
    </w:p>
    <w:p w:rsidR="00704749" w:rsidRPr="0097241F" w:rsidRDefault="0075358B" w:rsidP="007047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4749" w:rsidRPr="0097241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04749" w:rsidRPr="0075358B" w:rsidRDefault="00704749" w:rsidP="0075358B">
      <w:pPr>
        <w:jc w:val="both"/>
        <w:rPr>
          <w:rFonts w:ascii="Times New Roman" w:hAnsi="Times New Roman" w:cs="Times New Roman"/>
          <w:sz w:val="24"/>
          <w:szCs w:val="24"/>
        </w:rPr>
      </w:pPr>
      <w:r w:rsidRPr="0097241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5358B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704749" w:rsidRPr="00704749" w:rsidRDefault="006C3786" w:rsidP="006C3786">
      <w:pPr>
        <w:tabs>
          <w:tab w:val="left" w:pos="6804"/>
        </w:tabs>
        <w:ind w:left="432" w:right="2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r w:rsidR="00704749" w:rsidRPr="0070474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Статья 1. </w:t>
      </w:r>
      <w:r w:rsidR="00704749" w:rsidRPr="0070474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Основные характеристики бюджета Подгорненского сельского поселения Ремонтненского района на </w:t>
      </w:r>
      <w:r w:rsidR="00704749" w:rsidRPr="00704749">
        <w:rPr>
          <w:rFonts w:ascii="Times New Roman" w:hAnsi="Times New Roman" w:cs="Times New Roman"/>
          <w:b/>
          <w:iCs/>
          <w:sz w:val="24"/>
          <w:szCs w:val="24"/>
        </w:rPr>
        <w:t>2024 год</w:t>
      </w:r>
      <w:r w:rsidR="00704749" w:rsidRPr="0070474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04749" w:rsidRPr="00704749">
        <w:rPr>
          <w:rFonts w:ascii="Times New Roman" w:hAnsi="Times New Roman" w:cs="Times New Roman"/>
          <w:b/>
          <w:sz w:val="24"/>
          <w:szCs w:val="24"/>
        </w:rPr>
        <w:t>и на плановый период 2025 и 2026 годов</w:t>
      </w:r>
    </w:p>
    <w:p w:rsidR="00704749" w:rsidRPr="00704749" w:rsidRDefault="00704749" w:rsidP="007047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49">
        <w:rPr>
          <w:rFonts w:ascii="Times New Roman" w:hAnsi="Times New Roman" w:cs="Times New Roman"/>
          <w:sz w:val="24"/>
          <w:szCs w:val="24"/>
        </w:rPr>
        <w:t>1. Внести в Решение   Собрания   депутатов от 28 декабря 2023 года   № 91 «О бюджете Подгорненского сельского поселения Ремонтненского района на 2024 год и на плановый период 2025 и 2026 годов» следующие изменения:</w:t>
      </w:r>
    </w:p>
    <w:p w:rsidR="00704749" w:rsidRPr="00704749" w:rsidRDefault="00704749" w:rsidP="008E23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749">
        <w:rPr>
          <w:rFonts w:ascii="Times New Roman" w:hAnsi="Times New Roman" w:cs="Times New Roman"/>
          <w:sz w:val="24"/>
          <w:szCs w:val="24"/>
        </w:rPr>
        <w:t xml:space="preserve"> 1) приложение 4 изложить в следующей редакции:</w:t>
      </w:r>
    </w:p>
    <w:p w:rsidR="00704749" w:rsidRPr="0075358B" w:rsidRDefault="00704749" w:rsidP="0075358B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04749"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58B">
        <w:rPr>
          <w:rFonts w:ascii="Times New Roman" w:hAnsi="Times New Roman" w:cs="Times New Roman"/>
          <w:sz w:val="20"/>
          <w:szCs w:val="20"/>
        </w:rPr>
        <w:t xml:space="preserve">Приложение № 4                                                                            </w:t>
      </w:r>
    </w:p>
    <w:p w:rsidR="009625EE" w:rsidRDefault="00704749" w:rsidP="0075358B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>к решению</w:t>
      </w:r>
      <w:r w:rsidR="009625EE">
        <w:rPr>
          <w:rFonts w:ascii="Times New Roman" w:hAnsi="Times New Roman" w:cs="Times New Roman"/>
          <w:sz w:val="20"/>
          <w:szCs w:val="20"/>
        </w:rPr>
        <w:t xml:space="preserve"> от 14.06.2024 № 102</w:t>
      </w:r>
      <w:r w:rsidRPr="0075358B">
        <w:rPr>
          <w:rFonts w:ascii="Times New Roman" w:hAnsi="Times New Roman" w:cs="Times New Roman"/>
          <w:sz w:val="20"/>
          <w:szCs w:val="20"/>
        </w:rPr>
        <w:t xml:space="preserve"> о внесении изменений в решение </w:t>
      </w:r>
    </w:p>
    <w:p w:rsidR="009625EE" w:rsidRDefault="00704749" w:rsidP="009625EE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 xml:space="preserve">Собрания депутатов «О бюджете Подгорненского сельского поселения </w:t>
      </w:r>
    </w:p>
    <w:p w:rsidR="00704749" w:rsidRPr="0075358B" w:rsidRDefault="00704749" w:rsidP="009625EE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>Ремонтненского</w:t>
      </w:r>
      <w:r w:rsidR="009625EE">
        <w:rPr>
          <w:rFonts w:ascii="Times New Roman" w:hAnsi="Times New Roman" w:cs="Times New Roman"/>
          <w:sz w:val="20"/>
          <w:szCs w:val="20"/>
        </w:rPr>
        <w:t xml:space="preserve"> </w:t>
      </w:r>
      <w:r w:rsidRPr="0075358B">
        <w:rPr>
          <w:rFonts w:ascii="Times New Roman" w:hAnsi="Times New Roman" w:cs="Times New Roman"/>
          <w:sz w:val="20"/>
          <w:szCs w:val="20"/>
        </w:rPr>
        <w:t>района на 2024 год и на плановый период 2025 и 2026 годов»</w:t>
      </w:r>
    </w:p>
    <w:p w:rsidR="00704749" w:rsidRPr="00704749" w:rsidRDefault="00704749" w:rsidP="00704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704749" w:rsidRDefault="00704749" w:rsidP="00F00F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4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Подгорненского сельского поселения и </w:t>
      </w:r>
      <w:proofErr w:type="spellStart"/>
      <w:r w:rsidRPr="00704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704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704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 w:rsidRPr="007047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2024 год и на плановый период 2025 и 2026 годов</w:t>
      </w:r>
    </w:p>
    <w:p w:rsidR="00704749" w:rsidRPr="00704749" w:rsidRDefault="00704749" w:rsidP="00F00FEC">
      <w:pPr>
        <w:jc w:val="right"/>
        <w:rPr>
          <w:rFonts w:ascii="Times New Roman" w:hAnsi="Times New Roman" w:cs="Times New Roman"/>
          <w:sz w:val="24"/>
          <w:szCs w:val="24"/>
        </w:rPr>
      </w:pPr>
      <w:r w:rsidRPr="00704749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70474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4749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67"/>
        <w:gridCol w:w="567"/>
        <w:gridCol w:w="1134"/>
        <w:gridCol w:w="567"/>
        <w:gridCol w:w="992"/>
        <w:gridCol w:w="993"/>
        <w:gridCol w:w="992"/>
      </w:tblGrid>
      <w:tr w:rsidR="00704749" w:rsidRPr="00704749" w:rsidTr="00D65A69">
        <w:trPr>
          <w:cantSplit/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49" w:rsidRPr="00704749" w:rsidRDefault="00704749" w:rsidP="00704749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49" w:rsidRPr="00704749" w:rsidRDefault="00704749" w:rsidP="00DB7DA7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49" w:rsidRPr="00704749" w:rsidRDefault="00704749" w:rsidP="00DB7DA7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49" w:rsidRPr="00704749" w:rsidRDefault="00704749" w:rsidP="00DB7DA7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49" w:rsidRPr="00704749" w:rsidRDefault="00704749" w:rsidP="00DB7DA7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749" w:rsidRPr="00704749" w:rsidRDefault="00704749" w:rsidP="00DB7DA7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49" w:rsidRPr="00704749" w:rsidRDefault="00704749" w:rsidP="00DB7DA7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749" w:rsidRPr="00704749" w:rsidRDefault="00704749" w:rsidP="00DB7DA7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</w:tbl>
    <w:p w:rsidR="00704749" w:rsidRPr="00D65A69" w:rsidRDefault="00704749" w:rsidP="00704749">
      <w:pPr>
        <w:spacing w:line="12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4678"/>
        <w:gridCol w:w="567"/>
        <w:gridCol w:w="567"/>
        <w:gridCol w:w="1134"/>
        <w:gridCol w:w="567"/>
        <w:gridCol w:w="992"/>
        <w:gridCol w:w="993"/>
        <w:gridCol w:w="992"/>
      </w:tblGrid>
      <w:tr w:rsidR="00704749" w:rsidRPr="00D65A6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DB7DA7" w:rsidRDefault="00704749" w:rsidP="00704749">
            <w:pPr>
              <w:spacing w:before="60" w:after="60" w:line="22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B7DA7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13583,7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11114,9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10456,1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DB7DA7" w:rsidRDefault="00704749" w:rsidP="00704749">
            <w:pPr>
              <w:spacing w:before="60" w:after="60" w:line="228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D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7801,3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6748,7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7287,7</w:t>
            </w:r>
          </w:p>
        </w:tc>
      </w:tr>
      <w:tr w:rsidR="00704749" w:rsidRPr="00704749" w:rsidTr="00D65A69">
        <w:trPr>
          <w:cantSplit/>
          <w:trHeight w:val="8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7335,4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6475,0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6529,6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D65A6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072</w:t>
            </w:r>
            <w:r w:rsidR="00704749" w:rsidRPr="0071059B">
              <w:rPr>
                <w:rFonts w:ascii="Times New Roman" w:hAnsi="Times New Roman" w:cs="Times New Roman"/>
                <w:color w:val="000000"/>
              </w:rPr>
              <w:t>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6859,6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6474,8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6529,4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07 2 0000190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474,2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07 2 0000190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"Реализация функций органов местного самоуправления Подгорненского  сельского поселения»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</w:t>
            </w:r>
            <w:proofErr w:type="gramEnd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99 9 0072390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244,5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выборов депутатов Подгорненского сельского поселения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"Реализация функций муниципальных органов </w:t>
            </w: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Подгорненского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 </w:t>
            </w: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99 9 0025900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244,5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Резервный фонд Администрации Подгорненского сельского поселения на финансовое обеспечение непредвиденных расходов в рамках </w:t>
            </w:r>
            <w:proofErr w:type="spellStart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деятельности «Реализация функций муниципальных органов Подгорненского сельского поселения»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99 1 0099100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455,9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513,6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Выплата единовременного пособия </w:t>
            </w:r>
            <w:proofErr w:type="gramStart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за полные годы</w:t>
            </w:r>
            <w:proofErr w:type="gramEnd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стажа муниципальной службы при увольнении муниципального служащего на пенсию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07 2 0025720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 в рамках подпрограммы "Противодействие коррупции в Подгорненском сельском поселении" муниципальной программы Подгорненского сельского поселения «Обеспечение общественного порядка и противодействия преступности»</w:t>
            </w: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08 1 0025790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Подгорненского сельского поселения «Обеспечение общественного порядка и противодействия преступности»</w:t>
            </w: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08 2 0025680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гармонизации межнациональных отношений на территории Подгорненского сельского поселения в рамках подпрограммы «Гармонизация межнациональных отношений на территории Подгорненского сельского поселения» муниципальной программы Подгорненского сельского поселения «Обеспечение общественного порядка и противодействие преступности»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08 3 0025690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Подгорненского сельского поселения «Обеспечение общественного порядка и противодействие преступности»</w:t>
            </w:r>
          </w:p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08 4 0025610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Официальная публикация нормативно-правовых актов Подгорненского сельского поселения, проектов правовых актов и иных информационных материалов</w:t>
            </w:r>
            <w:r w:rsidRPr="007047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</w:t>
            </w:r>
            <w:r w:rsidRPr="007047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Информационное общество»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Pr="007047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«Муниципальная политика»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11 2 0025700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направления расходов в </w:t>
            </w:r>
            <w:proofErr w:type="gramStart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органов местного самоуправления Подгорненского сельского поселения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99 9 0099990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в </w:t>
            </w:r>
            <w:proofErr w:type="gramStart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704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органов местного самоуправления Подгорненского сельского поселения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99 9 0099990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Условно утвержденные расходы в </w:t>
            </w:r>
            <w:proofErr w:type="gramStart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муниципальных органов местного самоуправления Подгорненского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99 9 0099110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513,6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184,2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1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184,2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органов местного самоуправления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99 9 0051180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153,5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184,2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28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2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Подгорненского сельского поселения «Защита населения и территории от чрезвычайных ситуаций»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03 1 0025660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 – КОММУНАЛЬНОЕ</w:t>
            </w:r>
            <w:proofErr w:type="gramEnd"/>
            <w:r w:rsidRPr="00704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59B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509,3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20,0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 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Подгорненского сельского поселения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и благоустройство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Подгорненского сельского поселения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0210025620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озеленению поселения в </w:t>
            </w: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«Благоустройство»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Подгорненского сельского поселения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и благоустройство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Подгорненского сельского поселения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0210025630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Подгорненского сельского поселения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и благоустройство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Подгорненского сельского поселения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0210025640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Мероприятия по прочему благоустройству территории поселения в рамках подпрограммы «Благоустройство»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Подгорненского сельского поселения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«Жилищно-коммунальное хозяйство и благоустройство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Подгорненского сельского поселения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02 1 0025650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186,4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 по благоустройству общественных территорий Подгорненского сельского поселения в рамках подпрограммы "Благоустройство общественных территорий Подгорненского сельского поселения" муниципальной программы "Формирование современной городской среды на территории Подгорненского сельского поселения</w:t>
            </w: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09 1 0025710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Подгорненского сельского поселения «Энергосбережение и повышение энергетической эффективности»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10 1 0025690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59B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"Нормативно-методическое обеспечение и организация бюджетного процесса"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07 2 00 00190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jc w:val="center"/>
              <w:rPr>
                <w:rFonts w:ascii="Times New Roman" w:hAnsi="Times New Roman" w:cs="Times New Roman"/>
              </w:rPr>
            </w:pPr>
            <w:r w:rsidRPr="0071059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2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КУЛЬТУРА И  КИНЕМАТОГРАФИЯ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4991,9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4079,8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bCs/>
                <w:color w:val="000000"/>
              </w:rPr>
              <w:t>2866,5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2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4991,9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4079,8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2866,5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муниципальных учреждений Подгорненского сельского поселения в рамках подпрограммы «Сохранение и развитие культуры Подгорненского сельского поселения»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Подгорненского сельского поселения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</w:t>
            </w: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04 1 0000110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4076,2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3906,0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2773,5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Подгорненского сельского поселения в рамках подпрограммы «Сохранение и развитие культуры Подгорненского сельского поселения»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Подгорненского сельского поселения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04 1 0000590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Подгорненского сельского поселения в рамках подпрограммы «Сохранение и развитие культуры Подгорненского сельского поселения»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программы Подгорненского сельского поселения</w:t>
            </w:r>
            <w:r w:rsidRPr="0070474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04 1 0000590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18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059B">
              <w:rPr>
                <w:rFonts w:ascii="Times New Roman" w:hAnsi="Times New Roman" w:cs="Times New Roman"/>
                <w:b/>
                <w:color w:val="000000"/>
              </w:rPr>
              <w:t>97,7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spacing w:before="60" w:after="60" w:line="218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ежемесячной доплаты к пенсии отдельным категориям граждан Подгорненского сельского поселения в рамках подпрограммы «Социальная поддержка отдельных категорий граждан» муниципальной программы Подгорненского сельского поселения «Социальная поддержка граждан» (Публичные нормативные социальные выплаты гражданам)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01 1 0025600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97,7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4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7047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704749" w:rsidRPr="00704749" w:rsidTr="00D65A69">
        <w:trPr>
          <w:cantSplit/>
          <w:trHeight w:val="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04749" w:rsidRDefault="00704749" w:rsidP="00704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4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внутреннего муниципального финансового контроля в рамках подпрограммы «Нормативно-методическое, информационное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07 2 0085090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71059B" w:rsidRDefault="00704749" w:rsidP="0071059B">
            <w:pPr>
              <w:spacing w:before="60" w:after="60" w:line="22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059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704749" w:rsidRPr="00704749" w:rsidRDefault="00704749" w:rsidP="00704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704749" w:rsidRDefault="00704749" w:rsidP="009A5216">
      <w:pPr>
        <w:jc w:val="both"/>
        <w:rPr>
          <w:rFonts w:ascii="Times New Roman" w:hAnsi="Times New Roman" w:cs="Times New Roman"/>
          <w:sz w:val="24"/>
          <w:szCs w:val="24"/>
        </w:rPr>
      </w:pPr>
      <w:r w:rsidRPr="00704749">
        <w:rPr>
          <w:rFonts w:ascii="Times New Roman" w:hAnsi="Times New Roman" w:cs="Times New Roman"/>
          <w:sz w:val="24"/>
          <w:szCs w:val="24"/>
        </w:rPr>
        <w:t xml:space="preserve">                 2) приложение 5 изложить в следующей редакции</w:t>
      </w:r>
    </w:p>
    <w:p w:rsidR="00704749" w:rsidRPr="009A5216" w:rsidRDefault="00704749" w:rsidP="009A5216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9A5216">
        <w:rPr>
          <w:rFonts w:ascii="Times New Roman" w:hAnsi="Times New Roman" w:cs="Times New Roman"/>
          <w:sz w:val="20"/>
          <w:szCs w:val="20"/>
        </w:rPr>
        <w:t xml:space="preserve">Приложение № 5                                                                            </w:t>
      </w:r>
    </w:p>
    <w:p w:rsidR="008E23D2" w:rsidRDefault="008E23D2" w:rsidP="008E23D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от 14.06.2024 № 102</w:t>
      </w:r>
      <w:r w:rsidRPr="0075358B">
        <w:rPr>
          <w:rFonts w:ascii="Times New Roman" w:hAnsi="Times New Roman" w:cs="Times New Roman"/>
          <w:sz w:val="20"/>
          <w:szCs w:val="20"/>
        </w:rPr>
        <w:t xml:space="preserve"> о внесении изменений в решение </w:t>
      </w:r>
    </w:p>
    <w:p w:rsidR="008E23D2" w:rsidRDefault="008E23D2" w:rsidP="008E23D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 xml:space="preserve">Собрания депутатов «О бюджете Подгорненского сельского поселения </w:t>
      </w:r>
    </w:p>
    <w:p w:rsidR="008E23D2" w:rsidRPr="0075358B" w:rsidRDefault="008E23D2" w:rsidP="008E23D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>Ремонтненского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358B">
        <w:rPr>
          <w:rFonts w:ascii="Times New Roman" w:hAnsi="Times New Roman" w:cs="Times New Roman"/>
          <w:sz w:val="20"/>
          <w:szCs w:val="20"/>
        </w:rPr>
        <w:t>района на 2024 год и на плановый период 2025 и 2026 годов»</w:t>
      </w:r>
    </w:p>
    <w:p w:rsidR="00704749" w:rsidRPr="00704749" w:rsidRDefault="00704749" w:rsidP="007047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9A5216" w:rsidRDefault="00704749" w:rsidP="009A521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6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</w:t>
      </w:r>
    </w:p>
    <w:p w:rsidR="00704749" w:rsidRPr="009A5216" w:rsidRDefault="00704749" w:rsidP="009A521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6">
        <w:rPr>
          <w:rFonts w:ascii="Times New Roman" w:hAnsi="Times New Roman" w:cs="Times New Roman"/>
          <w:b/>
          <w:sz w:val="24"/>
          <w:szCs w:val="24"/>
        </w:rPr>
        <w:t>Подгорненского сельского поселения Ремонтненского района на 2024 год</w:t>
      </w:r>
    </w:p>
    <w:p w:rsidR="00704749" w:rsidRPr="009A5216" w:rsidRDefault="00704749" w:rsidP="009A5216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16">
        <w:rPr>
          <w:rFonts w:ascii="Times New Roman" w:hAnsi="Times New Roman" w:cs="Times New Roman"/>
          <w:b/>
          <w:sz w:val="24"/>
          <w:szCs w:val="24"/>
        </w:rPr>
        <w:t>и на плановый период 2025 и 2026 годов</w:t>
      </w:r>
    </w:p>
    <w:p w:rsidR="00704749" w:rsidRPr="00704749" w:rsidRDefault="00704749" w:rsidP="009A5216">
      <w:pPr>
        <w:jc w:val="right"/>
        <w:rPr>
          <w:rFonts w:ascii="Times New Roman" w:hAnsi="Times New Roman" w:cs="Times New Roman"/>
          <w:sz w:val="24"/>
          <w:szCs w:val="24"/>
        </w:rPr>
      </w:pPr>
      <w:r w:rsidRPr="00704749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70474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04749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709"/>
        <w:gridCol w:w="567"/>
        <w:gridCol w:w="567"/>
        <w:gridCol w:w="708"/>
        <w:gridCol w:w="567"/>
        <w:gridCol w:w="851"/>
        <w:gridCol w:w="850"/>
        <w:gridCol w:w="851"/>
      </w:tblGrid>
      <w:tr w:rsidR="00C80515" w:rsidRPr="000B6F8E" w:rsidTr="000B6F8E">
        <w:trPr>
          <w:cantSplit/>
          <w:trHeight w:val="7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9A521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749" w:rsidRPr="000B6F8E" w:rsidRDefault="00704749" w:rsidP="009A521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9A5216">
            <w:pPr>
              <w:spacing w:before="60" w:after="60" w:line="216" w:lineRule="auto"/>
              <w:ind w:left="42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749" w:rsidRPr="000B6F8E" w:rsidRDefault="00704749" w:rsidP="009A521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749" w:rsidRPr="000B6F8E" w:rsidRDefault="00704749" w:rsidP="009A521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4749" w:rsidRPr="000B6F8E" w:rsidRDefault="00704749" w:rsidP="009A5216">
            <w:pPr>
              <w:spacing w:before="60" w:after="60" w:line="216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9A521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04749" w:rsidRPr="000B6F8E" w:rsidRDefault="00704749" w:rsidP="009A521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9A5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04749" w:rsidRPr="000B6F8E" w:rsidRDefault="00704749" w:rsidP="009A521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9A521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04749" w:rsidRPr="000B6F8E" w:rsidRDefault="00704749" w:rsidP="009A5216">
            <w:pPr>
              <w:spacing w:before="60" w:after="6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B6F8E">
              <w:rPr>
                <w:rFonts w:ascii="Times New Roman" w:hAnsi="Times New Roman" w:cs="Times New Roman"/>
                <w:b/>
                <w:bCs/>
                <w:color w:val="000000"/>
              </w:rPr>
              <w:t>2026 год</w:t>
            </w:r>
          </w:p>
        </w:tc>
      </w:tr>
    </w:tbl>
    <w:p w:rsidR="00704749" w:rsidRPr="000B6F8E" w:rsidRDefault="00704749" w:rsidP="00704749">
      <w:pPr>
        <w:spacing w:line="12" w:lineRule="auto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4820"/>
        <w:gridCol w:w="709"/>
        <w:gridCol w:w="567"/>
        <w:gridCol w:w="567"/>
        <w:gridCol w:w="708"/>
        <w:gridCol w:w="567"/>
        <w:gridCol w:w="851"/>
        <w:gridCol w:w="850"/>
        <w:gridCol w:w="851"/>
      </w:tblGrid>
      <w:tr w:rsidR="00C80515" w:rsidRPr="000B6F8E" w:rsidTr="00851CEA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0B6F8E">
              <w:rPr>
                <w:rFonts w:ascii="Times New Roman" w:hAnsi="Times New Roman" w:cs="Times New Roman"/>
                <w:b/>
              </w:rPr>
              <w:t>Администрация Подгорненского сельского поселения Ремонтненского района Ростовской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0B6F8E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851CEA" w:rsidRDefault="00704749" w:rsidP="00851CE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51CEA">
              <w:rPr>
                <w:rFonts w:ascii="Times New Roman" w:hAnsi="Times New Roman" w:cs="Times New Roman"/>
                <w:b/>
              </w:rPr>
              <w:t>13583,7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851CEA" w:rsidRDefault="00704749" w:rsidP="00851CE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51CEA">
              <w:rPr>
                <w:rFonts w:ascii="Times New Roman" w:hAnsi="Times New Roman" w:cs="Times New Roman"/>
                <w:b/>
              </w:rPr>
              <w:t>11114,9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851CEA" w:rsidRDefault="00704749" w:rsidP="00851CEA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851CEA">
              <w:rPr>
                <w:rFonts w:ascii="Times New Roman" w:hAnsi="Times New Roman" w:cs="Times New Roman"/>
                <w:b/>
              </w:rPr>
              <w:t>10456,1</w:t>
            </w:r>
          </w:p>
        </w:tc>
      </w:tr>
      <w:tr w:rsidR="00C80515" w:rsidRPr="000B6F8E" w:rsidTr="000B6F8E">
        <w:trPr>
          <w:cantSplit/>
          <w:trHeight w:val="2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7801,3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6748,7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7287,7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7335,4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6475,0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6529,6</w:t>
            </w:r>
          </w:p>
        </w:tc>
      </w:tr>
      <w:tr w:rsidR="00C80515" w:rsidRPr="000B6F8E" w:rsidTr="000B6F8E">
        <w:trPr>
          <w:cantSplit/>
          <w:trHeight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t>Расходы на выплаты по оплате труда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0720000110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6859,6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6474,8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6529,4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lastRenderedPageBreak/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474,2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t>Расходы на выплаты по оплате труда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B6F8E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0B6F8E">
              <w:rPr>
                <w:rFonts w:ascii="Times New Roman" w:hAnsi="Times New Roman" w:cs="Times New Roman"/>
              </w:rPr>
              <w:t xml:space="preserve"> мероприятиям в рамках </w:t>
            </w:r>
            <w:proofErr w:type="spellStart"/>
            <w:r w:rsidRPr="000B6F8E">
              <w:rPr>
                <w:rFonts w:ascii="Times New Roman" w:hAnsi="Times New Roman" w:cs="Times New Roman"/>
              </w:rPr>
              <w:t>непрограммного</w:t>
            </w:r>
            <w:proofErr w:type="spellEnd"/>
            <w:r w:rsidRPr="000B6F8E">
              <w:rPr>
                <w:rFonts w:ascii="Times New Roman" w:hAnsi="Times New Roman" w:cs="Times New Roman"/>
              </w:rPr>
              <w:t xml:space="preserve"> направления деятельности "Реализация функций органов местного самоуправления Подгорненского  сельского поселения» (Иные закупки товаров, работ и услуг для обеспечения государственных (муниципальных</w:t>
            </w:r>
            <w:proofErr w:type="gramEnd"/>
            <w:r w:rsidRPr="000B6F8E">
              <w:rPr>
                <w:rFonts w:ascii="Times New Roman" w:hAnsi="Times New Roman" w:cs="Times New Roman"/>
              </w:rPr>
              <w:t>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9990072390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0,2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244,5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eastAsia="Calibri" w:hAnsi="Times New Roman" w:cs="Times New Roman"/>
              </w:rPr>
              <w:t xml:space="preserve">Проведение выборов депутатов Подгорненского сельского поселения </w:t>
            </w:r>
            <w:r w:rsidRPr="000B6F8E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0B6F8E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0B6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F8E">
              <w:rPr>
                <w:rFonts w:ascii="Times New Roman" w:hAnsi="Times New Roman" w:cs="Times New Roman"/>
              </w:rPr>
              <w:t>непрограммного</w:t>
            </w:r>
            <w:proofErr w:type="spellEnd"/>
            <w:r w:rsidRPr="000B6F8E">
              <w:rPr>
                <w:rFonts w:ascii="Times New Roman" w:hAnsi="Times New Roman" w:cs="Times New Roman"/>
              </w:rPr>
              <w:t xml:space="preserve"> направления деятельности "Реализация функций муниципальных органов </w:t>
            </w:r>
            <w:r w:rsidRPr="000B6F8E">
              <w:rPr>
                <w:rFonts w:ascii="Times New Roman" w:eastAsia="Calibri" w:hAnsi="Times New Roman" w:cs="Times New Roman"/>
              </w:rPr>
              <w:t>Подгорненского</w:t>
            </w:r>
            <w:r w:rsidRPr="000B6F8E">
              <w:rPr>
                <w:rFonts w:ascii="Times New Roman" w:hAnsi="Times New Roman" w:cs="Times New Roman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9990025900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244,5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eastAsia="Calibri" w:hAnsi="Times New Roman" w:cs="Times New Roman"/>
              </w:rPr>
              <w:t xml:space="preserve">Резервный фонд Администрации Подгорненского сельского поселения на финансовое обеспечение непредвиденных расходов в рамках </w:t>
            </w:r>
            <w:proofErr w:type="spellStart"/>
            <w:r w:rsidRPr="000B6F8E">
              <w:rPr>
                <w:rFonts w:ascii="Times New Roman" w:eastAsia="Calibri" w:hAnsi="Times New Roman" w:cs="Times New Roman"/>
              </w:rPr>
              <w:t>непрограммного</w:t>
            </w:r>
            <w:proofErr w:type="spellEnd"/>
            <w:r w:rsidRPr="000B6F8E">
              <w:rPr>
                <w:rFonts w:ascii="Times New Roman" w:eastAsia="Calibri" w:hAnsi="Times New Roman" w:cs="Times New Roman"/>
              </w:rPr>
              <w:t xml:space="preserve"> направления деятельности «Реализация функций муниципальных органов Подгорненского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9910099100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 w:rsidRPr="000B6F8E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455,9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513,6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 w:rsidRPr="000B6F8E">
              <w:rPr>
                <w:rFonts w:ascii="Times New Roman" w:eastAsia="Calibri" w:hAnsi="Times New Roman" w:cs="Times New Roman"/>
              </w:rPr>
              <w:lastRenderedPageBreak/>
              <w:t xml:space="preserve">Выплата единовременного пособия </w:t>
            </w:r>
            <w:proofErr w:type="gramStart"/>
            <w:r w:rsidRPr="000B6F8E">
              <w:rPr>
                <w:rFonts w:ascii="Times New Roman" w:eastAsia="Calibri" w:hAnsi="Times New Roman" w:cs="Times New Roman"/>
              </w:rPr>
              <w:t>за полные годы</w:t>
            </w:r>
            <w:proofErr w:type="gramEnd"/>
            <w:r w:rsidRPr="000B6F8E">
              <w:rPr>
                <w:rFonts w:ascii="Times New Roman" w:eastAsia="Calibri" w:hAnsi="Times New Roman" w:cs="Times New Roman"/>
              </w:rPr>
              <w:t xml:space="preserve"> стажа муниципальной службы при увольнении муниципального служащего на пенсию</w:t>
            </w:r>
            <w:r w:rsidRPr="000B6F8E">
              <w:rPr>
                <w:rFonts w:ascii="Times New Roman" w:hAnsi="Times New Roman" w:cs="Times New Roman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0720025720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Мероприятия по противодействию коррупции в рамках подпрограммы "Противодействие коррупции в Подгорненском сельском поселении" муниципальной программы Подгорненского сельского поселения «Обеспечение общественного порядка и противодействия преступности»</w:t>
            </w:r>
            <w:r w:rsidRPr="000B6F8E">
              <w:rPr>
                <w:rFonts w:ascii="Times New Roman" w:eastAsia="Calibri" w:hAnsi="Times New Roman" w:cs="Times New Roman"/>
              </w:rPr>
              <w:t xml:space="preserve"> </w:t>
            </w:r>
            <w:r w:rsidRPr="000B6F8E">
              <w:rPr>
                <w:rFonts w:ascii="Times New Roman" w:hAnsi="Times New Roman" w:cs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0810025790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B6F8E">
              <w:rPr>
                <w:rFonts w:ascii="Times New Roman" w:eastAsia="Calibri" w:hAnsi="Times New Roman" w:cs="Times New Roman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</w:t>
            </w:r>
            <w:r w:rsidRPr="000B6F8E">
              <w:rPr>
                <w:rFonts w:ascii="Times New Roman" w:hAnsi="Times New Roman" w:cs="Times New Roman"/>
              </w:rPr>
              <w:t xml:space="preserve"> муниципальной программы Подгорненского сельского поселения «Обеспечение общественного порядка и противодействия преступности»</w:t>
            </w:r>
            <w:r w:rsidRPr="000B6F8E">
              <w:rPr>
                <w:rFonts w:ascii="Times New Roman" w:eastAsia="Calibri" w:hAnsi="Times New Roman" w:cs="Times New Roman"/>
              </w:rPr>
              <w:t xml:space="preserve"> </w:t>
            </w:r>
            <w:r w:rsidRPr="000B6F8E">
              <w:rPr>
                <w:rFonts w:ascii="Times New Roman" w:hAnsi="Times New Roman" w:cs="Times New Roman"/>
              </w:rPr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0820025680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Мероприятия по гармонизации межнациональных отношений на территории Подгорненского сельского поселения в рамках подпрограммы «Гармонизация межнациональных отношений на территории Подгорненского сельского поселения» муниципальной программы Подгорненского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0830025690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Подгорненского сельского поселения «Обеспечение общественного порядка и противодействие преступности»</w:t>
            </w:r>
          </w:p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0840025610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lastRenderedPageBreak/>
              <w:t>Официальная публикация нормативно-правовых актов Подгорненского сельского поселения, проектов правовых актов и иных информационных материалов</w:t>
            </w:r>
            <w:r w:rsidRPr="000B6F8E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0B6F8E">
              <w:rPr>
                <w:rFonts w:ascii="Times New Roman" w:hAnsi="Times New Roman" w:cs="Times New Roman"/>
              </w:rPr>
              <w:t xml:space="preserve">в рамках подпрограммы  </w:t>
            </w:r>
            <w:r w:rsidRPr="000B6F8E">
              <w:rPr>
                <w:rFonts w:ascii="Times New Roman" w:hAnsi="Times New Roman" w:cs="Times New Roman"/>
                <w:kern w:val="2"/>
              </w:rPr>
              <w:t>«Информационное общество»</w:t>
            </w:r>
            <w:r w:rsidRPr="000B6F8E">
              <w:rPr>
                <w:rFonts w:ascii="Times New Roman" w:hAnsi="Times New Roman" w:cs="Times New Roman"/>
              </w:rPr>
              <w:t xml:space="preserve"> муниципальной программы </w:t>
            </w:r>
            <w:r w:rsidRPr="000B6F8E">
              <w:rPr>
                <w:rFonts w:ascii="Times New Roman" w:hAnsi="Times New Roman" w:cs="Times New Roman"/>
                <w:kern w:val="2"/>
              </w:rPr>
              <w:t>«Муниципальная политика»</w:t>
            </w:r>
            <w:r w:rsidRPr="000B6F8E">
              <w:rPr>
                <w:rFonts w:ascii="Times New Roman" w:hAnsi="Times New Roman" w:cs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1100025700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B6F8E">
              <w:rPr>
                <w:rFonts w:ascii="Times New Roman" w:eastAsia="Calibri" w:hAnsi="Times New Roman" w:cs="Times New Roman"/>
              </w:rPr>
              <w:t xml:space="preserve">Реализация направления расходов в рамках </w:t>
            </w:r>
            <w:proofErr w:type="spellStart"/>
            <w:r w:rsidRPr="000B6F8E">
              <w:rPr>
                <w:rFonts w:ascii="Times New Roman" w:eastAsia="Calibri" w:hAnsi="Times New Roman" w:cs="Times New Roman"/>
              </w:rPr>
              <w:t>непрограммных</w:t>
            </w:r>
            <w:proofErr w:type="spellEnd"/>
            <w:r w:rsidRPr="000B6F8E">
              <w:rPr>
                <w:rFonts w:ascii="Times New Roman" w:eastAsia="Calibri" w:hAnsi="Times New Roman" w:cs="Times New Roman"/>
              </w:rPr>
              <w:t xml:space="preserve"> расходов органов местного самоуправления Подгорненского сельского поселения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 w:rsidRPr="000B6F8E">
              <w:rPr>
                <w:rFonts w:ascii="Times New Roman" w:eastAsia="Calibri" w:hAnsi="Times New Roman" w:cs="Times New Roman"/>
              </w:rPr>
              <w:t xml:space="preserve">Реализация направления расходов в </w:t>
            </w:r>
            <w:proofErr w:type="gramStart"/>
            <w:r w:rsidRPr="000B6F8E">
              <w:rPr>
                <w:rFonts w:ascii="Times New Roman" w:eastAsia="Calibri" w:hAnsi="Times New Roman" w:cs="Times New Roman"/>
              </w:rPr>
              <w:t>рамках</w:t>
            </w:r>
            <w:proofErr w:type="gramEnd"/>
            <w:r w:rsidRPr="000B6F8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B6F8E">
              <w:rPr>
                <w:rFonts w:ascii="Times New Roman" w:eastAsia="Calibri" w:hAnsi="Times New Roman" w:cs="Times New Roman"/>
              </w:rPr>
              <w:t>непрограммных</w:t>
            </w:r>
            <w:proofErr w:type="spellEnd"/>
            <w:r w:rsidRPr="000B6F8E">
              <w:rPr>
                <w:rFonts w:ascii="Times New Roman" w:eastAsia="Calibri" w:hAnsi="Times New Roman" w:cs="Times New Roman"/>
              </w:rPr>
              <w:t xml:space="preserve"> расходов органов местного самоуправления Подгорненского сельского поселения </w:t>
            </w:r>
            <w:r w:rsidRPr="000B6F8E">
              <w:rPr>
                <w:rFonts w:ascii="Times New Roman" w:hAnsi="Times New Roman" w:cs="Times New Roman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 xml:space="preserve">Условно утвержденные расходы в </w:t>
            </w:r>
            <w:proofErr w:type="gramStart"/>
            <w:r w:rsidRPr="000B6F8E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0B6F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F8E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B6F8E">
              <w:rPr>
                <w:rFonts w:ascii="Times New Roman" w:hAnsi="Times New Roman" w:cs="Times New Roman"/>
              </w:rPr>
              <w:t xml:space="preserve"> расходов муниципальных органов местного самоуправления Подгорненского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9990099110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273,7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513,6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184,2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184,2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B6F8E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0B6F8E">
              <w:rPr>
                <w:rFonts w:ascii="Times New Roman" w:hAnsi="Times New Roman" w:cs="Times New Roman"/>
              </w:rPr>
              <w:t xml:space="preserve"> расходов органов местного самоуправления Подгорненского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184,2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Подгорненского сельского поселения «Защита населения и территории от чрезвычайных ситуаций»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0310025660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509,3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509,3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 xml:space="preserve">Мероприятия по уличному освещению территории поселения в рамках подпрограммы «Благоустройство» муниципальной программы Подгорненского сельского поселения «Жилищно-коммунальное хозяйство и благоустройство Подгорненского сельского поселения» (Иные закупки товаров, работ и услуг для обеспечения </w:t>
            </w:r>
            <w:r w:rsidRPr="000B6F8E">
              <w:rPr>
                <w:rFonts w:ascii="Times New Roman" w:hAnsi="Times New Roman" w:cs="Times New Roman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0220025620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164,6</w:t>
            </w:r>
          </w:p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lastRenderedPageBreak/>
              <w:t xml:space="preserve">Мероприятия по озеленению поселения в </w:t>
            </w:r>
            <w:proofErr w:type="gramStart"/>
            <w:r w:rsidRPr="000B6F8E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0B6F8E">
              <w:rPr>
                <w:rFonts w:ascii="Times New Roman" w:hAnsi="Times New Roman" w:cs="Times New Roman"/>
              </w:rPr>
              <w:t xml:space="preserve"> подпрограммы «Благоустройство» муниципальной программы Подгорненского сельского поселения «Жилищно-коммунальное хозяйство и благоустройство Подгорненского сельского поселения» (Иные закупки товаров, работ и услуг для обеспечения </w:t>
            </w:r>
            <w:r w:rsidRPr="000B6F8E">
              <w:rPr>
                <w:rFonts w:ascii="Times New Roman" w:hAnsi="Times New Roman" w:cs="Times New Roman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0220025630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Подгорненского сельского поселения «Жилищно-коммунальное хозяйство и благоустройство Подгорненского сельского поселения» (Иные закупки товаров, работ и услуг для обеспечения </w:t>
            </w:r>
            <w:r w:rsidRPr="000B6F8E">
              <w:rPr>
                <w:rFonts w:ascii="Times New Roman" w:hAnsi="Times New Roman" w:cs="Times New Roman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0220025640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 xml:space="preserve">Мероприятия по прочему благоустройству территории поселения в рамках подпрограммы «Благоустройство» муниципальной программы Подгорненского сельского поселения «Жилищно-коммунальное хозяйство и благоустройство Подгорненского сельского поселения» (Иные закупки товаров, работ и услуг для обеспечения </w:t>
            </w:r>
            <w:r w:rsidRPr="000B6F8E">
              <w:rPr>
                <w:rFonts w:ascii="Times New Roman" w:hAnsi="Times New Roman" w:cs="Times New Roman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0220025650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Расходы на разработку проектной документации по благоустройству общественных территорий Подгорненского сельского поселения в рамках подпрограммы "Благоустройство общественных территорий Подгорненского сельского поселения" муниципальной программы "Формирование современной городской среды на территории Подгорненского сельского поселения</w:t>
            </w:r>
            <w:proofErr w:type="gramStart"/>
            <w:r w:rsidRPr="000B6F8E">
              <w:rPr>
                <w:rFonts w:ascii="Times New Roman" w:hAnsi="Times New Roman" w:cs="Times New Roman"/>
              </w:rPr>
              <w:t>"(</w:t>
            </w:r>
            <w:proofErr w:type="gramEnd"/>
            <w:r w:rsidRPr="000B6F8E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0B6F8E">
              <w:rPr>
                <w:rFonts w:ascii="Times New Roman" w:hAnsi="Times New Roman" w:cs="Times New Roman"/>
              </w:rPr>
              <w:tab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0910025710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Подгорненского сельского поселения «Энергосбережение и повышение энергетической эффективности» (Иные закупки товаров, работ и услуг для обеспечения </w:t>
            </w:r>
            <w:r w:rsidRPr="000B6F8E">
              <w:rPr>
                <w:rFonts w:ascii="Times New Roman" w:hAnsi="Times New Roman" w:cs="Times New Roman"/>
              </w:rPr>
              <w:tab/>
              <w:t>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1010025690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lastRenderedPageBreak/>
              <w:t xml:space="preserve">Расходы на обеспечение функций работников муниципальных органов местного самоуправления Подгорненского сельского поселения в рамках подпрограммы "Нормативно-методическое обеспечение и организация бюджетного процесса"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</w:t>
            </w:r>
            <w:r w:rsidRPr="000B6F8E">
              <w:rPr>
                <w:rFonts w:ascii="Times New Roman" w:hAnsi="Times New Roman" w:cs="Times New Roman"/>
              </w:rPr>
              <w:tab/>
              <w:t>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0720000190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4991,9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4079,8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2866,5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4991,9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4079,8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2866,5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t>Расходы на выплаты по оплате труда работников муниципальных учреждений Подгорненского сельского поселения в рамках подпрограммы «Сохранение и развитие культуры Подгорненского сельского поселения» муниципальной программы Подгорненского сельского поселения «Развитие культуры» Расходы на выплаты персоналу казенных учреждений)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0410000110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4076,2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3906,0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2773,5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Подгорненского сельского поселения  в рамках подпрограммы «Сохранение и развитие культуры Подгорненского сельского поселения» муниципальной программы Подгорненского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907,8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93,0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Подгорненского сельского поселения  в рамках подпрограммы «Сохранение и развитие культуры Подгорненского сельского поселения» муниципальной программы Подгорненского сельского поселения «Развитие культуры»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97,7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97,7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t>Выплата ежемесячной доплаты к пенсии отдельным категориям граждан Подгорненского сельского поселения в рамках подпрограммы «Социальная поддержка отдельных категорий граждан» муниципальной программы Подгорненского сельского поселения «Социальная поддержка граждан» (Публичные нормативные социальные выплаты гражданам)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0110025600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97,7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E26BBD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</w:rPr>
            </w:pPr>
            <w:r w:rsidRPr="00E26BB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B6F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  <w:tr w:rsidR="00C80515" w:rsidRPr="000B6F8E" w:rsidTr="000B6F8E">
        <w:trPr>
          <w:cantSplit/>
          <w:trHeight w:val="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6F8E">
              <w:rPr>
                <w:rFonts w:ascii="Times New Roman" w:hAnsi="Times New Roman" w:cs="Times New Roman"/>
              </w:rPr>
              <w:lastRenderedPageBreak/>
              <w:t>Расходы на осуществление внутреннего муниципального финансового контроля в рамках подпрограммы «Нормативно-методическое, информационное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0720085090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49" w:rsidRPr="000B6F8E" w:rsidRDefault="00704749" w:rsidP="008E19C5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0B6F8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8E19C5">
        <w:rPr>
          <w:rFonts w:ascii="Times New Roman" w:hAnsi="Times New Roman" w:cs="Times New Roman"/>
          <w:sz w:val="24"/>
          <w:szCs w:val="24"/>
        </w:rPr>
        <w:t xml:space="preserve">                  3) приложение 6 изложить в следующей редакции:</w:t>
      </w:r>
    </w:p>
    <w:p w:rsidR="00704749" w:rsidRPr="003579A3" w:rsidRDefault="00704749" w:rsidP="003579A3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3579A3">
        <w:rPr>
          <w:rFonts w:ascii="Times New Roman" w:hAnsi="Times New Roman" w:cs="Times New Roman"/>
          <w:sz w:val="20"/>
          <w:szCs w:val="20"/>
        </w:rPr>
        <w:t xml:space="preserve">Приложение № 6                                                                            </w:t>
      </w:r>
    </w:p>
    <w:p w:rsidR="008E23D2" w:rsidRDefault="008E23D2" w:rsidP="008E23D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>к решению</w:t>
      </w:r>
      <w:r>
        <w:rPr>
          <w:rFonts w:ascii="Times New Roman" w:hAnsi="Times New Roman" w:cs="Times New Roman"/>
          <w:sz w:val="20"/>
          <w:szCs w:val="20"/>
        </w:rPr>
        <w:t xml:space="preserve"> от 14.06.2024 № 102</w:t>
      </w:r>
      <w:r w:rsidRPr="0075358B">
        <w:rPr>
          <w:rFonts w:ascii="Times New Roman" w:hAnsi="Times New Roman" w:cs="Times New Roman"/>
          <w:sz w:val="20"/>
          <w:szCs w:val="20"/>
        </w:rPr>
        <w:t xml:space="preserve"> о внесении изменений в решение </w:t>
      </w:r>
    </w:p>
    <w:p w:rsidR="008E23D2" w:rsidRDefault="008E23D2" w:rsidP="008E23D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 xml:space="preserve">Собрания депутатов «О бюджете Подгорненского сельского поселения </w:t>
      </w:r>
    </w:p>
    <w:p w:rsidR="008E23D2" w:rsidRPr="0075358B" w:rsidRDefault="008E23D2" w:rsidP="008E23D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75358B">
        <w:rPr>
          <w:rFonts w:ascii="Times New Roman" w:hAnsi="Times New Roman" w:cs="Times New Roman"/>
          <w:sz w:val="20"/>
          <w:szCs w:val="20"/>
        </w:rPr>
        <w:t>Ремонтненского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5358B">
        <w:rPr>
          <w:rFonts w:ascii="Times New Roman" w:hAnsi="Times New Roman" w:cs="Times New Roman"/>
          <w:sz w:val="20"/>
          <w:szCs w:val="20"/>
        </w:rPr>
        <w:t>района на 2024 год и на плановый период 2025 и 2026 годов»</w:t>
      </w:r>
    </w:p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3579A3" w:rsidRDefault="00704749" w:rsidP="003579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A3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</w:t>
      </w:r>
    </w:p>
    <w:p w:rsidR="00704749" w:rsidRPr="003579A3" w:rsidRDefault="00704749" w:rsidP="003579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79A3">
        <w:rPr>
          <w:rFonts w:ascii="Times New Roman" w:hAnsi="Times New Roman" w:cs="Times New Roman"/>
          <w:b/>
          <w:sz w:val="24"/>
          <w:szCs w:val="24"/>
        </w:rPr>
        <w:t xml:space="preserve">по целевым статьям (муниципальным программам </w:t>
      </w:r>
      <w:r w:rsidR="001B06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3579A3">
        <w:rPr>
          <w:rFonts w:ascii="Times New Roman" w:hAnsi="Times New Roman" w:cs="Times New Roman"/>
          <w:b/>
          <w:sz w:val="24"/>
          <w:szCs w:val="24"/>
        </w:rPr>
        <w:t>Подгорненского сельского поселения</w:t>
      </w:r>
      <w:proofErr w:type="gramEnd"/>
    </w:p>
    <w:p w:rsidR="00704749" w:rsidRPr="003579A3" w:rsidRDefault="00704749" w:rsidP="003579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A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3579A3">
        <w:rPr>
          <w:rFonts w:ascii="Times New Roman" w:hAnsi="Times New Roman" w:cs="Times New Roman"/>
          <w:b/>
          <w:sz w:val="24"/>
          <w:szCs w:val="24"/>
        </w:rPr>
        <w:t>непрограммным</w:t>
      </w:r>
      <w:proofErr w:type="spellEnd"/>
      <w:r w:rsidRPr="003579A3">
        <w:rPr>
          <w:rFonts w:ascii="Times New Roman" w:hAnsi="Times New Roman" w:cs="Times New Roman"/>
          <w:b/>
          <w:sz w:val="24"/>
          <w:szCs w:val="24"/>
        </w:rPr>
        <w:t xml:space="preserve"> направлениям деятельности),</w:t>
      </w:r>
    </w:p>
    <w:p w:rsidR="00704749" w:rsidRPr="003579A3" w:rsidRDefault="00704749" w:rsidP="003579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A3">
        <w:rPr>
          <w:rFonts w:ascii="Times New Roman" w:hAnsi="Times New Roman" w:cs="Times New Roman"/>
          <w:b/>
          <w:sz w:val="24"/>
          <w:szCs w:val="24"/>
        </w:rPr>
        <w:t>группам (подгруппам) видов расходов, разделам, подразделам</w:t>
      </w:r>
    </w:p>
    <w:p w:rsidR="00704749" w:rsidRPr="003579A3" w:rsidRDefault="00704749" w:rsidP="003579A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9A3">
        <w:rPr>
          <w:rFonts w:ascii="Times New Roman" w:hAnsi="Times New Roman" w:cs="Times New Roman"/>
          <w:b/>
          <w:sz w:val="24"/>
          <w:szCs w:val="24"/>
        </w:rPr>
        <w:t>классификации расходов  бюджета на 2024 год и на плановый период 2025 и 2026 годов</w:t>
      </w:r>
    </w:p>
    <w:p w:rsidR="00704749" w:rsidRPr="008E19C5" w:rsidRDefault="00704749" w:rsidP="003579A3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8E19C5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8E19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19C5">
        <w:rPr>
          <w:rFonts w:ascii="Times New Roman" w:hAnsi="Times New Roman" w:cs="Times New Roman"/>
          <w:sz w:val="24"/>
          <w:szCs w:val="24"/>
        </w:rPr>
        <w:t>ублей)</w:t>
      </w:r>
    </w:p>
    <w:tbl>
      <w:tblPr>
        <w:tblW w:w="10348" w:type="dxa"/>
        <w:tblInd w:w="392" w:type="dxa"/>
        <w:tblLayout w:type="fixed"/>
        <w:tblLook w:val="04A0"/>
      </w:tblPr>
      <w:tblGrid>
        <w:gridCol w:w="4536"/>
        <w:gridCol w:w="992"/>
        <w:gridCol w:w="709"/>
        <w:gridCol w:w="567"/>
        <w:gridCol w:w="567"/>
        <w:gridCol w:w="992"/>
        <w:gridCol w:w="992"/>
        <w:gridCol w:w="993"/>
      </w:tblGrid>
      <w:tr w:rsidR="00704749" w:rsidRPr="008E19C5" w:rsidTr="003579A3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704749" w:rsidRPr="008E19C5" w:rsidTr="003579A3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42F22">
              <w:rPr>
                <w:rFonts w:ascii="Times New Roman" w:hAnsi="Times New Roman" w:cs="Times New Roman"/>
                <w:b/>
              </w:rPr>
              <w:t>13583,7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42F22">
              <w:rPr>
                <w:rFonts w:ascii="Times New Roman" w:hAnsi="Times New Roman" w:cs="Times New Roman"/>
                <w:b/>
              </w:rPr>
              <w:t>11114,9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E42F22">
              <w:rPr>
                <w:rFonts w:ascii="Times New Roman" w:hAnsi="Times New Roman" w:cs="Times New Roman"/>
                <w:b/>
              </w:rPr>
              <w:t>10456,1</w:t>
            </w:r>
          </w:p>
        </w:tc>
      </w:tr>
      <w:tr w:rsidR="00704749" w:rsidRPr="008E19C5" w:rsidTr="003579A3">
        <w:trPr>
          <w:trHeight w:val="5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Подгорненского сельского поселения «Социальная поддержка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97,7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97,7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доплаты к пенсии отдельным категориям граждан Подгорненского сельского поселения в рамках подпрограммы  «Социальная поддержка отдельных категорий граждан» муниципальной программы Подгорненского сельского поселения «Социальная поддержка граждан» (Публичные нормативные социальные выплаты гражданам)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0110025600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97,7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Подгорненского сельского поселения «Жилищно-коммунальное хозяйство и благоустройство  Подгорненского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409,3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04749" w:rsidRPr="008E19C5" w:rsidTr="003579A3">
        <w:trPr>
          <w:trHeight w:val="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уличному освещению территории поселения в рамках подпрограммы «Благоустройство» муниципальной программы Подгорненского сельского поселения «Жилищно-коммунальное хозяйство и благоустройство Подгорненского сельского поселения» (Иные закупки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lastRenderedPageBreak/>
              <w:t>0220025620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поселения в рамках подпрограммы «Благоустройство» муниципальной программы Подгорненского сельского поселения «Жилищно-коммунальное хозяйство и благоустройство Подгорненского сельского поселения» (Иные закупки товаров, работ и услуг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0220025630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содержанию мест захоронения на территории поселения в рамках подпрограммы «Благоустройство» муниципальной программы Подгорненского сельского поселения «Жилищно-коммунальное хозяйство и благоустройство Подгорненского сельского поселения» (Иные закупки товаров, работ и услуг для обеспечения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0220025640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прочему благоустройству территории поселения в рамках подпрограммы «Благоустройство» муниципальной программы Подгорненского сельского поселения «Жилищно-коммунальное хозяйство и благоустройство Подгорненского сельского поселения» (Иные закупки товаров, работ и услуг для обеспечения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0220025650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Подгорненского сельского поселения «Защита населения и территории от чрезвычайных ситуаций»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04749" w:rsidRPr="008E19C5" w:rsidTr="003579A3">
        <w:trPr>
          <w:trHeight w:val="3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3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Подгорненского сельского поселения «Защита населения и территории от чрезвычайных ситуаций»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0310025660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 Подгорненского сельского поселения «Развитие культуры»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4991,9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4079,8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2866,5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культуры Подгорненского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4991,9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4079,8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2866,5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муниципальных учреждений Подгорненского сельского поселения  в рамках подпрограммы «Сохранение и развитие культуры Подгорненского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 муниципальной программы Подгорненского сельского поселения «Развитие культуры</w:t>
            </w: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proofErr w:type="gram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lastRenderedPageBreak/>
              <w:t>0410000110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4076,2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3906,0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2773,5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Подгорненского сельского поселения  в рамках подпрограммы «Сохранение и развитие культуры Подгорненского сельского поселения» муниципальной программы Подгорненского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93,0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Подгорненского сельского поселения  в рамках подпрограммы «Сохранение и развитие культуры Подгорненского сельского поселения» муниципальной программы Подгорненского сельского поселения «Развитие культуры»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0410000590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Подгорненского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7600,5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6474,8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6529,4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7600,5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6474,8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6529,4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0720000110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6859,6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6474,8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6529,4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lastRenderedPageBreak/>
              <w:t>0720000190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0720000190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Выплата единовременного пособия </w:t>
            </w:r>
            <w:proofErr w:type="gramStart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>за полные годы</w:t>
            </w:r>
            <w:proofErr w:type="gramEnd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стажа муниципальной службы при увольнении муниципального служащего на пенсию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0720025720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внутреннего муниципального финансового контроля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0720085090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Подгорненского сельского поселения «Обеспечение общественного порядка и противодействия преступности»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Подпрограмма "Противодействие коррупции в Подгорненском сельском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 в рамках подпрограммы "Противодействие коррупции в Подгорненском сельском поселении" муниципальной программы Подгорненского сельского поселения «Обеспечение общественного порядка и противодействия преступности»</w:t>
            </w: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0810025790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"Профилактика экстремизма и терроризма в Подгорненском сельском </w:t>
            </w: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Подгорненского сельского поселения «Обеспечение общественного порядка и противодействия преступности»</w:t>
            </w: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0820025680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«Гармонизация </w:t>
            </w:r>
            <w:proofErr w:type="spellStart"/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межнацио</w:t>
            </w:r>
            <w:proofErr w:type="spell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proofErr w:type="gram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на территории Подгорненского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0830025690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на территории Подгорненского сельского поселения в рамках подпрограммы «Гармонизация межнациональных отношений на территории Подгорненского сельского поселения» муниципальной программы Подгорненского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0830025690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0840025610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противодействия злоупотреблению наркотикам и их незаконному обороту» муниципальной программы Подгорненского сельского поселения «Обеспечение общественного порядка и противодействие преступности»</w:t>
            </w:r>
          </w:p>
          <w:p w:rsidR="00704749" w:rsidRPr="008E19C5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lastRenderedPageBreak/>
              <w:t>0840025610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Муниципальная программа Подгорненского сельского поселения «Формирование современной городской среды на территории Подгорненского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«Благоустройство общественных территорий Подгорненского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Расходы на разработку проектной документации по благоустройству общественных территорий Подгорненского сельского поселения в рамках подпрограммы "Благоустройство общественных территорий Подгорненского сельского поселения" муниципальной программы "Формирование современной городской среды на территории Подгорненского сельского поселения</w:t>
            </w: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0910025710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Подгорненского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«Повышение энергетической эффективности сетей уличного освещения»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Подгорненского сельского поселения «Энергосбережение и повышение энергетической эффективности»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1010025690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2405F1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F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Подгорненского сельского поселения «Муниципальная политика»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2405F1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2405F1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Подпрограмма «Информационное  общество»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1120025700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публикация нормативно-правовых актов Подгорненского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проектов правовых актов и иных информационных материалов</w:t>
            </w:r>
            <w:r w:rsidRPr="008E19C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подпрограммы  </w:t>
            </w:r>
            <w:r w:rsidRPr="008E19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«Информационное общество»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Pr="008E19C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«Муниципальная политика»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lastRenderedPageBreak/>
              <w:t>1120025700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муниципальных органов местного самоуправления Подгорненского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942,5</w:t>
            </w:r>
          </w:p>
        </w:tc>
      </w:tr>
      <w:tr w:rsidR="00704749" w:rsidRPr="008E19C5" w:rsidTr="003579A3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0.0</w:t>
            </w:r>
          </w:p>
        </w:tc>
      </w:tr>
      <w:tr w:rsidR="00704749" w:rsidRPr="008E19C5" w:rsidTr="003579A3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Резервный фонд Администрации Подгорненского сельского поселения на финансовое обеспечение непредвиденных расходов в рамках </w:t>
            </w:r>
            <w:proofErr w:type="spellStart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 деятельности «Реализация функций муниципальных органов Подгорненского сельского поселения»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9910099100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0.0</w:t>
            </w:r>
          </w:p>
        </w:tc>
      </w:tr>
      <w:tr w:rsidR="00704749" w:rsidRPr="008E19C5" w:rsidTr="003579A3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347,9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442,6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942,5</w:t>
            </w:r>
          </w:p>
        </w:tc>
      </w:tr>
      <w:tr w:rsidR="00704749" w:rsidRPr="008E19C5" w:rsidTr="003579A3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выборов депутатов Подгорненского сельского поселения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"Реализация функций муниципальных органов </w:t>
            </w: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>Подгорненского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поселения" </w:t>
            </w: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9990025900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244,5</w:t>
            </w:r>
          </w:p>
        </w:tc>
      </w:tr>
      <w:tr w:rsidR="00704749" w:rsidRPr="008E19C5" w:rsidTr="003579A3">
        <w:trPr>
          <w:trHeight w:val="3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органов местного самоуправления Подгорненского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184,2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непрограммным</w:t>
            </w:r>
            <w:proofErr w:type="spell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непрограммного</w:t>
            </w:r>
            <w:proofErr w:type="spell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"Реализация функций органов местного самоуправления Подгорненского  сельского поселения» (Иные закупки товаров, работ и услуг для обеспечения государственных (муниципальных</w:t>
            </w:r>
            <w:proofErr w:type="gram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9990072390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0.2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Условно утвержденные расходы в </w:t>
            </w:r>
            <w:proofErr w:type="gram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муниципальных органов местного самоуправления Подгорненского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9990099110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513,6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органов местного самоуправления Подгорненского сельского поселени</w:t>
            </w:r>
            <w:proofErr w:type="gramStart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  <w:tr w:rsidR="00704749" w:rsidRPr="008E19C5" w:rsidTr="003579A3">
        <w:trPr>
          <w:trHeight w:val="5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749" w:rsidRPr="008E19C5" w:rsidRDefault="00704749" w:rsidP="008E19C5">
            <w:pPr>
              <w:pStyle w:val="ad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направления расходов в </w:t>
            </w:r>
            <w:proofErr w:type="gramStart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>рамках</w:t>
            </w:r>
            <w:proofErr w:type="gramEnd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непрограммных</w:t>
            </w:r>
            <w:proofErr w:type="spellEnd"/>
            <w:r w:rsidRPr="008E1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органов местного самоуправления Подгорненского сельского поселения </w:t>
            </w:r>
            <w:r w:rsidRPr="008E19C5">
              <w:rPr>
                <w:rFonts w:ascii="Times New Roman" w:hAnsi="Times New Roman" w:cs="Times New Roman"/>
                <w:sz w:val="24"/>
                <w:szCs w:val="24"/>
              </w:rPr>
              <w:t>(Уплата налогов, сборов и иных платежей)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749" w:rsidRPr="00E42F22" w:rsidRDefault="00704749" w:rsidP="00E42F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42F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8E19C5" w:rsidRDefault="00704749" w:rsidP="004906CD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9C5">
        <w:rPr>
          <w:rFonts w:ascii="Times New Roman" w:hAnsi="Times New Roman" w:cs="Times New Roman"/>
          <w:sz w:val="24"/>
          <w:szCs w:val="24"/>
        </w:rPr>
        <w:t>Статья 2.  Вступление в силу настоящего решения</w:t>
      </w:r>
    </w:p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8E19C5" w:rsidRDefault="00704749" w:rsidP="004906CD">
      <w:pPr>
        <w:pStyle w:val="ad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E19C5">
        <w:rPr>
          <w:rFonts w:ascii="Times New Roman" w:hAnsi="Times New Roman" w:cs="Times New Roman"/>
          <w:sz w:val="24"/>
          <w:szCs w:val="24"/>
        </w:rPr>
        <w:t>Настоящее решение Собрания депутатов вступает в силу со дня его подписания.</w:t>
      </w:r>
    </w:p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704749" w:rsidRPr="000D391C" w:rsidRDefault="00704749" w:rsidP="008E19C5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9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391C">
        <w:rPr>
          <w:rFonts w:ascii="Times New Roman" w:hAnsi="Times New Roman" w:cs="Times New Roman"/>
          <w:b/>
          <w:sz w:val="24"/>
          <w:szCs w:val="24"/>
        </w:rPr>
        <w:t>Председатель  Собрания депутатов-</w:t>
      </w:r>
    </w:p>
    <w:p w:rsidR="00704749" w:rsidRPr="000D391C" w:rsidRDefault="00704749" w:rsidP="008E19C5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91C">
        <w:rPr>
          <w:rFonts w:ascii="Times New Roman" w:hAnsi="Times New Roman" w:cs="Times New Roman"/>
          <w:b/>
          <w:sz w:val="24"/>
          <w:szCs w:val="24"/>
        </w:rPr>
        <w:t xml:space="preserve">        глава Подгорненского сельского поселения                    </w:t>
      </w:r>
      <w:r w:rsidR="000D391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D391C">
        <w:rPr>
          <w:rFonts w:ascii="Times New Roman" w:hAnsi="Times New Roman" w:cs="Times New Roman"/>
          <w:b/>
          <w:sz w:val="24"/>
          <w:szCs w:val="24"/>
        </w:rPr>
        <w:t xml:space="preserve"> А.И. Лаврентьев</w:t>
      </w:r>
    </w:p>
    <w:p w:rsidR="00704749" w:rsidRPr="008E19C5" w:rsidRDefault="00704749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147D06" w:rsidRPr="008E19C5" w:rsidRDefault="00147D06" w:rsidP="008E19C5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sectPr w:rsidR="00147D06" w:rsidRPr="008E19C5" w:rsidSect="0075358B">
      <w:pgSz w:w="11906" w:h="16838"/>
      <w:pgMar w:top="238" w:right="70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144E"/>
    <w:multiLevelType w:val="hybridMultilevel"/>
    <w:tmpl w:val="41FA6CEC"/>
    <w:lvl w:ilvl="0" w:tplc="5EBCBC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749"/>
    <w:rsid w:val="00037B28"/>
    <w:rsid w:val="000B6F8E"/>
    <w:rsid w:val="000D391C"/>
    <w:rsid w:val="00147D06"/>
    <w:rsid w:val="001B06CB"/>
    <w:rsid w:val="002405F1"/>
    <w:rsid w:val="003579A3"/>
    <w:rsid w:val="004906CD"/>
    <w:rsid w:val="006131D6"/>
    <w:rsid w:val="006C3786"/>
    <w:rsid w:val="00704749"/>
    <w:rsid w:val="0071059B"/>
    <w:rsid w:val="0075358B"/>
    <w:rsid w:val="00851CEA"/>
    <w:rsid w:val="008E19C5"/>
    <w:rsid w:val="008E23D2"/>
    <w:rsid w:val="009625EE"/>
    <w:rsid w:val="0097241F"/>
    <w:rsid w:val="009A5216"/>
    <w:rsid w:val="00A8310D"/>
    <w:rsid w:val="00C627F0"/>
    <w:rsid w:val="00C80515"/>
    <w:rsid w:val="00D65A69"/>
    <w:rsid w:val="00DB7DA7"/>
    <w:rsid w:val="00DF7209"/>
    <w:rsid w:val="00E26BBD"/>
    <w:rsid w:val="00E42F22"/>
    <w:rsid w:val="00F00FEC"/>
    <w:rsid w:val="00F35A97"/>
    <w:rsid w:val="00FB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47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qFormat/>
    <w:rsid w:val="0070474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0474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40">
    <w:name w:val="Заголовок 4 Знак"/>
    <w:basedOn w:val="a0"/>
    <w:link w:val="4"/>
    <w:rsid w:val="00704749"/>
    <w:rPr>
      <w:rFonts w:ascii="Times New Roman" w:eastAsia="Times New Roman" w:hAnsi="Times New Roman" w:cs="Times New Roman"/>
      <w:b/>
      <w:bCs/>
      <w:sz w:val="24"/>
    </w:rPr>
  </w:style>
  <w:style w:type="table" w:styleId="a3">
    <w:name w:val="Table Grid"/>
    <w:basedOn w:val="a1"/>
    <w:rsid w:val="00704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0474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70474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4">
    <w:name w:val="Block Text"/>
    <w:basedOn w:val="a"/>
    <w:rsid w:val="00704749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7047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047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047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Title">
    <w:name w:val="ConsTitle"/>
    <w:rsid w:val="00704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7047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70474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Body Text Indent"/>
    <w:basedOn w:val="a"/>
    <w:link w:val="a8"/>
    <w:rsid w:val="007047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70474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Web">
    <w:name w:val="Обычный (Web)"/>
    <w:basedOn w:val="a"/>
    <w:rsid w:val="0070474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9">
    <w:name w:val="Title"/>
    <w:basedOn w:val="a"/>
    <w:link w:val="aa"/>
    <w:qFormat/>
    <w:rsid w:val="007047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704749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rsid w:val="00704749"/>
    <w:rPr>
      <w:color w:val="0000FF"/>
      <w:u w:val="single"/>
    </w:rPr>
  </w:style>
  <w:style w:type="character" w:customStyle="1" w:styleId="ac">
    <w:name w:val="Гипертекстовая ссылка"/>
    <w:rsid w:val="00704749"/>
    <w:rPr>
      <w:rFonts w:cs="Times New Roman"/>
      <w:b/>
      <w:color w:val="106BBE"/>
    </w:rPr>
  </w:style>
  <w:style w:type="paragraph" w:styleId="ad">
    <w:name w:val="No Spacing"/>
    <w:uiPriority w:val="1"/>
    <w:qFormat/>
    <w:rsid w:val="00753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6438</Words>
  <Characters>36698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2024-06-14T08:38:00Z</dcterms:created>
  <dcterms:modified xsi:type="dcterms:W3CDTF">2024-06-14T09:05:00Z</dcterms:modified>
</cp:coreProperties>
</file>