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2E5E8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</w:t>
      </w:r>
      <w:r w:rsidR="009F6406">
        <w:rPr>
          <w:rFonts w:ascii="Times New Roman" w:hAnsi="Times New Roman" w:cs="Times New Roman"/>
          <w:sz w:val="24"/>
          <w:szCs w:val="24"/>
        </w:rPr>
        <w:t>1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>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821F94" w:rsidRPr="00821F94" w:rsidRDefault="00821F94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1</w:t>
      </w:r>
      <w:r w:rsidRPr="002E5E8E">
        <w:rPr>
          <w:rFonts w:ascii="Times New Roman" w:hAnsi="Times New Roman" w:cs="Times New Roman"/>
          <w:sz w:val="24"/>
          <w:szCs w:val="24"/>
        </w:rPr>
        <w:t>.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Отчёт Главы </w:t>
      </w:r>
      <w:proofErr w:type="gramStart"/>
      <w:r w:rsidR="002E5E8E" w:rsidRPr="002E5E8E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об обращениях граждан и организаций на предмет наличия в них информации о фактах коррупции за 2018 год. 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>Информация</w:t>
      </w:r>
      <w:r w:rsidR="00821F94" w:rsidRPr="002E5E8E">
        <w:rPr>
          <w:rFonts w:ascii="Times New Roman" w:hAnsi="Times New Roman" w:cs="Times New Roman"/>
          <w:sz w:val="24"/>
          <w:szCs w:val="24"/>
        </w:rPr>
        <w:t xml:space="preserve">  Горбатенко</w:t>
      </w:r>
      <w:proofErr w:type="gramEnd"/>
      <w:r w:rsidR="00821F94" w:rsidRPr="002E5E8E">
        <w:rPr>
          <w:rFonts w:ascii="Times New Roman" w:hAnsi="Times New Roman" w:cs="Times New Roman"/>
          <w:sz w:val="24"/>
          <w:szCs w:val="24"/>
        </w:rPr>
        <w:t xml:space="preserve"> Л.В., главы </w:t>
      </w:r>
      <w:r w:rsidR="001679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821F94" w:rsidRPr="002E5E8E">
        <w:rPr>
          <w:rFonts w:ascii="Times New Roman" w:hAnsi="Times New Roman" w:cs="Times New Roman"/>
          <w:sz w:val="24"/>
          <w:szCs w:val="24"/>
        </w:rPr>
        <w:t>Подгорненского сельского поселения.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2.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Об обязанности муниципальных служащих </w:t>
      </w:r>
      <w:proofErr w:type="gramStart"/>
      <w:r w:rsidR="002E5E8E" w:rsidRPr="002E5E8E">
        <w:rPr>
          <w:rFonts w:ascii="Times New Roman" w:hAnsi="Times New Roman" w:cs="Times New Roman"/>
          <w:sz w:val="24"/>
          <w:szCs w:val="24"/>
        </w:rPr>
        <w:t>предоставить  сведения</w:t>
      </w:r>
      <w:proofErr w:type="gramEnd"/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</w:t>
      </w:r>
    </w:p>
    <w:p w:rsidR="00957EA3" w:rsidRPr="002E5E8E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821F94" w:rsidRPr="002E5E8E">
        <w:rPr>
          <w:rFonts w:ascii="Times New Roman" w:hAnsi="Times New Roman" w:cs="Times New Roman"/>
          <w:sz w:val="24"/>
          <w:szCs w:val="24"/>
        </w:rPr>
        <w:t>Олейников</w:t>
      </w:r>
      <w:r w:rsidR="00957EA3" w:rsidRPr="002E5E8E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 w:rsidR="00821F94" w:rsidRPr="002E5E8E">
        <w:rPr>
          <w:rFonts w:ascii="Times New Roman" w:hAnsi="Times New Roman" w:cs="Times New Roman"/>
          <w:sz w:val="24"/>
          <w:szCs w:val="24"/>
        </w:rPr>
        <w:t xml:space="preserve"> И.В., главный специалист по общим вопросам</w:t>
      </w:r>
    </w:p>
    <w:p w:rsidR="00C200A4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21F94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</w:t>
      </w:r>
      <w:r w:rsidRPr="002E5E8E">
        <w:rPr>
          <w:rFonts w:ascii="Times New Roman" w:hAnsi="Times New Roman" w:cs="Times New Roman"/>
          <w:sz w:val="24"/>
          <w:szCs w:val="24"/>
        </w:rPr>
        <w:t>.</w:t>
      </w:r>
      <w:r w:rsidR="00F862EC" w:rsidRPr="002E5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2E5E8E" w:rsidRDefault="00F862EC" w:rsidP="002E5E8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1.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57EA3" w:rsidRPr="002E5E8E">
        <w:rPr>
          <w:rFonts w:ascii="Times New Roman" w:hAnsi="Times New Roman" w:cs="Times New Roman"/>
          <w:sz w:val="24"/>
          <w:szCs w:val="24"/>
        </w:rPr>
        <w:t>Горбатенко Л.В., главу Подгорненского сельского поселения, председателя комиссии</w:t>
      </w:r>
      <w:r w:rsidR="002E5E8E" w:rsidRPr="002E5E8E">
        <w:rPr>
          <w:rFonts w:ascii="Times New Roman" w:hAnsi="Times New Roman" w:cs="Times New Roman"/>
          <w:sz w:val="24"/>
          <w:szCs w:val="24"/>
        </w:rPr>
        <w:t>,</w:t>
      </w:r>
      <w:r w:rsidR="00957EA3"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представившей членам комиссии </w:t>
      </w:r>
      <w:proofErr w:type="gramStart"/>
      <w:r w:rsidR="002E5E8E" w:rsidRPr="002E5E8E">
        <w:rPr>
          <w:rFonts w:ascii="Times New Roman" w:hAnsi="Times New Roman" w:cs="Times New Roman"/>
          <w:sz w:val="24"/>
          <w:szCs w:val="24"/>
        </w:rPr>
        <w:t>информацию  об</w:t>
      </w:r>
      <w:proofErr w:type="gramEnd"/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обращениях граждан и организаций на предмет наличия в них информации о фактах коррупции за 2018 год. </w:t>
      </w:r>
    </w:p>
    <w:p w:rsidR="00C200A4" w:rsidRPr="002E5E8E" w:rsidRDefault="002E5E8E" w:rsidP="002E5E8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>самоуправления  Подгорненского</w:t>
      </w:r>
      <w:proofErr w:type="gramEnd"/>
      <w:r w:rsidRPr="002E5E8E">
        <w:rPr>
          <w:rFonts w:ascii="Times New Roman" w:hAnsi="Times New Roman" w:cs="Times New Roman"/>
          <w:sz w:val="24"/>
          <w:szCs w:val="24"/>
        </w:rPr>
        <w:t xml:space="preserve"> сельского поселения. В 2018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1. РЕШИЛИ:</w:t>
      </w:r>
    </w:p>
    <w:p w:rsidR="002E5E8E" w:rsidRPr="002E5E8E" w:rsidRDefault="002E5E8E" w:rsidP="002E5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>1.Информацию</w:t>
      </w:r>
      <w:proofErr w:type="gramEnd"/>
      <w:r w:rsidRPr="002E5E8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C200A4" w:rsidRPr="002E5E8E" w:rsidRDefault="002E5E8E" w:rsidP="002E5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1.2. Продолжить работу по анализу поступающих обращений на предмет </w:t>
      </w:r>
    </w:p>
    <w:p w:rsidR="00C200A4" w:rsidRPr="002E5E8E" w:rsidRDefault="00C200A4" w:rsidP="002E5E8E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2.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57EA3" w:rsidRPr="002E5E8E">
        <w:rPr>
          <w:rFonts w:ascii="Times New Roman" w:hAnsi="Times New Roman" w:cs="Times New Roman"/>
          <w:sz w:val="24"/>
          <w:szCs w:val="24"/>
        </w:rPr>
        <w:t>Олейникову И.В., главного специалиста по общим вопросам Администрации Подгорненского сельского поселения, секретаря комиссии</w:t>
      </w:r>
      <w:r w:rsidR="002E5E8E" w:rsidRPr="002E5E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5E8E" w:rsidRPr="002E5E8E">
        <w:rPr>
          <w:rFonts w:ascii="Times New Roman" w:hAnsi="Times New Roman" w:cs="Times New Roman"/>
          <w:sz w:val="24"/>
          <w:szCs w:val="24"/>
        </w:rPr>
        <w:t xml:space="preserve">которая  </w:t>
      </w:r>
      <w:r w:rsidR="002E5E8E" w:rsidRPr="002E5E8E">
        <w:rPr>
          <w:rFonts w:ascii="Times New Roman" w:hAnsi="Times New Roman" w:cs="Times New Roman"/>
          <w:sz w:val="24"/>
          <w:szCs w:val="24"/>
        </w:rPr>
        <w:lastRenderedPageBreak/>
        <w:t>довела</w:t>
      </w:r>
      <w:proofErr w:type="gramEnd"/>
      <w:r w:rsidR="002E5E8E" w:rsidRPr="002E5E8E">
        <w:rPr>
          <w:rFonts w:ascii="Times New Roman" w:hAnsi="Times New Roman" w:cs="Times New Roman"/>
          <w:sz w:val="24"/>
          <w:szCs w:val="24"/>
        </w:rPr>
        <w:t xml:space="preserve"> информацию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предоставления сведений – 30 апреля 2019 года.</w:t>
      </w:r>
    </w:p>
    <w:p w:rsidR="00957EA3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2E5E8E" w:rsidRPr="002E5E8E" w:rsidRDefault="002E5E8E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E5E8E">
        <w:rPr>
          <w:rFonts w:ascii="Times New Roman" w:hAnsi="Times New Roman" w:cs="Times New Roman"/>
          <w:sz w:val="24"/>
          <w:szCs w:val="24"/>
        </w:rPr>
        <w:t>1.Рекомендовать</w:t>
      </w:r>
      <w:proofErr w:type="gramEnd"/>
      <w:r w:rsidRPr="002E5E8E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Подгорненского сельского поселения в установленный законодательством срок предоставить сведения о доходах, расходах, об имуществе и обязательствах имущественного характера за 2018 год.</w:t>
      </w:r>
    </w:p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6798E"/>
    <w:rsid w:val="002E5E8E"/>
    <w:rsid w:val="00821F94"/>
    <w:rsid w:val="00957EA3"/>
    <w:rsid w:val="009F6406"/>
    <w:rsid w:val="00C200A4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42FB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C6CA-5B7E-401F-B24A-60D7229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9</cp:revision>
  <cp:lastPrinted>2020-01-18T10:30:00Z</cp:lastPrinted>
  <dcterms:created xsi:type="dcterms:W3CDTF">2015-06-03T07:25:00Z</dcterms:created>
  <dcterms:modified xsi:type="dcterms:W3CDTF">2020-01-18T10:30:00Z</dcterms:modified>
</cp:coreProperties>
</file>