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25" w:rsidRDefault="00DA3725" w:rsidP="008A232E">
      <w:pPr>
        <w:pStyle w:val="NoSpacing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емонтненский р-н- герб" style="position:absolute;left:0;text-align:left;margin-left:209.85pt;margin-top:.55pt;width:47.4pt;height:51.1pt;z-index:251680256;visibility:visible">
            <v:imagedata r:id="rId5" o:title=""/>
            <w10:wrap type="square" side="left"/>
          </v:shape>
        </w:pict>
      </w:r>
      <w:r>
        <w:rPr>
          <w:sz w:val="28"/>
        </w:rPr>
        <w:t>ПРОЕКТ</w:t>
      </w:r>
      <w:r>
        <w:rPr>
          <w:sz w:val="28"/>
        </w:rPr>
        <w:br w:type="textWrapping" w:clear="all"/>
      </w:r>
    </w:p>
    <w:p w:rsidR="00DA3725" w:rsidRPr="007507FB" w:rsidRDefault="00DA3725" w:rsidP="008A23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РОСТОВСКАЯ ОБЛАСТЬ</w:t>
      </w:r>
    </w:p>
    <w:p w:rsidR="00DA3725" w:rsidRPr="007507FB" w:rsidRDefault="00DA3725" w:rsidP="008A23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>РЕМОНТНЕНСКИЙ РАЙОН</w:t>
      </w:r>
    </w:p>
    <w:p w:rsidR="00DA3725" w:rsidRPr="007507FB" w:rsidRDefault="00DA3725" w:rsidP="008A23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ПОДГОРНЕНСКОГО</w:t>
      </w:r>
      <w:r w:rsidRPr="007507F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3725" w:rsidRPr="007507FB" w:rsidRDefault="00DA3725" w:rsidP="008A23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3725" w:rsidRPr="007507FB" w:rsidRDefault="00DA3725" w:rsidP="008A232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A3725" w:rsidRDefault="00DA3725" w:rsidP="008A23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507FB">
        <w:rPr>
          <w:rFonts w:ascii="Times New Roman" w:hAnsi="Times New Roman"/>
          <w:b/>
          <w:sz w:val="24"/>
          <w:szCs w:val="24"/>
        </w:rPr>
        <w:t>ПОСТАНОВЛЕНИЕ</w:t>
      </w:r>
    </w:p>
    <w:p w:rsidR="00DA3725" w:rsidRPr="007507FB" w:rsidRDefault="00DA3725" w:rsidP="008A23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A3725" w:rsidRDefault="00DA3725" w:rsidP="008A23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507FB">
        <w:rPr>
          <w:rFonts w:ascii="Times New Roman" w:hAnsi="Times New Roman"/>
          <w:sz w:val="24"/>
          <w:szCs w:val="24"/>
        </w:rPr>
        <w:t xml:space="preserve">00.00.0000 г.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7507FB">
        <w:rPr>
          <w:rFonts w:ascii="Times New Roman" w:hAnsi="Times New Roman"/>
          <w:sz w:val="24"/>
          <w:szCs w:val="24"/>
        </w:rPr>
        <w:t xml:space="preserve">   № 00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507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с.Подгорное</w:t>
      </w:r>
    </w:p>
    <w:p w:rsidR="00DA3725" w:rsidRPr="007507FB" w:rsidRDefault="00DA3725" w:rsidP="008A232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3725" w:rsidRPr="007507FB" w:rsidRDefault="00DA3725" w:rsidP="008A232E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DA3725" w:rsidRDefault="00DA3725" w:rsidP="00C84C58">
      <w:pPr>
        <w:jc w:val="center"/>
        <w:rPr>
          <w:sz w:val="24"/>
          <w:szCs w:val="24"/>
        </w:rPr>
      </w:pPr>
    </w:p>
    <w:p w:rsidR="00DA3725" w:rsidRDefault="00DA3725" w:rsidP="00C84C58">
      <w:pPr>
        <w:jc w:val="center"/>
        <w:rPr>
          <w:sz w:val="24"/>
          <w:szCs w:val="24"/>
        </w:rPr>
      </w:pP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DA3725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Предоставление муниципального имущества </w:t>
      </w:r>
    </w:p>
    <w:p w:rsidR="00DA3725" w:rsidRDefault="00DA3725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(за исключением земельных участков) </w:t>
      </w: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аренду без проведения торгов</w:t>
      </w:r>
      <w:r w:rsidRPr="00163444">
        <w:rPr>
          <w:b/>
          <w:sz w:val="24"/>
          <w:szCs w:val="24"/>
        </w:rPr>
        <w:t>»</w:t>
      </w:r>
    </w:p>
    <w:p w:rsidR="00DA3725" w:rsidRDefault="00DA3725"/>
    <w:p w:rsidR="00DA3725" w:rsidRDefault="00DA3725"/>
    <w:p w:rsidR="00DA3725" w:rsidRDefault="00DA3725" w:rsidP="00A55566">
      <w:pPr>
        <w:jc w:val="both"/>
        <w:rPr>
          <w:sz w:val="24"/>
          <w:szCs w:val="24"/>
        </w:rPr>
      </w:pPr>
      <w:r>
        <w:t xml:space="preserve">       </w:t>
      </w:r>
      <w:r w:rsidRPr="00A55566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повышения предоставления и доступности муниципальных услуг и создания комфортных условий для получателей муниципальных услуг,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муниципального образования «Подгорненское сельское поселение»,</w:t>
      </w:r>
    </w:p>
    <w:p w:rsidR="00DA3725" w:rsidRDefault="00DA3725" w:rsidP="00A55566">
      <w:pPr>
        <w:jc w:val="both"/>
        <w:rPr>
          <w:sz w:val="24"/>
          <w:szCs w:val="24"/>
        </w:rPr>
      </w:pPr>
    </w:p>
    <w:p w:rsidR="00DA3725" w:rsidRPr="00163444" w:rsidRDefault="00DA3725" w:rsidP="008B5C1A">
      <w:pPr>
        <w:shd w:val="clear" w:color="auto" w:fill="FFFFFF"/>
        <w:jc w:val="center"/>
        <w:rPr>
          <w:sz w:val="24"/>
          <w:szCs w:val="24"/>
        </w:rPr>
      </w:pPr>
      <w:r w:rsidRPr="00163444">
        <w:rPr>
          <w:sz w:val="24"/>
          <w:szCs w:val="24"/>
        </w:rPr>
        <w:t>ПОСТАНОВЛЯЮ:</w:t>
      </w:r>
    </w:p>
    <w:p w:rsidR="00DA3725" w:rsidRPr="00163444" w:rsidRDefault="00DA3725" w:rsidP="008B5C1A">
      <w:pPr>
        <w:shd w:val="clear" w:color="auto" w:fill="FFFFFF"/>
        <w:jc w:val="center"/>
        <w:rPr>
          <w:sz w:val="24"/>
          <w:szCs w:val="24"/>
        </w:rPr>
      </w:pPr>
    </w:p>
    <w:p w:rsidR="00DA3725" w:rsidRDefault="00DA3725" w:rsidP="008B5C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по предоставлению муниципальной услуги «Предоставление муниципального имущества (за исключением земельных участков) в аренду без проведения торгов».</w:t>
      </w:r>
    </w:p>
    <w:p w:rsidR="00DA3725" w:rsidRDefault="00DA3725" w:rsidP="008B5C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его официального опубликования (обнародования).</w:t>
      </w:r>
    </w:p>
    <w:p w:rsidR="00DA3725" w:rsidRDefault="00DA3725" w:rsidP="008B5C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  <w:r w:rsidRPr="007507FB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Подгорненского</w:t>
      </w:r>
      <w:r w:rsidRPr="007507FB">
        <w:rPr>
          <w:sz w:val="24"/>
          <w:szCs w:val="24"/>
        </w:rPr>
        <w:t xml:space="preserve"> сельского поселения                                               </w:t>
      </w:r>
      <w:r>
        <w:rPr>
          <w:sz w:val="24"/>
          <w:szCs w:val="24"/>
        </w:rPr>
        <w:t>Л.В.Горбатенко</w:t>
      </w:r>
      <w:r w:rsidRPr="007507FB">
        <w:rPr>
          <w:sz w:val="24"/>
          <w:szCs w:val="24"/>
        </w:rPr>
        <w:t xml:space="preserve">                                         </w:t>
      </w:r>
      <w:r w:rsidRPr="007507FB">
        <w:rPr>
          <w:sz w:val="24"/>
          <w:szCs w:val="24"/>
        </w:rPr>
        <w:br/>
      </w:r>
      <w:r w:rsidRPr="007507FB">
        <w:rPr>
          <w:sz w:val="24"/>
          <w:szCs w:val="24"/>
        </w:rPr>
        <w:br/>
      </w: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Pr="00411C29" w:rsidRDefault="00DA3725" w:rsidP="00411C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Приложение</w:t>
      </w:r>
    </w:p>
    <w:p w:rsidR="00DA3725" w:rsidRPr="00411C29" w:rsidRDefault="00DA3725" w:rsidP="00411C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DA3725" w:rsidRPr="00411C29" w:rsidRDefault="00DA3725" w:rsidP="00411C29">
      <w:pPr>
        <w:pStyle w:val="NoSpacing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Подгорненского</w:t>
      </w:r>
      <w:r w:rsidRPr="00411C29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DA3725" w:rsidRPr="00411C29" w:rsidRDefault="00DA3725" w:rsidP="00411C29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от 00.00.2015 г. № 00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411C2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411C29">
        <w:rPr>
          <w:rFonts w:ascii="Times New Roman" w:hAnsi="Times New Roman"/>
          <w:b/>
          <w:sz w:val="18"/>
          <w:szCs w:val="18"/>
        </w:rPr>
        <w:t>Административный регламент</w:t>
      </w:r>
    </w:p>
    <w:p w:rsidR="00DA3725" w:rsidRPr="00411C29" w:rsidRDefault="00DA3725" w:rsidP="00411C2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411C29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DA3725" w:rsidRPr="00411C29" w:rsidRDefault="00DA3725" w:rsidP="00411C2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411C29">
        <w:rPr>
          <w:rFonts w:ascii="Times New Roman" w:hAnsi="Times New Roman"/>
          <w:b/>
          <w:sz w:val="18"/>
          <w:szCs w:val="18"/>
        </w:rPr>
        <w:t>«Предоставление муниципального имущества (за исключением земельных участков)</w:t>
      </w:r>
    </w:p>
    <w:p w:rsidR="00DA3725" w:rsidRPr="00411C29" w:rsidRDefault="00DA3725" w:rsidP="00411C29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411C29">
        <w:rPr>
          <w:rFonts w:ascii="Times New Roman" w:hAnsi="Times New Roman"/>
          <w:b/>
          <w:sz w:val="18"/>
          <w:szCs w:val="18"/>
        </w:rPr>
        <w:t>в аренду без проведения торгов»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b/>
          <w:spacing w:val="1"/>
          <w:sz w:val="18"/>
          <w:szCs w:val="18"/>
        </w:rPr>
      </w:pPr>
      <w:smartTag w:uri="urn:schemas-microsoft-com:office:smarttags" w:element="place">
        <w:r w:rsidRPr="00411C29">
          <w:rPr>
            <w:rFonts w:ascii="Times New Roman" w:hAnsi="Times New Roman"/>
            <w:b/>
            <w:spacing w:val="1"/>
            <w:sz w:val="18"/>
            <w:szCs w:val="18"/>
            <w:lang w:val="en-US"/>
          </w:rPr>
          <w:t>I</w:t>
        </w:r>
        <w:r w:rsidRPr="00411C29">
          <w:rPr>
            <w:rFonts w:ascii="Times New Roman" w:hAnsi="Times New Roman"/>
            <w:b/>
            <w:spacing w:val="1"/>
            <w:sz w:val="18"/>
            <w:szCs w:val="18"/>
          </w:rPr>
          <w:t>.</w:t>
        </w:r>
      </w:smartTag>
      <w:r w:rsidRPr="00411C29">
        <w:rPr>
          <w:rFonts w:ascii="Times New Roman" w:hAnsi="Times New Roman"/>
          <w:b/>
          <w:spacing w:val="1"/>
          <w:sz w:val="18"/>
          <w:szCs w:val="18"/>
        </w:rPr>
        <w:t xml:space="preserve"> Общие положения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F79646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F79646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 xml:space="preserve">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 xml:space="preserve">Муниципальную услугу предоставляет ведущий специалист по имущественным и земельным отношениям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 Ремонтненского района (далее - Администрация).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3.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FF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</w:t>
      </w:r>
      <w:r w:rsidRPr="00411C29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411C29">
        <w:rPr>
          <w:rFonts w:ascii="Times New Roman" w:hAnsi="Times New Roman"/>
          <w:sz w:val="18"/>
          <w:szCs w:val="18"/>
        </w:rPr>
        <w:t>Муниципальное автономное учреждение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411C29">
        <w:rPr>
          <w:rFonts w:ascii="Times New Roman" w:hAnsi="Times New Roman"/>
          <w:color w:val="000000"/>
          <w:sz w:val="18"/>
          <w:szCs w:val="18"/>
        </w:rPr>
        <w:t>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FF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Межрайонная инспекция Федеральной налоговой службы № 9 по Ростовской области;</w:t>
      </w: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Ремонтнеский отдел Управления Федеральной службы государственной регистрации, кадастра и картографии по Ростовской области.</w:t>
      </w: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Сведения о местонахождении, контактных телефонах (телефонах для справок), интернет-адресах, адресах электронной почты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19228E">
      <w:pPr>
        <w:widowControl w:val="0"/>
        <w:ind w:firstLine="720"/>
        <w:jc w:val="both"/>
        <w:rPr>
          <w:bCs/>
        </w:rPr>
      </w:pPr>
    </w:p>
    <w:tbl>
      <w:tblPr>
        <w:tblW w:w="10100" w:type="dxa"/>
        <w:tblInd w:w="-385" w:type="dxa"/>
        <w:tblLook w:val="0000"/>
      </w:tblPr>
      <w:tblGrid>
        <w:gridCol w:w="2775"/>
        <w:gridCol w:w="4004"/>
        <w:gridCol w:w="3321"/>
      </w:tblGrid>
      <w:tr w:rsidR="00DA3725" w:rsidTr="00B144AD"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562225" w:rsidRDefault="00DA3725" w:rsidP="00B144AD">
            <w:pPr>
              <w:pStyle w:val="p3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2225">
              <w:rPr>
                <w:rStyle w:val="s6"/>
                <w:b/>
                <w:bCs/>
                <w:color w:val="000000"/>
                <w:sz w:val="20"/>
                <w:szCs w:val="20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562225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20"/>
                <w:szCs w:val="20"/>
              </w:rPr>
            </w:pPr>
            <w:r w:rsidRPr="00562225">
              <w:rPr>
                <w:rStyle w:val="s6"/>
                <w:b/>
                <w:bCs/>
                <w:color w:val="000000"/>
                <w:sz w:val="20"/>
                <w:szCs w:val="20"/>
              </w:rPr>
              <w:t>Адреса, номера телефонов, адреса электронной почты</w:t>
            </w:r>
          </w:p>
          <w:p w:rsidR="00DA3725" w:rsidRPr="00562225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562225" w:rsidRDefault="00DA3725" w:rsidP="00B144AD">
            <w:pPr>
              <w:pStyle w:val="p35"/>
              <w:spacing w:before="0" w:beforeAutospacing="0" w:after="0" w:afterAutospacing="0"/>
              <w:rPr>
                <w:rStyle w:val="s6"/>
                <w:b/>
                <w:bCs/>
                <w:color w:val="000000"/>
                <w:sz w:val="20"/>
                <w:szCs w:val="20"/>
              </w:rPr>
            </w:pPr>
            <w:r w:rsidRPr="00562225">
              <w:rPr>
                <w:rStyle w:val="s6"/>
                <w:b/>
                <w:bCs/>
                <w:color w:val="000000"/>
                <w:sz w:val="20"/>
                <w:szCs w:val="20"/>
              </w:rPr>
              <w:t xml:space="preserve">График работы </w:t>
            </w:r>
          </w:p>
          <w:p w:rsidR="00DA3725" w:rsidRPr="00562225" w:rsidRDefault="00DA3725" w:rsidP="00B144AD">
            <w:pPr>
              <w:pStyle w:val="p35"/>
              <w:spacing w:before="0" w:beforeAutospacing="0" w:after="0" w:afterAutospacing="0"/>
              <w:ind w:firstLine="16"/>
              <w:rPr>
                <w:sz w:val="20"/>
                <w:szCs w:val="20"/>
              </w:rPr>
            </w:pPr>
            <w:r w:rsidRPr="00562225">
              <w:rPr>
                <w:rStyle w:val="s6"/>
                <w:b/>
                <w:bCs/>
                <w:color w:val="000000"/>
                <w:sz w:val="20"/>
                <w:szCs w:val="20"/>
              </w:rPr>
              <w:t>муниципального органа</w:t>
            </w:r>
          </w:p>
        </w:tc>
      </w:tr>
      <w:tr w:rsidR="00DA3725" w:rsidTr="00B144AD">
        <w:trPr>
          <w:trHeight w:val="88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562225" w:rsidRDefault="00DA3725" w:rsidP="00B144AD">
            <w:pPr>
              <w:pStyle w:val="p36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 xml:space="preserve">1)Администрация </w:t>
            </w:r>
            <w:r w:rsidRPr="00562225">
              <w:rPr>
                <w:color w:val="000000"/>
                <w:sz w:val="20"/>
                <w:szCs w:val="20"/>
              </w:rPr>
              <w:t xml:space="preserve">Подгорненского сельского поселения </w:t>
            </w:r>
            <w:r w:rsidRPr="00562225">
              <w:rPr>
                <w:rStyle w:val="s2"/>
                <w:color w:val="000000"/>
                <w:sz w:val="20"/>
                <w:szCs w:val="20"/>
              </w:rPr>
              <w:t>Ремонтненского района Ростовской области</w:t>
            </w: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2)муниципальное автономное учреждение</w:t>
            </w: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 xml:space="preserve">МАУ МФЦ центр удаленного доступа в Подгорненском сельском поселении </w:t>
            </w: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7"/>
              <w:spacing w:before="0" w:beforeAutospacing="0" w:after="0" w:afterAutospacing="0"/>
              <w:rPr>
                <w:sz w:val="20"/>
                <w:szCs w:val="20"/>
              </w:rPr>
            </w:pPr>
            <w:r w:rsidRPr="00562225">
              <w:rPr>
                <w:sz w:val="20"/>
                <w:szCs w:val="20"/>
              </w:rPr>
              <w:t>Федеральная служба государственной регистрации, кадастра и картографии по Ростовской области, Ремонтненский отдел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562225" w:rsidRDefault="00DA3725" w:rsidP="00B144AD">
            <w:r w:rsidRPr="00562225">
              <w:t xml:space="preserve">Юридический адрес:  347491, </w:t>
            </w:r>
          </w:p>
          <w:p w:rsidR="00DA3725" w:rsidRPr="00562225" w:rsidRDefault="00DA3725" w:rsidP="00B144AD">
            <w:r w:rsidRPr="00562225">
              <w:t>Ростовская область, Ремонтненский район, с. Подгорное, ул. Советская, 47</w:t>
            </w:r>
          </w:p>
          <w:p w:rsidR="00DA3725" w:rsidRPr="00562225" w:rsidRDefault="00DA3725" w:rsidP="00B144AD">
            <w:r w:rsidRPr="00562225">
              <w:t xml:space="preserve">-адрес электронной почты:  </w:t>
            </w:r>
            <w:r w:rsidRPr="00562225">
              <w:rPr>
                <w:lang w:val="en-US"/>
              </w:rPr>
              <w:t>sp</w:t>
            </w:r>
            <w:r w:rsidRPr="00562225">
              <w:t>32345@donpac.ru;</w:t>
            </w:r>
            <w:r w:rsidRPr="00562225">
              <w:tab/>
            </w:r>
          </w:p>
          <w:p w:rsidR="00DA3725" w:rsidRPr="00562225" w:rsidRDefault="00DA3725" w:rsidP="00B144AD">
            <w:r w:rsidRPr="00562225">
              <w:t>телефон   8 (86379) 35-4-22.</w:t>
            </w:r>
          </w:p>
          <w:p w:rsidR="00DA3725" w:rsidRPr="00562225" w:rsidRDefault="00DA3725" w:rsidP="00B144AD"/>
          <w:p w:rsidR="00DA3725" w:rsidRPr="00562225" w:rsidRDefault="00DA3725" w:rsidP="00B144AD"/>
          <w:p w:rsidR="00DA3725" w:rsidRPr="00562225" w:rsidRDefault="00DA3725" w:rsidP="00B144AD"/>
          <w:p w:rsidR="00DA3725" w:rsidRPr="00562225" w:rsidRDefault="00DA3725" w:rsidP="00B144AD"/>
          <w:p w:rsidR="00DA3725" w:rsidRPr="00562225" w:rsidRDefault="00DA3725" w:rsidP="00B144AD">
            <w:r w:rsidRPr="00562225">
              <w:t>Юридический адрес:  347480, Ростовская область, Ремонтненский район, с.Ремонтное, ул. Ленинская, дом № 92;</w:t>
            </w:r>
          </w:p>
          <w:p w:rsidR="00DA3725" w:rsidRPr="00562225" w:rsidRDefault="00DA3725" w:rsidP="00B144AD">
            <w:r w:rsidRPr="00562225">
              <w:t>Фактический адрес: 347480, Ростовская область, Ремонтненский район, с.Ремонтное, ул. Ленинская, дом № 92;</w:t>
            </w:r>
          </w:p>
          <w:p w:rsidR="00DA3725" w:rsidRPr="00562225" w:rsidRDefault="00DA3725" w:rsidP="00B144AD">
            <w:r w:rsidRPr="00562225">
              <w:t xml:space="preserve">-адрес электронной почты: </w:t>
            </w:r>
          </w:p>
          <w:p w:rsidR="00DA3725" w:rsidRPr="00562225" w:rsidRDefault="00DA3725" w:rsidP="00B144AD">
            <w:r w:rsidRPr="00562225">
              <w:t xml:space="preserve"> </w:t>
            </w:r>
            <w:r w:rsidRPr="00562225">
              <w:rPr>
                <w:lang w:val="en-US"/>
              </w:rPr>
              <w:t>mfc</w:t>
            </w:r>
            <w:r w:rsidRPr="00562225">
              <w:t xml:space="preserve">. </w:t>
            </w:r>
            <w:r w:rsidRPr="00562225">
              <w:rPr>
                <w:lang w:val="en-US"/>
              </w:rPr>
              <w:t>remont</w:t>
            </w:r>
            <w:r w:rsidRPr="00562225">
              <w:t>@ yandex.</w:t>
            </w:r>
            <w:r w:rsidRPr="00562225">
              <w:rPr>
                <w:lang w:val="en-US"/>
              </w:rPr>
              <w:t>ru</w:t>
            </w:r>
            <w:r w:rsidRPr="00562225">
              <w:t>;</w:t>
            </w:r>
            <w:r w:rsidRPr="00562225">
              <w:tab/>
            </w:r>
          </w:p>
          <w:p w:rsidR="00DA3725" w:rsidRPr="00562225" w:rsidRDefault="00DA3725" w:rsidP="00B144AD">
            <w:r w:rsidRPr="00562225">
              <w:t>-телефон   8 (86379) 31-9-35</w:t>
            </w:r>
          </w:p>
          <w:p w:rsidR="00DA3725" w:rsidRPr="00562225" w:rsidRDefault="00DA3725" w:rsidP="00B144AD"/>
          <w:p w:rsidR="00DA3725" w:rsidRPr="00562225" w:rsidRDefault="00DA3725" w:rsidP="00B144AD"/>
          <w:p w:rsidR="00DA3725" w:rsidRPr="00562225" w:rsidRDefault="00DA3725" w:rsidP="00B144AD">
            <w:r w:rsidRPr="00562225">
              <w:t>Фактический адрес: 347491, Ростовская область, Ремонтненский район, с.Подгорное, ул. Советская, дом № 47;</w:t>
            </w:r>
          </w:p>
          <w:p w:rsidR="00DA3725" w:rsidRPr="00562225" w:rsidRDefault="00DA3725" w:rsidP="00B144AD">
            <w:r w:rsidRPr="00562225">
              <w:t xml:space="preserve">-адрес электронной почты: </w:t>
            </w:r>
          </w:p>
          <w:p w:rsidR="00DA3725" w:rsidRPr="00562225" w:rsidRDefault="00DA3725" w:rsidP="00B144AD">
            <w:r w:rsidRPr="00562225">
              <w:t xml:space="preserve"> </w:t>
            </w:r>
            <w:r w:rsidRPr="00562225">
              <w:rPr>
                <w:lang w:val="en-US"/>
              </w:rPr>
              <w:t>mfc</w:t>
            </w:r>
            <w:r w:rsidRPr="00562225">
              <w:t>. 347491@ yandex.</w:t>
            </w:r>
            <w:r w:rsidRPr="00562225">
              <w:rPr>
                <w:lang w:val="en-US"/>
              </w:rPr>
              <w:t>ru</w:t>
            </w:r>
            <w:r w:rsidRPr="00562225">
              <w:t>;</w:t>
            </w:r>
            <w:r w:rsidRPr="00562225">
              <w:tab/>
            </w:r>
          </w:p>
          <w:p w:rsidR="00DA3725" w:rsidRPr="00562225" w:rsidRDefault="00DA3725" w:rsidP="00B144AD">
            <w:r w:rsidRPr="00562225">
              <w:t>-телефон   8 (86379) 35-2-94</w:t>
            </w:r>
          </w:p>
          <w:p w:rsidR="00DA3725" w:rsidRPr="00562225" w:rsidRDefault="00DA3725" w:rsidP="00B144AD"/>
          <w:p w:rsidR="00DA3725" w:rsidRPr="00562225" w:rsidRDefault="00DA3725" w:rsidP="00B144AD"/>
          <w:p w:rsidR="00DA3725" w:rsidRPr="00562225" w:rsidRDefault="00DA3725" w:rsidP="00B144AD"/>
          <w:p w:rsidR="00DA3725" w:rsidRPr="00562225" w:rsidRDefault="00DA3725" w:rsidP="00B144AD"/>
          <w:p w:rsidR="00DA3725" w:rsidRPr="00562225" w:rsidRDefault="00DA3725" w:rsidP="00B144AD">
            <w:r w:rsidRPr="00562225">
              <w:t>Фактический адрес: 347480,</w:t>
            </w:r>
          </w:p>
          <w:p w:rsidR="00DA3725" w:rsidRPr="00562225" w:rsidRDefault="00DA3725" w:rsidP="00B144AD">
            <w:r w:rsidRPr="00562225">
              <w:t>Ростовская область, Ремонтненский район,с.Ремонтное,ул.Дзержинского,37</w:t>
            </w:r>
          </w:p>
          <w:p w:rsidR="00DA3725" w:rsidRPr="00562225" w:rsidRDefault="00DA3725" w:rsidP="00B144AD">
            <w:r w:rsidRPr="00562225">
              <w:t>-телефон 8(86379) 32-8-77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5-ти дневная рабочая неделя. Выходные дни: суббота, воскресенье.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Рабочий день с - 8.00 по- 16.00.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 xml:space="preserve">Продолжительность рабочего дня - 8 часов.   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Перерыв для отдыха и питания начинается в 12.00 и заканчивается в 13.00.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6-ти дневная рабочая неделя. Выходные дни:  воскресенье.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Рабочие дни: понедельник, вторник, четверг, пятница, суббота с   - 9.00 по  -  17.00.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Среда: с 9.00 по 20.00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 xml:space="preserve">Продолжительность рабочего дня - 8 часов.   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Без перерыва</w:t>
            </w:r>
          </w:p>
          <w:p w:rsidR="00DA3725" w:rsidRPr="00562225" w:rsidRDefault="00DA3725" w:rsidP="00B144AD"/>
          <w:p w:rsidR="00DA3725" w:rsidRPr="00562225" w:rsidRDefault="00DA3725" w:rsidP="00B144AD"/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5-ти дневная рабочая неделя. Выходные дни:  суббота, воскресенье.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>Рабочий день: с   - 9.00 по  -  13.00.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rPr>
                <w:rStyle w:val="s2"/>
                <w:color w:val="000000"/>
                <w:sz w:val="20"/>
                <w:szCs w:val="20"/>
              </w:rPr>
            </w:pPr>
            <w:r w:rsidRPr="00562225">
              <w:rPr>
                <w:rStyle w:val="s2"/>
                <w:color w:val="000000"/>
                <w:sz w:val="20"/>
                <w:szCs w:val="20"/>
              </w:rPr>
              <w:t xml:space="preserve">Продолжительность рабочего дня - 4 часа.   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Без перерыва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6-ти дневная рабочая неделя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Выходные дни: воскресенье.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Неприемный день-понедельник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Рабочие дни: вторник, среда, четверг, пятница  с 8.00-16.00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суббота с 8.00-15.00.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  <w:r w:rsidRPr="00562225">
              <w:rPr>
                <w:color w:val="000000"/>
                <w:sz w:val="20"/>
                <w:szCs w:val="20"/>
              </w:rPr>
              <w:t>Перерыв с 12-12.45.</w:t>
            </w: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color w:val="000000"/>
                <w:sz w:val="20"/>
                <w:szCs w:val="20"/>
              </w:rPr>
            </w:pPr>
          </w:p>
          <w:p w:rsidR="00DA3725" w:rsidRPr="00562225" w:rsidRDefault="00DA3725" w:rsidP="00B144AD">
            <w:pPr>
              <w:pStyle w:val="p39"/>
              <w:spacing w:before="0" w:beforeAutospacing="0" w:after="0" w:afterAutospacing="0"/>
              <w:ind w:left="33"/>
              <w:rPr>
                <w:sz w:val="20"/>
                <w:szCs w:val="20"/>
              </w:rPr>
            </w:pPr>
          </w:p>
        </w:tc>
      </w:tr>
    </w:tbl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11C29">
        <w:rPr>
          <w:rFonts w:ascii="Times New Roman" w:hAnsi="Times New Roman"/>
          <w:b/>
          <w:color w:val="000000"/>
          <w:sz w:val="18"/>
          <w:szCs w:val="18"/>
          <w:lang w:val="en-US"/>
        </w:rPr>
        <w:t>II</w:t>
      </w:r>
      <w:r w:rsidRPr="00411C29">
        <w:rPr>
          <w:rFonts w:ascii="Times New Roman" w:hAnsi="Times New Roman"/>
          <w:b/>
          <w:color w:val="000000"/>
          <w:sz w:val="18"/>
          <w:szCs w:val="18"/>
        </w:rPr>
        <w:t>. Стандарт предоставления муниципальной услуги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4.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Получателями муниципальной услуги «Предоставление муниципального имущества (за исключением земельных участков)  в аренду без проведения торгов» являются лица: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физические лица;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юридические лица;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индивидуальные предприниматели.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5.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Предоставление муниципальной услуги осуществляются в соответствии с:</w:t>
      </w: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-  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Гражданским кодексом Российской Федерации (ст. 447-449, ст. 606- 623,  ст. 689-701 ГК РФ) (часть первая – «Собрание законодательства РФ», 05.12.1994,  № 32, ст. 3301; часть вторая - «Собрание законодательства РФ», 29.01.1996, № 5,  </w:t>
      </w:r>
      <w:bookmarkStart w:id="0" w:name="_GoBack"/>
      <w:bookmarkEnd w:id="0"/>
      <w:r w:rsidRPr="00411C29">
        <w:rPr>
          <w:rFonts w:ascii="Times New Roman" w:hAnsi="Times New Roman"/>
          <w:color w:val="000000"/>
          <w:sz w:val="18"/>
          <w:szCs w:val="18"/>
        </w:rPr>
        <w:t>ст. 410);</w:t>
      </w: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-</w:t>
      </w:r>
      <w:r w:rsidRPr="00411C29">
        <w:rPr>
          <w:rFonts w:ascii="Times New Roman" w:hAnsi="Times New Roman"/>
          <w:color w:val="000000"/>
          <w:sz w:val="18"/>
          <w:szCs w:val="18"/>
        </w:rPr>
        <w:t>Федеральным законом от 21.07.1997 г. № 122-ФЗ «О государственной регистрации прав на недвижимое имущество и сделок с ним» («Российская газета» № 145 от 30.07.1997 г.);</w:t>
      </w: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Федеральным законом от 26.07.2006 г. № 135-ФЗ «О защите конкуренции» («Российская газета», N 162, 27.07.2006 г.); </w:t>
      </w:r>
      <w:r>
        <w:rPr>
          <w:rFonts w:ascii="Times New Roman" w:hAnsi="Times New Roman"/>
          <w:color w:val="000000"/>
          <w:sz w:val="18"/>
          <w:szCs w:val="18"/>
        </w:rPr>
        <w:t>-</w:t>
      </w:r>
      <w:r w:rsidRPr="00411C29">
        <w:rPr>
          <w:rFonts w:ascii="Times New Roman" w:hAnsi="Times New Roman"/>
          <w:color w:val="000000"/>
          <w:sz w:val="18"/>
          <w:szCs w:val="18"/>
        </w:rPr>
        <w:t>Федеральным законом от 29.07.1998 г. № 135-ФЗ «Об оценочной деятельности в Российской Федерации» («Российская газета», N 148-149, 06.08.1998 г.).</w:t>
      </w: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-Федеральным законом от 24.11.1995г « О социальной защите инвалидов в Российской Федерации»;</w:t>
      </w:r>
    </w:p>
    <w:p w:rsidR="00DA3725" w:rsidRPr="00927520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-</w:t>
      </w:r>
      <w:r w:rsidRPr="00927520">
        <w:rPr>
          <w:rFonts w:ascii="Times New Roman" w:hAnsi="Times New Roman"/>
          <w:sz w:val="20"/>
          <w:szCs w:val="20"/>
        </w:rPr>
        <w:t>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</w:t>
      </w:r>
      <w:r w:rsidRPr="00927520">
        <w:rPr>
          <w:rFonts w:ascii="Times New Roman" w:hAnsi="Times New Roman"/>
        </w:rPr>
        <w:t>»;</w:t>
      </w:r>
    </w:p>
    <w:p w:rsidR="00DA3725" w:rsidRDefault="00DA3725" w:rsidP="00411C2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0B0F7C">
        <w:rPr>
          <w:rFonts w:ascii="Times New Roman" w:hAnsi="Times New Roman"/>
          <w:sz w:val="20"/>
          <w:szCs w:val="2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</w:p>
    <w:p w:rsidR="00DA3725" w:rsidRDefault="00DA3725" w:rsidP="00411C2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0B0F7C">
        <w:rPr>
          <w:rFonts w:ascii="Times New Roman" w:hAnsi="Times New Roman"/>
          <w:sz w:val="20"/>
          <w:szCs w:val="2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0"/>
          <w:szCs w:val="20"/>
        </w:rPr>
        <w:t>.</w:t>
      </w:r>
    </w:p>
    <w:p w:rsidR="00DA3725" w:rsidRPr="000B0F7C" w:rsidRDefault="00DA3725" w:rsidP="00411C29"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6.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Порядок информирования о муниципальной услуге.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660C57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Информация о муниципальной услуге предоставляется непосредственно в помещении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селького поселения и в </w:t>
      </w:r>
      <w:r w:rsidRPr="00411C29">
        <w:rPr>
          <w:rFonts w:ascii="Times New Roman" w:hAnsi="Times New Roman"/>
          <w:sz w:val="18"/>
          <w:szCs w:val="18"/>
        </w:rPr>
        <w:t>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411C29">
        <w:rPr>
          <w:rFonts w:ascii="Times New Roman" w:hAnsi="Times New Roman"/>
          <w:color w:val="000000"/>
          <w:sz w:val="18"/>
          <w:szCs w:val="1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Информирование заявителей осуществляется должностными лицами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поселения, сотрудниками МФЦ.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На информационных стендах содержится следующая информация: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-график (режим) работы, номера телефонов, адрес Интернет-сайта и электронной почты;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-перечень документов, необходимых для получения муниципальной услуги;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-образцы заполнения заявлений заявителем.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7.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Основания и перечень документов, необходимых для исполнения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Основанием для рассмотрения вопроса о предоставлении муниципального имущества в аренду без проведения торгов является письменное заявление заинтересованного лица в Администрацию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 или в МФЦ, оформленное согласно приложению № 2 к настоящему Административному регламенту;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В целях заключения договора аренды без проведения торгов заявитель подает заявление, содержащее: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фирменное наименование (наименование), указание на организационно - правовую форму, место нахождение, почтовый адрес, номер контактного телефона, адрес электронной почты, сведения о руководителе заявителя (для юридических лиц, органов государственной власти, местного самоуправления);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фамилию, имя, отчество, паспортные данные, сведения о месте жительства (преимущественного пребывания), номер контактного телефона заявителя (для индивидуальных предпринимателей, физических лиц);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указание на нежилое муниципальное помещение или иное муниципальное имущество, в отношении которого подается заявление;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предполагаемый срок предоставления в аренду нежилого муниципального помещения или иного муниципального имущества, в отношении которого подается заявление;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обоснование возможности предоставления нежилого муниципального помещения или иного муниципального имущества по договору без проведения торгов (по усмотрению заявителя);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иные сведения по усмотрению заявителя.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К заявлению прилагаются документы, указанные в приложении № 1 к настоящему Административному регламенту.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8.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Услуга предоставляется бесплатно. В рамках оказания данной услуги органами и организациями, участвующими в процессе оказания муниципальной услуги, может взиматься следующая плата: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государственная пошлина за государственную регистрацию, а также за совершение юридически значимых действий. Размеры и порядок взимания государственной пошлины устанавливаются Налоговым кодексом РФ;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плата за услуги по оценке независимыми оценщиками на основании заключенных с ними договоров.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9.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Перечень оснований для отказа в исполнении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Решение об отказе в заключении договора аренды принимается в следующих случаях: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приложения к заявлению не полны и (или) не достоверны;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-заявитель, указанный в заявлении, находится в стадии реорганизации, ликвидации или банкротства;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у заявителя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отсутствует возможность заключения договора аренды без проведения торгов;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отсутствует намерение муниципального образования "</w:t>
      </w:r>
      <w:r>
        <w:rPr>
          <w:rFonts w:ascii="Times New Roman" w:hAnsi="Times New Roman"/>
          <w:color w:val="000000"/>
          <w:sz w:val="18"/>
          <w:szCs w:val="18"/>
        </w:rPr>
        <w:t>Подгорненское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сельское поселение" в предоставлении Заявителю, указанному в заявлении, муниципальной преференции путем передачи нежилого муниципального помещения в аренду;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отсутствует намерение муниципального образования "</w:t>
      </w:r>
      <w:r>
        <w:rPr>
          <w:rFonts w:ascii="Times New Roman" w:hAnsi="Times New Roman"/>
          <w:color w:val="000000"/>
          <w:sz w:val="18"/>
          <w:szCs w:val="18"/>
        </w:rPr>
        <w:t>Подгорненское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сельское поселение" по передаче в аренду нежилого муниципального помещения или иного муниципального имущества, указанного в заявлении.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10.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Условия и сроки предоставления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Заявитель, обратившийся с целью получения муниципальной услуги, принимается должностным лицом Администрация </w:t>
      </w:r>
      <w:r>
        <w:rPr>
          <w:rFonts w:ascii="Times New Roman" w:hAnsi="Times New Roman"/>
          <w:color w:val="000000"/>
          <w:sz w:val="18"/>
          <w:szCs w:val="18"/>
        </w:rPr>
        <w:t xml:space="preserve">Подгорненского </w:t>
      </w:r>
      <w:r w:rsidRPr="00411C29">
        <w:rPr>
          <w:rFonts w:ascii="Times New Roman" w:hAnsi="Times New Roman"/>
          <w:color w:val="000000"/>
          <w:sz w:val="18"/>
          <w:szCs w:val="18"/>
        </w:rPr>
        <w:t>сельского поселения или сотрудником МФЦ в день обращения.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В аренду могут быть переданы предприятия как имущественные комплексы, </w:t>
      </w:r>
      <w:r w:rsidRPr="00411C29">
        <w:rPr>
          <w:rFonts w:ascii="Times New Roman" w:hAnsi="Times New Roman"/>
          <w:sz w:val="18"/>
          <w:szCs w:val="18"/>
        </w:rPr>
        <w:t>объекты недвижимого имущества, имеющие уникальные функциональные особенности (газопроводы и т.д.),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отдельные здания, строения и помещения, сооружения, оборудование, транспортные средства, иные материальные ценности, находящиеся в муниципальной собственности муниципального образования «</w:t>
      </w:r>
      <w:r>
        <w:rPr>
          <w:rFonts w:ascii="Times New Roman" w:hAnsi="Times New Roman"/>
          <w:color w:val="000000"/>
          <w:sz w:val="18"/>
          <w:szCs w:val="18"/>
        </w:rPr>
        <w:t>Подгорненское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сельское поселение».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Муниципальное имущество может быть сдано в аренду физическим и юридическим лицам, индивидуальным предпринимателям, зарегистрированным в Российской Федерации в установленном законодательством порядке.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Сроки исполнения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Оформление договора на аренду муниципального нежилого помещения или иного муниципального имущества производится в течение </w:t>
      </w:r>
      <w:r w:rsidRPr="00685355">
        <w:rPr>
          <w:rFonts w:ascii="Times New Roman" w:hAnsi="Times New Roman"/>
          <w:color w:val="000000"/>
          <w:sz w:val="18"/>
          <w:szCs w:val="18"/>
          <w:highlight w:val="yellow"/>
        </w:rPr>
        <w:t>30 календарных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дней с момента принятия решения о заключении договора аренды такого имущества.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Заявление с пакетом документов регистрируется в день подачи.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11.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Результат предоставления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Конечным результатом исполнения муниципальной услуги являются: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Заключение договоров аренды нежилых муниципальных помещений и иного муниципального имущества, в случае принятия решения о предоставлении в аренду.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Письменное уведомление об отказе в заключении договоров аренды нежилых муниципальных помещений и иного муниципального имущества, в случае принятия решения об отказе в предоставлении в аренду.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Результат предоставления муниципальной услуги направляется заявителю способом, указанным в заявлении на оказание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12.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Время приема заявителей.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411C29">
        <w:rPr>
          <w:rFonts w:ascii="Times New Roman" w:hAnsi="Times New Roman"/>
          <w:color w:val="000000"/>
          <w:sz w:val="18"/>
          <w:szCs w:val="18"/>
          <w:u w:val="single"/>
        </w:rPr>
        <w:t xml:space="preserve">Часы приема заявителей работниками Администрации </w:t>
      </w:r>
      <w:r>
        <w:rPr>
          <w:rFonts w:ascii="Times New Roman" w:hAnsi="Times New Roman"/>
          <w:color w:val="000000"/>
          <w:sz w:val="18"/>
          <w:szCs w:val="18"/>
          <w:u w:val="single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  <w:u w:val="single"/>
        </w:rPr>
        <w:t xml:space="preserve"> сельского поселения: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Среда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: 08.00-16.00.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 ожидания в очереди при подаче заявления и документов не должен превышать 15 минут.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  <w:r w:rsidRPr="00411C29">
        <w:rPr>
          <w:rFonts w:ascii="Times New Roman" w:hAnsi="Times New Roman"/>
          <w:color w:val="000000"/>
          <w:sz w:val="18"/>
          <w:szCs w:val="18"/>
          <w:u w:val="single"/>
        </w:rPr>
        <w:t xml:space="preserve">Часы приема заявителей работниками МФЦ: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понедельник, вторник, среда, четверг –  09.00-17.00;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пятница – 09.00-17.00;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суббота -09.00 – 13.00.</w:t>
      </w: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 ожидания в очереди при подаче заявления и документов не должен превышать 15 минут.</w:t>
      </w:r>
    </w:p>
    <w:p w:rsidR="00DA3725" w:rsidRPr="007D6315" w:rsidRDefault="00DA3725" w:rsidP="00492EB3">
      <w:pPr>
        <w:shd w:val="clear" w:color="auto" w:fill="FFFFFF"/>
        <w:tabs>
          <w:tab w:val="left" w:pos="284"/>
          <w:tab w:val="left" w:pos="2614"/>
        </w:tabs>
        <w:ind w:firstLine="567"/>
      </w:pPr>
      <w:r w:rsidRPr="007D6315"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13.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 xml:space="preserve">Требования к организации и ведению приема получателей муниципальной услуги.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Прием заявителей ведется без предварительной записи в порядке очереди в помещениях Администрации Денисовского сельского поселения,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14.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</w:r>
      <w:r w:rsidRPr="00411C29">
        <w:rPr>
          <w:rFonts w:ascii="Times New Roman" w:hAnsi="Times New Roman"/>
          <w:sz w:val="18"/>
          <w:szCs w:val="18"/>
        </w:rPr>
        <w:t>Требования к помещению, в котором предоставляется Муниципальная услуга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- условия для беспрепятственного доступа к объектам и предоставляемым в них услугам;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15. Показатели доступности и качества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Критериями доступности и качества оказания муниципальной услуги являются: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удовлетворенность заявителей качеством услуги;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доступность услуги;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доступность информации;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соблюдение сроков предоставления муниципальной услуги;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отсутствие обоснованных жалоб со стороны заявителей по результатам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Основными требованиями к качеству предоставления муниципальной услуги являются: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а) достоверность предоставляемой заявителям информации о ходе предоставления муниципальной услуги;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б) наглядность форм предоставляемой информации об административных процедурах;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411C29"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411C29"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допуск на объекты сурдопереводчика и тифлосурдопереводчика;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16.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Иные требования к оказанию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11C29">
        <w:rPr>
          <w:rFonts w:ascii="Times New Roman" w:hAnsi="Times New Roman"/>
          <w:b/>
          <w:color w:val="000000"/>
          <w:sz w:val="18"/>
          <w:szCs w:val="18"/>
          <w:lang w:val="en-US"/>
        </w:rPr>
        <w:t>III</w:t>
      </w:r>
      <w:r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411C29">
        <w:rPr>
          <w:rFonts w:ascii="Times New Roman" w:hAnsi="Times New Roman"/>
          <w:b/>
          <w:color w:val="000000"/>
          <w:sz w:val="18"/>
          <w:szCs w:val="1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17.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Исполнение муниципальной услуги включает в себя следующие административные процедуры: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прием и регистрация поступившего заявления с комплектом прилагаемых к нему документов;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рассмотрение поступившего заявления и передача на исполнение в подразделение;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принятие решения по исполнению муниципальной услуги;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исполнение муниципальной услуги;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контроль за исполнением муниципальной функции.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Прием и регистрация заявлений и документов заинтересованных лиц о предоставлении муниципального имущества в аренду.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Заинтересованное лицо (далее - заявитель) обращается в Администрацию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Рассмотрение поступившего заявления и передача его на исполнение.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В случае получения документов по почте специалист, рассматривая документы заявителя, устанавливает: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наличие в реестре муниципальной собственности муниципального образования «</w:t>
      </w:r>
      <w:r>
        <w:rPr>
          <w:rFonts w:ascii="Times New Roman" w:hAnsi="Times New Roman"/>
          <w:color w:val="000000"/>
          <w:sz w:val="18"/>
          <w:szCs w:val="18"/>
        </w:rPr>
        <w:t>Подгорненское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сельское поселение» имущества, указанного в заявлении заявителя;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- возможность сдачи испрашиваемого заявителем имущества в аренду;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- соответствие документов приложению № 1 настоящего Административного регламента;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 рассмотрения документов- один рабочий день.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Специалист подготавливает материалы, необходимые для проведения рыночной оценки годовой арендной платы; оформляет договор аренды либо  мотивированный отказ в предоставлении муниципального имущества в аренду.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Принятие решения по исполнению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По результатам рассмотрения заявления Администрация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 в пределах своих полномочий принимает решение о предоставлении в аренду муниципального имущества целевым назначением без проведения торгов или об отказе в предоставлении муниципального имущества в аренду.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В случае отказа в предоставлении муниципального имущества в аренду заявителю направляется письменное сообщение за подписью ведущего специалиста по имущественным и земельным отношениям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 об отказе с указанием его причины.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Исполнение муниципальной услуги.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Результатом исполнения муниципальной услуги является заключение договора аренды.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Предоставление муниципального имущества в аренду производится на основании краткосрочных (на срок до одного года) или долгосрочных (на срок один год и более) договоров.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После принятия решения о предоставлении муниципального имущества в аренду специалист заказывает отчет о рыночной оценке арендной платы независимому оценщику. В течение трех рабочих дней с момента получения отчета о рыночной стоимости годовой арендной платы готовит проект распоряжения Администрации Денисовского сельского поселения и проект договора аренды.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Проект договора аренды вручается заявителю лично или направляется ему по почте.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  <w:highlight w:val="yellow"/>
        </w:rPr>
        <w:t xml:space="preserve">После возврата подписанного проекта договора он в течение одного рабочего дня подписывается 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Главой поселения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Подписанный визовый экземпляр договора аренды вместе с документами, предусмотренными пунктом 1 настоящего Административного регламента, подлежат хранению в Администрации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18.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Блок-схема предоставления муниципальной услуги «Предоставление муниципального имущества (за исключением земельных участков) в аренду без проведения торгов» указана в приложении № 3 к настоящему Административному регламенту.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19.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Положения настоящего раздела Административного регламента распространяются в том числе на услуги, предоставляемые МФЦ, а также на услуги, предоставляемые в электронном виде.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11C29">
        <w:rPr>
          <w:rFonts w:ascii="Times New Roman" w:hAnsi="Times New Roman"/>
          <w:b/>
          <w:color w:val="000000"/>
          <w:sz w:val="18"/>
          <w:szCs w:val="18"/>
          <w:lang w:val="en-US"/>
        </w:rPr>
        <w:t>II</w:t>
      </w:r>
      <w:r w:rsidRPr="00411C29">
        <w:rPr>
          <w:rFonts w:ascii="Times New Roman" w:hAnsi="Times New Roman"/>
          <w:b/>
          <w:color w:val="000000"/>
          <w:sz w:val="18"/>
          <w:szCs w:val="18"/>
        </w:rPr>
        <w:t xml:space="preserve"> Формы контроля за исполнением Административного регламента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20.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21.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Руководители планируют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22.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23.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24.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411C29">
        <w:rPr>
          <w:rFonts w:ascii="Times New Roman" w:hAnsi="Times New Roman"/>
          <w:b/>
          <w:color w:val="000000"/>
          <w:sz w:val="18"/>
          <w:szCs w:val="1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25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Действия (бездействие) и решения должностных лиц, осуществляемые (принятые) в ходе предоставления в аренду объектов муниципальной собственности без проведения торгов на право заключения договора аренды, могут быть обжалованы заинтересованными лицами в судебном порядке в соответствии с законодательством Российской Федерации.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26.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Обращения граждан рассматриваются в соответствии с требованиями Федерального закона от 02.05.2006 г. № 59-ФЗ «О порядке рассмотрения обращений граждан Российской Федерации».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27.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 xml:space="preserve">Обращения иных заинтересованных лиц рассматриваются объективно, всесторонне и своевременно в течение 30 дней со дня их поступления в Администрацию </w:t>
      </w:r>
      <w:r>
        <w:rPr>
          <w:rFonts w:ascii="Times New Roman" w:hAnsi="Times New Roman"/>
          <w:color w:val="000000"/>
          <w:sz w:val="18"/>
          <w:szCs w:val="18"/>
        </w:rPr>
        <w:t>Подгорненского</w:t>
      </w:r>
      <w:r w:rsidRPr="00411C29">
        <w:rPr>
          <w:rFonts w:ascii="Times New Roman" w:hAnsi="Times New Roman"/>
          <w:color w:val="000000"/>
          <w:sz w:val="18"/>
          <w:szCs w:val="18"/>
        </w:rPr>
        <w:t xml:space="preserve"> сельского поселения.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28.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функции.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Приложение № 1</w:t>
      </w:r>
    </w:p>
    <w:p w:rsidR="00DA3725" w:rsidRPr="00411C29" w:rsidRDefault="00DA3725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к Административному регламенту </w:t>
      </w:r>
    </w:p>
    <w:p w:rsidR="00DA3725" w:rsidRDefault="00DA3725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по предоставлению муниципальной услуги </w:t>
      </w:r>
    </w:p>
    <w:p w:rsidR="00DA3725" w:rsidRDefault="00DA3725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«Предоставление муниципального имущества</w:t>
      </w:r>
    </w:p>
    <w:p w:rsidR="00DA3725" w:rsidRPr="00411C29" w:rsidRDefault="00DA3725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(за исключением земельных участков) в аренду без проведения торгов»</w:t>
      </w:r>
    </w:p>
    <w:p w:rsidR="00DA3725" w:rsidRPr="00411C29" w:rsidRDefault="00DA3725" w:rsidP="00685355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Перечень документов, необходимых для предоставления муниципальной услуги «Предоставление муниципального имущества (за исключением земельных участков) в аренду без  проведения торгов»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Для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9011"/>
      </w:tblGrid>
      <w:tr w:rsidR="00DA3725" w:rsidRPr="00411C29" w:rsidTr="00394633">
        <w:tc>
          <w:tcPr>
            <w:tcW w:w="560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011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</w:tr>
      <w:tr w:rsidR="00DA3725" w:rsidRPr="00411C29" w:rsidTr="00394633">
        <w:tc>
          <w:tcPr>
            <w:tcW w:w="560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011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Документ, удостоверяющий личность получателя (представителя получателя).</w:t>
            </w:r>
          </w:p>
        </w:tc>
      </w:tr>
      <w:tr w:rsidR="00DA3725" w:rsidRPr="00411C29" w:rsidTr="00394633">
        <w:tc>
          <w:tcPr>
            <w:tcW w:w="560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011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В случаях, предусмотренных федеральными законами, универсальная электронная карта (при наличии) является документом, удостоверяющим личность гражданина, права застрахованного лица в системах обязательного страхования, иные права гражданина. В  случаях, предусмотренных федеральными законами, постановлениями Правительства 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  удостоверяющим право гражданина на получение  государственных и муниципальных услуг»</w:t>
            </w:r>
          </w:p>
        </w:tc>
      </w:tr>
      <w:tr w:rsidR="00DA3725" w:rsidRPr="00411C29" w:rsidTr="00394633">
        <w:tc>
          <w:tcPr>
            <w:tcW w:w="560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011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(получателей)).</w:t>
            </w:r>
          </w:p>
        </w:tc>
      </w:tr>
      <w:tr w:rsidR="00DA3725" w:rsidRPr="00411C29" w:rsidTr="00394633">
        <w:tc>
          <w:tcPr>
            <w:tcW w:w="560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011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</w:tc>
      </w:tr>
      <w:tr w:rsidR="00DA3725" w:rsidRPr="00411C29" w:rsidTr="00394633">
        <w:tc>
          <w:tcPr>
            <w:tcW w:w="560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011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налоговая декларация).</w:t>
            </w:r>
          </w:p>
        </w:tc>
      </w:tr>
    </w:tbl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Для юридических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9045"/>
      </w:tblGrid>
      <w:tr w:rsidR="00DA3725" w:rsidRPr="00411C29" w:rsidTr="00394633">
        <w:trPr>
          <w:trHeight w:val="354"/>
        </w:trPr>
        <w:tc>
          <w:tcPr>
            <w:tcW w:w="526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045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Документ, удостоверяющий личность представителя юридического лица.</w:t>
            </w:r>
          </w:p>
        </w:tc>
      </w:tr>
      <w:tr w:rsidR="00DA3725" w:rsidRPr="00411C29" w:rsidTr="00394633">
        <w:trPr>
          <w:trHeight w:val="839"/>
        </w:trPr>
        <w:tc>
          <w:tcPr>
            <w:tcW w:w="526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045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Документы, подтверждающие полномочия руководителя юридического лица (один из): </w:t>
            </w:r>
          </w:p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-приказ (распоряжение) о назначении руководителя.</w:t>
            </w:r>
          </w:p>
        </w:tc>
      </w:tr>
      <w:tr w:rsidR="00DA3725" w:rsidRPr="00411C29" w:rsidTr="00394633">
        <w:trPr>
          <w:trHeight w:val="868"/>
        </w:trPr>
        <w:tc>
          <w:tcPr>
            <w:tcW w:w="526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045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Доверенность, оформленная в установленном законом порядке (если от имени юридического лица обращается иное лицо (не руководитель), дополнительно предоставляется.</w:t>
            </w:r>
          </w:p>
        </w:tc>
      </w:tr>
      <w:tr w:rsidR="00DA3725" w:rsidRPr="00411C29" w:rsidTr="00394633">
        <w:trPr>
          <w:trHeight w:val="354"/>
        </w:trPr>
        <w:tc>
          <w:tcPr>
            <w:tcW w:w="526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045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</w:tr>
      <w:tr w:rsidR="00DA3725" w:rsidRPr="00411C29" w:rsidTr="00394633">
        <w:trPr>
          <w:trHeight w:val="86"/>
        </w:trPr>
        <w:tc>
          <w:tcPr>
            <w:tcW w:w="526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045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Учредительные документы  (нотариально заверенная копия)</w:t>
            </w:r>
          </w:p>
        </w:tc>
      </w:tr>
      <w:tr w:rsidR="00DA3725" w:rsidRPr="00411C29" w:rsidTr="00394633">
        <w:trPr>
          <w:trHeight w:val="1081"/>
        </w:trPr>
        <w:tc>
          <w:tcPr>
            <w:tcW w:w="526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045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Документы, подтверждающие соответствие получателя услуги требованиям ст. 17.1 Федерального закона от 26.07.2006 г. № 135-ФЗ «О защите конкуренции».</w:t>
            </w:r>
          </w:p>
        </w:tc>
      </w:tr>
      <w:tr w:rsidR="00DA3725" w:rsidRPr="00411C29" w:rsidTr="00394633">
        <w:trPr>
          <w:trHeight w:val="1453"/>
        </w:trPr>
        <w:tc>
          <w:tcPr>
            <w:tcW w:w="526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045" w:type="dxa"/>
          </w:tcPr>
          <w:p w:rsidR="00DA3725" w:rsidRPr="00411C29" w:rsidRDefault="00DA3725" w:rsidP="00411C29">
            <w:pPr>
              <w:pStyle w:val="NoSpacing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9">
              <w:rPr>
                <w:rFonts w:ascii="Times New Roman" w:hAnsi="Times New Roman"/>
                <w:color w:val="000000"/>
                <w:sz w:val="18"/>
                <w:szCs w:val="18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бухгалтерский баланс, форма № 2 «Отчет о прибылях и убытках», налоговая декларация)</w:t>
            </w:r>
          </w:p>
        </w:tc>
      </w:tr>
    </w:tbl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br w:type="page"/>
        <w:t>Приложение № 2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к Административному регламенту 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center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Шаблон заявления для юридических лиц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center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Бланк юридического лица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 xml:space="preserve">Главе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411C29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(контактный телефон)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center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Заявление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Прошу предоставить в аренду  ________________________________________________________________,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(наименование имущества)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расположенное_____________________________________________________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( адрес, место расположения имущества)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для использования его __________________________________________________________________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( цель использования)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сроком на __________________________________________________________________.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Должность                               Подпись                                  Ф.И.О.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(Заявителем указывается способ получения ответа на запрос)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br w:type="page"/>
      </w:r>
    </w:p>
    <w:p w:rsidR="00DA3725" w:rsidRPr="00411C29" w:rsidRDefault="00DA3725" w:rsidP="008A5076">
      <w:pPr>
        <w:pStyle w:val="NoSpacing"/>
        <w:jc w:val="center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Шаблон заявления для физических лиц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Образец заявления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 xml:space="preserve">Главе </w:t>
      </w:r>
      <w:r>
        <w:rPr>
          <w:rFonts w:ascii="Times New Roman" w:hAnsi="Times New Roman"/>
          <w:sz w:val="18"/>
          <w:szCs w:val="18"/>
        </w:rPr>
        <w:t>Подгорненского</w:t>
      </w:r>
      <w:r w:rsidRPr="00411C29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___________________________________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sz w:val="18"/>
          <w:szCs w:val="18"/>
        </w:rPr>
      </w:pPr>
      <w:r w:rsidRPr="00411C29">
        <w:rPr>
          <w:rFonts w:ascii="Times New Roman" w:hAnsi="Times New Roman"/>
          <w:sz w:val="18"/>
          <w:szCs w:val="18"/>
        </w:rPr>
        <w:t>(контактный телефон)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от_________________________________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проживающего(щей) по адресу: 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___________________________________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паспорт серия________ номер_________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выдан______________________________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телефон для связи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Заявление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iCs/>
          <w:color w:val="000000"/>
          <w:sz w:val="18"/>
          <w:szCs w:val="18"/>
        </w:rPr>
      </w:pPr>
      <w:r w:rsidRPr="00411C29">
        <w:rPr>
          <w:rFonts w:ascii="Times New Roman" w:hAnsi="Times New Roman"/>
          <w:iCs/>
          <w:color w:val="000000"/>
          <w:sz w:val="18"/>
          <w:szCs w:val="18"/>
        </w:rPr>
        <w:t>Прошу предоставить в аренду _________________________________________________________________,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(наименование имущества)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расположенное ________________________________________________________________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(адрес, место расположения имущества)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для использования его _________________________________________________________________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(цель использования)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сроком на________________________________________________________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 xml:space="preserve">Дата  </w:t>
      </w:r>
      <w:r w:rsidRPr="00411C29">
        <w:rPr>
          <w:rFonts w:ascii="Times New Roman" w:hAnsi="Times New Roman"/>
          <w:color w:val="000000"/>
          <w:sz w:val="18"/>
          <w:szCs w:val="18"/>
        </w:rPr>
        <w:tab/>
        <w:t>Подпись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(Заявителем указывается способ получения ответа на запрос)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kern w:val="36"/>
          <w:sz w:val="18"/>
          <w:szCs w:val="18"/>
        </w:rPr>
      </w:pP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br w:type="page"/>
        <w:t>Приложение № 3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kern w:val="36"/>
          <w:sz w:val="18"/>
          <w:szCs w:val="18"/>
        </w:rPr>
      </w:pP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>к Административному регламенту</w:t>
      </w:r>
    </w:p>
    <w:p w:rsidR="00DA3725" w:rsidRDefault="00DA3725" w:rsidP="008A5076">
      <w:pPr>
        <w:pStyle w:val="NoSpacing"/>
        <w:jc w:val="center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Pr="00411C29" w:rsidRDefault="00DA3725" w:rsidP="008A5076">
      <w:pPr>
        <w:pStyle w:val="NoSpacing"/>
        <w:jc w:val="center"/>
        <w:rPr>
          <w:rFonts w:ascii="Times New Roman" w:hAnsi="Times New Roman"/>
          <w:color w:val="000000"/>
          <w:kern w:val="36"/>
          <w:sz w:val="18"/>
          <w:szCs w:val="18"/>
        </w:rPr>
      </w:pP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>Блок схема 1</w:t>
      </w:r>
    </w:p>
    <w:p w:rsidR="00DA3725" w:rsidRPr="00411C29" w:rsidRDefault="00DA3725" w:rsidP="008A5076">
      <w:pPr>
        <w:pStyle w:val="NoSpacing"/>
        <w:jc w:val="center"/>
        <w:rPr>
          <w:rFonts w:ascii="Times New Roman" w:hAnsi="Times New Roman"/>
          <w:color w:val="000000"/>
          <w:kern w:val="36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>Предоставление муниципального имущества (за исключением земельных участков) в аренду без проведения торгов</w:t>
      </w:r>
    </w:p>
    <w:p w:rsidR="00DA3725" w:rsidRPr="00411C29" w:rsidRDefault="00DA3725" w:rsidP="008A5076">
      <w:pPr>
        <w:pStyle w:val="NoSpacing"/>
        <w:jc w:val="right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oval id="Овал 146" o:spid="_x0000_s1027" style="position:absolute;left:0;text-align:left;margin-left:167.55pt;margin-top:2.3pt;width:123pt;height:31.15pt;z-index:251635200;visibility:visible">
            <v:textbox>
              <w:txbxContent>
                <w:p w:rsidR="00DA3725" w:rsidRPr="00A53D2F" w:rsidRDefault="00DA3725" w:rsidP="00FE792C">
                  <w:r w:rsidRPr="00A53D2F">
                    <w:t xml:space="preserve">   НАЧАЛО</w:t>
                  </w:r>
                </w:p>
              </w:txbxContent>
            </v:textbox>
          </v:oval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5" o:spid="_x0000_s1028" type="#_x0000_t32" style="position:absolute;left:0;text-align:left;margin-left:231.95pt;margin-top:15.15pt;width:0;height:15.05pt;z-index:251640320;visibility:visible">
            <v:stroke endarrow="block"/>
          </v:shape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rect id="Прямоугольник 144" o:spid="_x0000_s1029" style="position:absolute;left:0;text-align:left;margin-left:148.5pt;margin-top:11.9pt;width:167pt;height:27.95pt;z-index:251636224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Обращение заявителя</w:t>
                  </w:r>
                </w:p>
              </w:txbxContent>
            </v:textbox>
          </v:rect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43" o:spid="_x0000_s1030" type="#_x0000_t32" style="position:absolute;left:0;text-align:left;margin-left:58.4pt;margin-top:4.3pt;width:0;height:15.85pt;z-index:251668992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42" o:spid="_x0000_s1031" type="#_x0000_t32" style="position:absolute;left:0;text-align:left;margin-left:411.45pt;margin-top:4.3pt;width:0;height:17.25pt;z-index:25166796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41" o:spid="_x0000_s1032" type="#_x0000_t32" style="position:absolute;left:0;text-align:left;margin-left:58.4pt;margin-top:4.3pt;width:90.4pt;height:0;flip:x;z-index:251666944;visibility:visible"/>
        </w:pict>
      </w:r>
      <w:r>
        <w:rPr>
          <w:noProof/>
          <w:lang w:eastAsia="ru-RU"/>
        </w:rPr>
        <w:pict>
          <v:shape id="Прямая со стрелкой 140" o:spid="_x0000_s1033" type="#_x0000_t32" style="position:absolute;left:0;text-align:left;margin-left:315.5pt;margin-top:4.3pt;width:95.95pt;height:0;z-index:251665920;visibility:visible"/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9" o:spid="_x0000_s1034" type="#_x0000_t202" style="position:absolute;left:0;text-align:left;margin-left:369.5pt;margin-top:3.25pt;width:91.75pt;height:31.5pt;z-index:251663872;visibility:visible">
            <v:textbox>
              <w:txbxContent>
                <w:p w:rsidR="00DA3725" w:rsidRPr="00452EFC" w:rsidRDefault="00DA3725" w:rsidP="00FE792C">
                  <w:pPr>
                    <w:jc w:val="center"/>
                  </w:pPr>
                  <w:r w:rsidRPr="00452EFC">
                    <w:t>В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8" o:spid="_x0000_s1035" type="#_x0000_t202" style="position:absolute;left:0;text-align:left;margin-left:-23.85pt;margin-top:1.85pt;width:126.25pt;height:71.35pt;z-index:251662848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>
                    <w:t xml:space="preserve">Ведущему специалисту </w:t>
                  </w:r>
                  <w:r w:rsidRPr="00A53D2F">
                    <w:t>по имущественным и  земельным отношениям</w:t>
                  </w:r>
                </w:p>
              </w:txbxContent>
            </v:textbox>
          </v:shape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7" o:spid="_x0000_s1036" type="#_x0000_t34" style="position:absolute;left:0;text-align:left;margin-left:102.4pt;margin-top:10.2pt;width:252.7pt;height:23.4pt;rotation:180;z-index:25167104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6" o:spid="_x0000_s1037" type="#_x0000_t32" style="position:absolute;left:0;text-align:left;margin-left:411.45pt;margin-top:16.45pt;width:0;height:17.15pt;z-index:251670016;visibility:visible">
            <v:stroke endarrow="block"/>
          </v:shape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DA3725" w:rsidRDefault="00DA3725" w:rsidP="008A5076">
      <w:pPr>
        <w:pStyle w:val="NoSpacing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оле 135" o:spid="_x0000_s1038" type="#_x0000_t202" style="position:absolute;left:0;text-align:left;margin-left:355.1pt;margin-top:14.95pt;width:131.5pt;height:1in;z-index:251664896;visibility:visible">
            <v:textbox>
              <w:txbxContent>
                <w:p w:rsidR="00DA3725" w:rsidRPr="00452EFC" w:rsidRDefault="00DA3725" w:rsidP="00FE792C">
                  <w:pPr>
                    <w:jc w:val="center"/>
                  </w:pPr>
                  <w:r w:rsidRPr="00452EFC">
                    <w:t>Передача сотру</w:t>
                  </w:r>
                  <w:r>
                    <w:t>дниками МФЦ документов в Администрацию Подгорненского сельского 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DA3725" w:rsidRDefault="00DA3725" w:rsidP="008A5076">
      <w:pPr>
        <w:pStyle w:val="NoSpacing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Default="00DA3725" w:rsidP="008A5076">
      <w:pPr>
        <w:pStyle w:val="NoSpacing"/>
        <w:tabs>
          <w:tab w:val="left" w:pos="3105"/>
          <w:tab w:val="left" w:pos="730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Pr="00411C29" w:rsidRDefault="00DA3725" w:rsidP="008A5076">
      <w:pPr>
        <w:pStyle w:val="NoSpacing"/>
        <w:tabs>
          <w:tab w:val="left" w:pos="310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34" o:spid="_x0000_s1039" type="#_x0000_t32" style="position:absolute;left:0;text-align:left;margin-left:102.4pt;margin-top:9.55pt;width:46.1pt;height:0;z-index:251679232;visibility:visible">
            <v:stroke endarrow="block"/>
          </v:shape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  <w:r>
        <w:rPr>
          <w:noProof/>
          <w:lang w:eastAsia="ru-RU"/>
        </w:rPr>
        <w:pict>
          <v:rect id="Прямоугольник 133" o:spid="_x0000_s1040" style="position:absolute;left:0;text-align:left;margin-left:148.5pt;margin-top:0;width:160.35pt;height:38.7pt;z-index:251637248;visibility:visible;mso-position-horizontal-relative:text;mso-position-vertical-relative:text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Рассмотрение обращения</w:t>
                  </w:r>
                </w:p>
              </w:txbxContent>
            </v:textbox>
          </v:rect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32" o:spid="_x0000_s1041" type="#_x0000_t32" style="position:absolute;left:0;text-align:left;margin-left:231.95pt;margin-top:2.1pt;width:.05pt;height:15.05pt;z-index:251641344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131" o:spid="_x0000_s1042" style="position:absolute;left:0;text-align:left;margin-left:148.5pt;margin-top:17.15pt;width:167pt;height:24.7pt;z-index:251638272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Принятие решения</w:t>
                  </w:r>
                </w:p>
              </w:txbxContent>
            </v:textbox>
          </v:rect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30" o:spid="_x0000_s1043" type="#_x0000_t32" style="position:absolute;left:0;text-align:left;margin-left:136.6pt;margin-top:5.25pt;width:11.9pt;height:10pt;flip:x;z-index:25164236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9" o:spid="_x0000_s1044" type="#_x0000_t32" style="position:absolute;left:0;text-align:left;margin-left:315.5pt;margin-top:5.25pt;width:29.1pt;height:24.55pt;z-index:251643392;visibility:visible">
            <v:stroke endarrow="block"/>
          </v:shape>
        </w:pict>
      </w:r>
    </w:p>
    <w:p w:rsidR="00DA3725" w:rsidRDefault="00DA3725" w:rsidP="008A5076">
      <w:pPr>
        <w:pStyle w:val="NoSpacing"/>
        <w:tabs>
          <w:tab w:val="left" w:pos="7215"/>
        </w:tabs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28" o:spid="_x0000_s1045" style="position:absolute;left:0;text-align:left;margin-left:-38.75pt;margin-top:1.45pt;width:223.5pt;height:47.15pt;z-index:251644416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О предоставлении в аренду муниципального </w:t>
                  </w:r>
                  <w:r>
                    <w:t xml:space="preserve">(за исключением земельных участков) </w:t>
                  </w:r>
                  <w:r w:rsidRPr="00A53D2F">
                    <w:t>имущества без проведения торгов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ab/>
      </w:r>
    </w:p>
    <w:p w:rsidR="00DA3725" w:rsidRPr="00411C29" w:rsidRDefault="00DA3725" w:rsidP="008A5076">
      <w:pPr>
        <w:pStyle w:val="NoSpacing"/>
        <w:tabs>
          <w:tab w:val="left" w:pos="7215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27" o:spid="_x0000_s1046" style="position:absolute;left:0;text-align:left;margin-left:270.65pt;margin-top:2.2pt;width:209.25pt;height:60.35pt;z-index:251639296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Об отказе в предоставлении муниципального имущества </w:t>
                  </w:r>
                  <w:r>
                    <w:t>(за исключением земельных участков)</w:t>
                  </w:r>
                  <w:r w:rsidRPr="00A53D2F">
                    <w:t xml:space="preserve"> в аренду</w:t>
                  </w:r>
                </w:p>
              </w:txbxContent>
            </v:textbox>
          </v:rect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26" o:spid="_x0000_s1047" type="#_x0000_t32" style="position:absolute;left:0;text-align:left;margin-left:61.65pt;margin-top:7.2pt;width:.05pt;height:12pt;z-index:251652608;visibility:visible">
            <v:stroke endarrow="block"/>
          </v:shape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25" o:spid="_x0000_s1048" style="position:absolute;left:0;text-align:left;margin-left:-38.85pt;margin-top:5.25pt;width:223.5pt;height:53.65pt;z-index:251645440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Заказ и получение </w:t>
                  </w:r>
                  <w:r>
                    <w:t>Администрацией Подгорненского сельского поселения</w:t>
                  </w:r>
                  <w:r w:rsidRPr="00A53D2F">
                    <w:t xml:space="preserve"> отчета о рыночной оценке размера годовой арендной платы</w:t>
                  </w:r>
                </w:p>
              </w:txbxContent>
            </v:textbox>
          </v:rect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24" o:spid="_x0000_s1049" type="#_x0000_t32" style="position:absolute;left:0;text-align:left;margin-left:369.5pt;margin-top:8.25pt;width:.05pt;height:15.05pt;z-index:251658752;visibility:visible">
            <v:stroke endarrow="block"/>
          </v:shape>
        </w:pict>
      </w:r>
      <w:r w:rsidRPr="00411C29">
        <w:rPr>
          <w:rFonts w:ascii="Times New Roman" w:hAnsi="Times New Roman"/>
          <w:color w:val="000000"/>
          <w:sz w:val="18"/>
          <w:szCs w:val="18"/>
        </w:rPr>
        <w:tab/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23" o:spid="_x0000_s1050" style="position:absolute;left:0;text-align:left;margin-left:270.65pt;margin-top:9.5pt;width:209.25pt;height:72.15pt;z-index:251650560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>Подготовка мотивированного отказа в предоставлении муниципального имущества</w:t>
                  </w:r>
                  <w:r>
                    <w:t xml:space="preserve"> (за исключением земельных участков)</w:t>
                  </w:r>
                  <w:r w:rsidRPr="00A53D2F">
                    <w:t xml:space="preserve">  в аренду</w:t>
                  </w:r>
                </w:p>
              </w:txbxContent>
            </v:textbox>
          </v:rect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22" o:spid="_x0000_s1051" type="#_x0000_t32" style="position:absolute;left:0;text-align:left;margin-left:65.85pt;margin-top:11.85pt;width:0;height:11.8pt;z-index:251653632;visibility:visible">
            <v:stroke endarrow="block"/>
          </v:shape>
        </w:pict>
      </w:r>
      <w:r w:rsidRPr="00411C29">
        <w:rPr>
          <w:rFonts w:ascii="Times New Roman" w:hAnsi="Times New Roman"/>
          <w:color w:val="000000"/>
          <w:sz w:val="18"/>
          <w:szCs w:val="18"/>
        </w:rPr>
        <w:tab/>
      </w:r>
      <w:r w:rsidRPr="00411C29">
        <w:rPr>
          <w:rFonts w:ascii="Times New Roman" w:hAnsi="Times New Roman"/>
          <w:color w:val="000000"/>
          <w:sz w:val="18"/>
          <w:szCs w:val="18"/>
        </w:rPr>
        <w:tab/>
      </w:r>
      <w:r w:rsidRPr="00411C29">
        <w:rPr>
          <w:rFonts w:ascii="Times New Roman" w:hAnsi="Times New Roman"/>
          <w:color w:val="000000"/>
          <w:sz w:val="18"/>
          <w:szCs w:val="18"/>
          <w:u w:val="single"/>
        </w:rPr>
        <w:t xml:space="preserve"> </w: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21" o:spid="_x0000_s1052" style="position:absolute;left:0;text-align:left;margin-left:-38.85pt;margin-top:9.9pt;width:223.5pt;height:53.65pt;z-index:251646464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Подготовка распоряжения </w:t>
                  </w:r>
                  <w:r>
                    <w:t>Администрации Подгорненского сельского поселения</w:t>
                  </w:r>
                  <w:r w:rsidRPr="00A53D2F">
                    <w:t xml:space="preserve"> о предоставлении муниципального имущества в аренду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Pr="00411C29">
        <w:rPr>
          <w:rFonts w:ascii="Times New Roman" w:hAnsi="Times New Roman"/>
          <w:color w:val="000000"/>
          <w:sz w:val="18"/>
          <w:szCs w:val="18"/>
        </w:rPr>
        <w:tab/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20" o:spid="_x0000_s1053" type="#_x0000_t32" style="position:absolute;left:0;text-align:left;margin-left:369.55pt;margin-top:12.7pt;width:.05pt;height:15.05pt;z-index:251659776;visibility:visible">
            <v:stroke endarrow="block"/>
          </v:shape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shape id="Прямая со стрелкой 119" o:spid="_x0000_s1054" type="#_x0000_t32" style="position:absolute;left:0;text-align:left;margin-left:65.85pt;margin-top:4.1pt;width:0;height:12.9pt;z-index:25165465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8" o:spid="_x0000_s1055" type="#_x0000_t32" style="position:absolute;left:0;text-align:left;margin-left:184.75pt;margin-top:10.9pt;width:0;height:0;z-index:251656704;visibility:visible">
            <v:stroke endarrow="block"/>
          </v:shape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  <w:lang w:eastAsia="ru-RU"/>
        </w:rPr>
        <w:pict>
          <v:rect id="Прямоугольник 117" o:spid="_x0000_s1056" style="position:absolute;left:0;text-align:left;margin-left:-38.75pt;margin-top:3.2pt;width:223.5pt;height:54.95pt;z-index:251647488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Подготовка проекта договора аренды, акта приема-передачи, расчета арендной платы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6" o:spid="_x0000_s1057" style="position:absolute;left:0;text-align:left;margin-left:270.65pt;margin-top:.15pt;width:209.25pt;height:78.45pt;z-index:251651584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  <w:r w:rsidRPr="00411C29">
        <w:rPr>
          <w:rFonts w:ascii="Times New Roman" w:hAnsi="Times New Roman"/>
          <w:color w:val="000000"/>
          <w:sz w:val="18"/>
          <w:szCs w:val="18"/>
        </w:rPr>
        <w:tab/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15" o:spid="_x0000_s1058" type="#_x0000_t32" style="position:absolute;left:0;text-align:left;margin-left:64.9pt;margin-top:16.75pt;width:.05pt;height:15.05pt;z-index:251655680;visibility:visible">
            <v:stroke endarrow="block"/>
          </v:shape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14" o:spid="_x0000_s1059" type="#_x0000_t32" style="position:absolute;left:0;text-align:left;margin-left:369.65pt;margin-top:14.4pt;width:0;height:130.4pt;z-index:251660800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113" o:spid="_x0000_s1060" style="position:absolute;left:0;text-align:left;margin-left:-38.75pt;margin-top:9pt;width:223.5pt;height:67.55pt;z-index:251648512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Направление проекта договора акта приема-передачи, расчета арендной платы аренды Арендатору на подписание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11" o:spid="_x0000_s1061" type="#_x0000_t32" style="position:absolute;left:0;text-align:left;margin-left:64.95pt;margin-top:3.35pt;width:.05pt;height:18.45pt;z-index:251657728;visibility:visible">
            <v:stroke endarrow="block"/>
          </v:shape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rect id="Прямоугольник 110" o:spid="_x0000_s1062" style="position:absolute;left:0;text-align:left;margin-left:-38.75pt;margin-top:4pt;width:223.5pt;height:36.55pt;z-index:251649536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Получение подписанного договора аренды, акта приема - передачи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DA3725" w:rsidRDefault="00DA3725" w:rsidP="008A5076">
      <w:pPr>
        <w:pStyle w:val="NoSpacing"/>
        <w:tabs>
          <w:tab w:val="left" w:pos="682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DA3725" w:rsidRPr="00411C29" w:rsidRDefault="00DA3725" w:rsidP="008A5076">
      <w:pPr>
        <w:pStyle w:val="NoSpacing"/>
        <w:tabs>
          <w:tab w:val="left" w:pos="682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105" o:spid="_x0000_s1063" type="#_x0000_t32" style="position:absolute;left:0;text-align:left;margin-left:61.8pt;margin-top:16.7pt;width:307.85pt;height:0;flip:x;z-index:251672064;visibility:visible"/>
        </w:pict>
      </w:r>
      <w:r>
        <w:rPr>
          <w:noProof/>
          <w:lang w:eastAsia="ru-RU"/>
        </w:rPr>
        <w:pict>
          <v:shape id="Прямая со стрелкой 104" o:spid="_x0000_s1064" type="#_x0000_t32" style="position:absolute;left:0;text-align:left;margin-left:344.6pt;margin-top:16.7pt;width:0;height:20.4pt;z-index:25167616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2" o:spid="_x0000_s1065" type="#_x0000_t32" style="position:absolute;left:0;text-align:left;margin-left:102.4pt;margin-top:16.7pt;width:0;height:20.4pt;z-index:25167513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1" o:spid="_x0000_s1066" type="#_x0000_t32" style="position:absolute;left:0;text-align:left;margin-left:61.75pt;margin-top:3.95pt;width:.05pt;height:12.75pt;z-index:251661824;visibility:visible">
            <v:stroke endarrow="block"/>
          </v:shape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оле 100" o:spid="_x0000_s1067" type="#_x0000_t202" style="position:absolute;left:0;text-align:left;margin-left:300.55pt;margin-top:15.65pt;width:82.25pt;height:33.55pt;z-index:251674112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МФЦ</w:t>
                  </w:r>
                </w:p>
              </w:txbxContent>
            </v:textbox>
          </v:shape>
        </w:pict>
      </w:r>
    </w:p>
    <w:p w:rsidR="00DA3725" w:rsidRDefault="00DA3725" w:rsidP="008A5076">
      <w:pPr>
        <w:pStyle w:val="NoSpacing"/>
        <w:tabs>
          <w:tab w:val="left" w:pos="667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DA3725" w:rsidRDefault="00DA3725" w:rsidP="008A5076">
      <w:pPr>
        <w:pStyle w:val="NoSpacing"/>
        <w:tabs>
          <w:tab w:val="left" w:pos="5865"/>
        </w:tabs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99" o:spid="_x0000_s1068" type="#_x0000_t32" style="position:absolute;left:0;text-align:left;margin-left:141.55pt;margin-top:16.95pt;width:159pt;height:0;rotation:180;z-index:251677184;visibility:visible">
            <v:stroke endarrow="block"/>
          </v:shape>
        </w:pict>
      </w:r>
      <w:r>
        <w:rPr>
          <w:noProof/>
          <w:lang w:eastAsia="ru-RU"/>
        </w:rPr>
        <w:pict>
          <v:shape id="Поле 98" o:spid="_x0000_s1069" type="#_x0000_t202" style="position:absolute;left:0;text-align:left;margin-left:51.75pt;margin-top:.5pt;width:89.8pt;height:33.55pt;z-index:251673088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Заявитель</w:t>
                  </w:r>
                </w:p>
              </w:txbxContent>
            </v:textbox>
          </v:shape>
        </w:pict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kern w:val="36"/>
          <w:sz w:val="18"/>
          <w:szCs w:val="18"/>
        </w:rPr>
      </w:pPr>
      <w:r>
        <w:rPr>
          <w:noProof/>
          <w:lang w:eastAsia="ru-RU"/>
        </w:rPr>
        <w:pict>
          <v:shape id="Прямая со стрелкой 96" o:spid="_x0000_s1070" type="#_x0000_t32" style="position:absolute;left:0;text-align:left;margin-left:96pt;margin-top:15.75pt;width:0;height:5.35pt;z-index:251678208;visibility:visible"/>
        </w:pict>
      </w:r>
      <w:r w:rsidRPr="00411C29">
        <w:rPr>
          <w:rFonts w:ascii="Times New Roman" w:hAnsi="Times New Roman"/>
          <w:color w:val="000000"/>
          <w:kern w:val="36"/>
          <w:sz w:val="18"/>
          <w:szCs w:val="18"/>
        </w:rPr>
        <w:tab/>
      </w: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A3725" w:rsidRPr="00411C29" w:rsidRDefault="00DA3725" w:rsidP="00411C29">
      <w:pPr>
        <w:pStyle w:val="NoSpacing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DA3725" w:rsidRPr="00411C29" w:rsidSect="002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3325"/>
    <w:multiLevelType w:val="hybridMultilevel"/>
    <w:tmpl w:val="F0F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0254A"/>
    <w:multiLevelType w:val="hybridMultilevel"/>
    <w:tmpl w:val="52B2FB06"/>
    <w:lvl w:ilvl="0" w:tplc="8C26178A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903"/>
    <w:rsid w:val="0005110A"/>
    <w:rsid w:val="00064EE4"/>
    <w:rsid w:val="0006794D"/>
    <w:rsid w:val="000A2DC2"/>
    <w:rsid w:val="000B0F7C"/>
    <w:rsid w:val="000D407A"/>
    <w:rsid w:val="00101346"/>
    <w:rsid w:val="00105034"/>
    <w:rsid w:val="00111072"/>
    <w:rsid w:val="00152AA8"/>
    <w:rsid w:val="00163444"/>
    <w:rsid w:val="00171DB8"/>
    <w:rsid w:val="0019228E"/>
    <w:rsid w:val="001A3CFF"/>
    <w:rsid w:val="001D0C75"/>
    <w:rsid w:val="001D22AA"/>
    <w:rsid w:val="001F06F6"/>
    <w:rsid w:val="001F3649"/>
    <w:rsid w:val="0023202B"/>
    <w:rsid w:val="00240C0A"/>
    <w:rsid w:val="00245BE5"/>
    <w:rsid w:val="002678EB"/>
    <w:rsid w:val="002F3A8A"/>
    <w:rsid w:val="002F55AA"/>
    <w:rsid w:val="00355F53"/>
    <w:rsid w:val="00386B88"/>
    <w:rsid w:val="00394633"/>
    <w:rsid w:val="003B0EFF"/>
    <w:rsid w:val="00411C29"/>
    <w:rsid w:val="00452EFC"/>
    <w:rsid w:val="00470FCD"/>
    <w:rsid w:val="0047756B"/>
    <w:rsid w:val="00477F31"/>
    <w:rsid w:val="00492EB3"/>
    <w:rsid w:val="004A0B67"/>
    <w:rsid w:val="004A6F8F"/>
    <w:rsid w:val="004D6EA3"/>
    <w:rsid w:val="00545270"/>
    <w:rsid w:val="00562225"/>
    <w:rsid w:val="0063399B"/>
    <w:rsid w:val="00660C57"/>
    <w:rsid w:val="006619EF"/>
    <w:rsid w:val="00664A26"/>
    <w:rsid w:val="00674BEB"/>
    <w:rsid w:val="00685355"/>
    <w:rsid w:val="006B5A92"/>
    <w:rsid w:val="00720411"/>
    <w:rsid w:val="007507FB"/>
    <w:rsid w:val="00751466"/>
    <w:rsid w:val="007B0381"/>
    <w:rsid w:val="007D6315"/>
    <w:rsid w:val="007F3E2D"/>
    <w:rsid w:val="00803873"/>
    <w:rsid w:val="008062DE"/>
    <w:rsid w:val="00840E07"/>
    <w:rsid w:val="00846720"/>
    <w:rsid w:val="00863D8B"/>
    <w:rsid w:val="008901FE"/>
    <w:rsid w:val="008A1903"/>
    <w:rsid w:val="008A232E"/>
    <w:rsid w:val="008A5076"/>
    <w:rsid w:val="008B5C1A"/>
    <w:rsid w:val="00927520"/>
    <w:rsid w:val="00934EC3"/>
    <w:rsid w:val="00976515"/>
    <w:rsid w:val="009C4925"/>
    <w:rsid w:val="009C6810"/>
    <w:rsid w:val="009E0EFD"/>
    <w:rsid w:val="00A24E80"/>
    <w:rsid w:val="00A53D2F"/>
    <w:rsid w:val="00A55566"/>
    <w:rsid w:val="00A56FC3"/>
    <w:rsid w:val="00A7119C"/>
    <w:rsid w:val="00A72A65"/>
    <w:rsid w:val="00A73775"/>
    <w:rsid w:val="00AA28DD"/>
    <w:rsid w:val="00AB356B"/>
    <w:rsid w:val="00AD37C1"/>
    <w:rsid w:val="00AD49CF"/>
    <w:rsid w:val="00AE01AA"/>
    <w:rsid w:val="00B144AD"/>
    <w:rsid w:val="00BC2AA5"/>
    <w:rsid w:val="00BE0E0A"/>
    <w:rsid w:val="00BF5CC3"/>
    <w:rsid w:val="00C24701"/>
    <w:rsid w:val="00C84C58"/>
    <w:rsid w:val="00CE75FB"/>
    <w:rsid w:val="00D1278C"/>
    <w:rsid w:val="00D3756D"/>
    <w:rsid w:val="00DA3725"/>
    <w:rsid w:val="00DB780E"/>
    <w:rsid w:val="00E20242"/>
    <w:rsid w:val="00E54219"/>
    <w:rsid w:val="00E55DDA"/>
    <w:rsid w:val="00E96C9E"/>
    <w:rsid w:val="00EA011F"/>
    <w:rsid w:val="00EA6791"/>
    <w:rsid w:val="00EB51A4"/>
    <w:rsid w:val="00EC01FE"/>
    <w:rsid w:val="00EC091E"/>
    <w:rsid w:val="00F0109B"/>
    <w:rsid w:val="00F0199F"/>
    <w:rsid w:val="00F03117"/>
    <w:rsid w:val="00F05310"/>
    <w:rsid w:val="00FA2795"/>
    <w:rsid w:val="00FB4CEF"/>
    <w:rsid w:val="00FB57EC"/>
    <w:rsid w:val="00FE792C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5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C84C58"/>
    <w:rPr>
      <w:rFonts w:cs="Times New Roman"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C84C58"/>
    <w:pPr>
      <w:jc w:val="center"/>
    </w:pPr>
    <w:rPr>
      <w:rFonts w:ascii="Calibri" w:eastAsia="Calibri" w:hAnsi="Calibri"/>
      <w:sz w:val="28"/>
      <w:szCs w:val="24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C84C5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4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C5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B5C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679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792C"/>
    <w:pPr>
      <w:tabs>
        <w:tab w:val="center" w:pos="4536"/>
        <w:tab w:val="right" w:pos="9072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792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8A232E"/>
    <w:rPr>
      <w:lang w:eastAsia="en-US"/>
    </w:rPr>
  </w:style>
  <w:style w:type="paragraph" w:customStyle="1" w:styleId="20">
    <w:name w:val="Обычный (веб)20"/>
    <w:basedOn w:val="Normal"/>
    <w:link w:val="200"/>
    <w:uiPriority w:val="99"/>
    <w:rsid w:val="00EC01FE"/>
    <w:pPr>
      <w:jc w:val="both"/>
    </w:pPr>
    <w:rPr>
      <w:rFonts w:eastAsia="Calibri"/>
      <w:color w:val="000000"/>
      <w:sz w:val="24"/>
    </w:rPr>
  </w:style>
  <w:style w:type="character" w:customStyle="1" w:styleId="200">
    <w:name w:val="Обычный (веб)20 Знак"/>
    <w:link w:val="20"/>
    <w:uiPriority w:val="99"/>
    <w:locked/>
    <w:rsid w:val="00EC01FE"/>
    <w:rPr>
      <w:rFonts w:ascii="Times New Roman" w:hAnsi="Times New Roman"/>
      <w:color w:val="000000"/>
      <w:sz w:val="24"/>
    </w:rPr>
  </w:style>
  <w:style w:type="paragraph" w:customStyle="1" w:styleId="p33">
    <w:name w:val="p33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5">
    <w:name w:val="p35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Normal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uiPriority w:val="99"/>
    <w:rsid w:val="0019228E"/>
  </w:style>
  <w:style w:type="character" w:customStyle="1" w:styleId="s6">
    <w:name w:val="s6"/>
    <w:uiPriority w:val="99"/>
    <w:rsid w:val="00192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568</TotalTime>
  <Pages>11</Pages>
  <Words>4855</Words>
  <Characters>27680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User</cp:lastModifiedBy>
  <cp:revision>14</cp:revision>
  <cp:lastPrinted>2015-11-19T06:25:00Z</cp:lastPrinted>
  <dcterms:created xsi:type="dcterms:W3CDTF">2015-11-12T09:14:00Z</dcterms:created>
  <dcterms:modified xsi:type="dcterms:W3CDTF">2015-11-21T07:12:00Z</dcterms:modified>
</cp:coreProperties>
</file>