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6F" w:rsidRDefault="00551C6F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</w:p>
    <w:p w:rsidR="00997AC3" w:rsidRDefault="00997AC3" w:rsidP="00997AC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C3" w:rsidRPr="00360F9D" w:rsidRDefault="00997AC3" w:rsidP="00997AC3">
      <w:pPr>
        <w:shd w:val="clear" w:color="auto" w:fill="FFFFFF"/>
        <w:jc w:val="center"/>
      </w:pP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997AC3" w:rsidRDefault="006F5F7E" w:rsidP="006F5F7E">
      <w:pPr>
        <w:jc w:val="center"/>
        <w:rPr>
          <w:sz w:val="24"/>
          <w:szCs w:val="24"/>
        </w:rPr>
      </w:pPr>
      <w:r w:rsidRPr="00997AC3">
        <w:rPr>
          <w:sz w:val="24"/>
          <w:szCs w:val="24"/>
        </w:rPr>
        <w:t>ПОСТАНОВЛЕНИЕ</w:t>
      </w:r>
    </w:p>
    <w:p w:rsidR="006F5F7E" w:rsidRPr="00997AC3" w:rsidRDefault="006F5F7E" w:rsidP="006F5F7E">
      <w:pPr>
        <w:jc w:val="center"/>
        <w:rPr>
          <w:b/>
          <w:sz w:val="24"/>
          <w:szCs w:val="24"/>
        </w:rPr>
      </w:pPr>
    </w:p>
    <w:p w:rsidR="006F5F7E" w:rsidRPr="00997AC3" w:rsidRDefault="00C053A1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16.09.202</w:t>
      </w:r>
      <w:r w:rsidR="0096314F" w:rsidRPr="00997AC3">
        <w:rPr>
          <w:rFonts w:ascii="Times New Roman" w:hAnsi="Times New Roman" w:cs="Times New Roman"/>
          <w:b w:val="0"/>
          <w:sz w:val="24"/>
          <w:szCs w:val="24"/>
        </w:rPr>
        <w:t>0</w:t>
      </w:r>
      <w:r w:rsidR="00CC3D4E" w:rsidRPr="00997A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651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r w:rsidR="00CC3D4E" w:rsidRPr="00997AC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80C37">
        <w:rPr>
          <w:rFonts w:ascii="Times New Roman" w:hAnsi="Times New Roman" w:cs="Times New Roman"/>
          <w:b w:val="0"/>
          <w:sz w:val="24"/>
          <w:szCs w:val="24"/>
        </w:rPr>
        <w:t>89</w:t>
      </w:r>
      <w:r w:rsidR="004C651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одгорное</w:t>
      </w:r>
    </w:p>
    <w:p w:rsidR="006F5F7E" w:rsidRPr="00997AC3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997AC3"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bookmarkStart w:id="0" w:name="_GoBack"/>
      <w:bookmarkEnd w:id="0"/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поселения  от 24.10.2018 года № 90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Default="006F5F7E" w:rsidP="006F5F7E">
      <w:pPr>
        <w:rPr>
          <w:rStyle w:val="a6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«Управление муниципальными финансами</w:t>
      </w:r>
    </w:p>
    <w:p w:rsidR="006F5F7E" w:rsidRDefault="006F5F7E" w:rsidP="006F5F7E">
      <w:pPr>
        <w:rPr>
          <w:rStyle w:val="a6"/>
          <w:bCs w:val="0"/>
          <w:sz w:val="24"/>
          <w:szCs w:val="24"/>
        </w:rPr>
      </w:pPr>
      <w:r>
        <w:rPr>
          <w:rStyle w:val="a6"/>
          <w:sz w:val="24"/>
          <w:szCs w:val="24"/>
        </w:rPr>
        <w:t xml:space="preserve"> и создание условий для эффективного управления муниципальными</w:t>
      </w:r>
    </w:p>
    <w:p w:rsidR="006F5F7E" w:rsidRPr="00A4585E" w:rsidRDefault="006F5F7E" w:rsidP="006F5F7E">
      <w:pPr>
        <w:rPr>
          <w:b/>
          <w:sz w:val="24"/>
          <w:szCs w:val="24"/>
        </w:rPr>
      </w:pPr>
      <w:r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96314F" w:rsidRDefault="0096314F" w:rsidP="0096314F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3</w:t>
      </w:r>
      <w:r w:rsidR="00C04794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551C6F">
        <w:rPr>
          <w:sz w:val="24"/>
          <w:szCs w:val="24"/>
        </w:rPr>
        <w:t>6.2020 № 100</w:t>
      </w:r>
      <w:r>
        <w:rPr>
          <w:sz w:val="24"/>
          <w:szCs w:val="24"/>
        </w:rPr>
        <w:t xml:space="preserve">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997AC3" w:rsidRDefault="006F5F7E" w:rsidP="00997AC3">
      <w:pPr>
        <w:spacing w:line="216" w:lineRule="auto"/>
        <w:jc w:val="center"/>
        <w:rPr>
          <w:b/>
          <w:bCs/>
          <w:sz w:val="24"/>
          <w:szCs w:val="24"/>
        </w:rPr>
      </w:pPr>
      <w:r w:rsidRPr="00997AC3">
        <w:rPr>
          <w:b/>
          <w:bCs/>
          <w:sz w:val="24"/>
          <w:szCs w:val="24"/>
        </w:rPr>
        <w:t>ПОСТАНОВЛЯЮ:</w:t>
      </w:r>
    </w:p>
    <w:p w:rsidR="00997AC3" w:rsidRDefault="00997AC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sz w:val="24"/>
          <w:szCs w:val="24"/>
        </w:rPr>
        <w:t xml:space="preserve">сельского поселении от 24.10.2018г.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Pr="00064CA1">
        <w:rPr>
          <w:rStyle w:val="articleseperator"/>
          <w:sz w:val="24"/>
          <w:szCs w:val="24"/>
        </w:rPr>
        <w:t>сельского поселения</w:t>
      </w:r>
      <w:proofErr w:type="gramStart"/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</w:t>
      </w:r>
      <w:proofErr w:type="gramEnd"/>
      <w:r w:rsidRPr="006F5F7E">
        <w:rPr>
          <w:rStyle w:val="a6"/>
          <w:b w:val="0"/>
          <w:sz w:val="24"/>
          <w:szCs w:val="24"/>
        </w:rPr>
        <w:t>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997AC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17DF3">
        <w:rPr>
          <w:kern w:val="2"/>
          <w:sz w:val="24"/>
          <w:szCs w:val="24"/>
        </w:rPr>
        <w:t>»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5F2A58">
        <w:rPr>
          <w:kern w:val="2"/>
          <w:sz w:val="24"/>
          <w:szCs w:val="24"/>
        </w:rPr>
        <w:t>55934,1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551C6F">
        <w:rPr>
          <w:kern w:val="2"/>
          <w:sz w:val="24"/>
          <w:szCs w:val="24"/>
        </w:rPr>
        <w:t>0 год – 498</w:t>
      </w:r>
      <w:r w:rsidR="005F2A58">
        <w:rPr>
          <w:kern w:val="2"/>
          <w:sz w:val="24"/>
          <w:szCs w:val="24"/>
        </w:rPr>
        <w:t>4,8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8835B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4415,5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8835B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4628,4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2023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2024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2025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997A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</w:t>
            </w:r>
            <w:r>
              <w:rPr>
                <w:kern w:val="2"/>
                <w:sz w:val="24"/>
                <w:szCs w:val="24"/>
              </w:rPr>
              <w:lastRenderedPageBreak/>
              <w:t>обеспечение и организация бюджетного процесса</w:t>
            </w:r>
            <w:proofErr w:type="gramStart"/>
            <w:r>
              <w:rPr>
                <w:kern w:val="2"/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>п</w:t>
            </w:r>
            <w:proofErr w:type="gramEnd"/>
            <w:r w:rsidRPr="00742449">
              <w:rPr>
                <w:bCs/>
                <w:sz w:val="24"/>
                <w:szCs w:val="24"/>
              </w:rPr>
              <w:t xml:space="preserve">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5F2A58">
              <w:rPr>
                <w:kern w:val="2"/>
                <w:sz w:val="24"/>
                <w:szCs w:val="24"/>
              </w:rPr>
              <w:t>составляет 55934,1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835BB" w:rsidRPr="00895DF0" w:rsidRDefault="00551C6F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498</w:t>
            </w:r>
            <w:r w:rsidR="005F2A58">
              <w:rPr>
                <w:kern w:val="2"/>
                <w:sz w:val="24"/>
                <w:szCs w:val="24"/>
              </w:rPr>
              <w:t>4,8</w:t>
            </w:r>
            <w:r w:rsidR="008835BB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4415,5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4628,4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2023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2024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2025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Pr="00997AC3" w:rsidRDefault="006F5F7E">
      <w:pPr>
        <w:rPr>
          <w:sz w:val="24"/>
          <w:szCs w:val="24"/>
        </w:rPr>
      </w:pPr>
    </w:p>
    <w:p w:rsidR="00540B83" w:rsidRPr="00997AC3" w:rsidRDefault="006F5F7E" w:rsidP="006F5F7E">
      <w:pPr>
        <w:rPr>
          <w:sz w:val="24"/>
          <w:szCs w:val="24"/>
        </w:rPr>
      </w:pPr>
      <w:r w:rsidRPr="00997AC3">
        <w:rPr>
          <w:sz w:val="24"/>
          <w:szCs w:val="24"/>
        </w:rPr>
        <w:t>1.3</w:t>
      </w:r>
      <w:r w:rsidR="00997AC3" w:rsidRPr="00997AC3">
        <w:rPr>
          <w:sz w:val="24"/>
          <w:szCs w:val="24"/>
        </w:rPr>
        <w:t>.</w:t>
      </w:r>
      <w:r w:rsidRPr="00997AC3">
        <w:rPr>
          <w:sz w:val="24"/>
          <w:szCs w:val="24"/>
        </w:rPr>
        <w:t>Приложение  №3 к муниципальной программе Подгорненского сельского поселения «</w:t>
      </w:r>
      <w:r w:rsidRPr="00997AC3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997AC3">
        <w:rPr>
          <w:sz w:val="24"/>
          <w:szCs w:val="24"/>
        </w:rPr>
        <w:t xml:space="preserve"> изложить в новой редакции:</w:t>
      </w:r>
    </w:p>
    <w:p w:rsidR="006F5F7E" w:rsidRPr="00997AC3" w:rsidRDefault="006F5F7E" w:rsidP="006F5F7E">
      <w:pPr>
        <w:jc w:val="right"/>
        <w:rPr>
          <w:sz w:val="24"/>
          <w:szCs w:val="24"/>
        </w:rPr>
      </w:pPr>
      <w:r w:rsidRPr="00997AC3">
        <w:rPr>
          <w:sz w:val="24"/>
          <w:szCs w:val="24"/>
        </w:rPr>
        <w:t>Приложение №3</w:t>
      </w:r>
    </w:p>
    <w:p w:rsidR="006F5F7E" w:rsidRPr="00997AC3" w:rsidRDefault="006F5F7E" w:rsidP="006F5F7E">
      <w:pPr>
        <w:jc w:val="right"/>
        <w:rPr>
          <w:sz w:val="24"/>
          <w:szCs w:val="24"/>
        </w:rPr>
      </w:pPr>
      <w:r w:rsidRPr="00997AC3">
        <w:rPr>
          <w:sz w:val="24"/>
          <w:szCs w:val="24"/>
        </w:rPr>
        <w:t>к муниципальной программе Подгорненского</w:t>
      </w:r>
    </w:p>
    <w:p w:rsidR="006F5F7E" w:rsidRPr="00997AC3" w:rsidRDefault="006F5F7E" w:rsidP="006F5F7E">
      <w:pPr>
        <w:jc w:val="right"/>
        <w:rPr>
          <w:sz w:val="24"/>
          <w:szCs w:val="24"/>
        </w:rPr>
      </w:pPr>
      <w:r w:rsidRPr="00997AC3">
        <w:rPr>
          <w:sz w:val="24"/>
          <w:szCs w:val="24"/>
        </w:rPr>
        <w:t>сельского поселения «Управление муниципальными финансами</w:t>
      </w:r>
    </w:p>
    <w:p w:rsidR="006F5F7E" w:rsidRPr="00997AC3" w:rsidRDefault="006F5F7E" w:rsidP="006F5F7E">
      <w:pPr>
        <w:jc w:val="right"/>
        <w:rPr>
          <w:sz w:val="24"/>
          <w:szCs w:val="24"/>
        </w:rPr>
      </w:pPr>
      <w:r w:rsidRPr="00997AC3">
        <w:rPr>
          <w:sz w:val="24"/>
          <w:szCs w:val="24"/>
        </w:rPr>
        <w:t xml:space="preserve">и создание условий для эффективного управления </w:t>
      </w:r>
    </w:p>
    <w:p w:rsidR="006F5F7E" w:rsidRPr="00997AC3" w:rsidRDefault="006F5F7E" w:rsidP="006F5F7E">
      <w:pPr>
        <w:jc w:val="right"/>
        <w:rPr>
          <w:sz w:val="24"/>
          <w:szCs w:val="24"/>
        </w:rPr>
      </w:pPr>
      <w:r w:rsidRPr="00997AC3">
        <w:rPr>
          <w:sz w:val="24"/>
          <w:szCs w:val="24"/>
        </w:rPr>
        <w:t>муниципальными финансами»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947473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8"/>
        <w:gridCol w:w="1734"/>
        <w:gridCol w:w="1145"/>
        <w:gridCol w:w="596"/>
        <w:gridCol w:w="425"/>
        <w:gridCol w:w="583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997AC3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997AC3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997AC3">
            <w:pPr>
              <w:autoSpaceDE w:val="0"/>
              <w:autoSpaceDN w:val="0"/>
              <w:adjustRightInd w:val="0"/>
              <w:ind w:left="-59" w:right="-45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5"/>
        <w:gridCol w:w="1736"/>
        <w:gridCol w:w="1136"/>
        <w:gridCol w:w="606"/>
        <w:gridCol w:w="425"/>
        <w:gridCol w:w="575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997AC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997AC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551C6F">
              <w:rPr>
                <w:spacing w:val="-10"/>
                <w:kern w:val="2"/>
                <w:sz w:val="22"/>
                <w:szCs w:val="22"/>
              </w:rPr>
              <w:t>59</w:t>
            </w:r>
            <w:r w:rsidR="005F2A58">
              <w:rPr>
                <w:spacing w:val="-10"/>
                <w:kern w:val="2"/>
                <w:sz w:val="22"/>
                <w:szCs w:val="22"/>
              </w:rPr>
              <w:t>34,1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498</w:t>
            </w:r>
            <w:r w:rsidR="005F2A58">
              <w:rPr>
                <w:spacing w:val="-10"/>
                <w:kern w:val="2"/>
                <w:sz w:val="22"/>
                <w:szCs w:val="22"/>
              </w:rPr>
              <w:t>4,8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</w:t>
            </w:r>
            <w:r w:rsidR="008835BB"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551C6F" w:rsidRPr="00947473" w:rsidTr="00997AC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F" w:rsidRPr="00947473" w:rsidRDefault="00551C6F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F" w:rsidRPr="00947473" w:rsidRDefault="00551C6F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214DCB" w:rsidRDefault="00551C6F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</w:t>
            </w:r>
            <w:r w:rsidR="005F2A58">
              <w:rPr>
                <w:spacing w:val="-10"/>
                <w:kern w:val="2"/>
                <w:sz w:val="22"/>
                <w:szCs w:val="22"/>
              </w:rPr>
              <w:t>34,1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498</w:t>
            </w:r>
            <w:r w:rsidR="005F2A58">
              <w:rPr>
                <w:spacing w:val="-10"/>
                <w:kern w:val="2"/>
                <w:sz w:val="22"/>
                <w:szCs w:val="22"/>
              </w:rPr>
              <w:t>4,8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</w:t>
            </w:r>
            <w:r w:rsidRPr="00DE261D">
              <w:rPr>
                <w:kern w:val="2"/>
              </w:rPr>
              <w:lastRenderedPageBreak/>
              <w:t xml:space="preserve">потенциала  </w:t>
            </w:r>
            <w:r>
              <w:rPr>
                <w:kern w:val="2"/>
              </w:rPr>
              <w:t>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Подгорненского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 xml:space="preserve">стного бюджета в </w:t>
            </w:r>
            <w:proofErr w:type="gramStart"/>
            <w:r w:rsidRPr="00947473">
              <w:rPr>
                <w:kern w:val="2"/>
              </w:rPr>
              <w:t>соответ</w:t>
            </w:r>
            <w:r w:rsidRPr="00947473">
              <w:rPr>
                <w:kern w:val="2"/>
              </w:rPr>
              <w:softHyphen/>
              <w:t>ствии</w:t>
            </w:r>
            <w:proofErr w:type="gramEnd"/>
            <w:r w:rsidRPr="00947473">
              <w:rPr>
                <w:kern w:val="2"/>
              </w:rPr>
              <w:t xml:space="preserve"> с</w:t>
            </w:r>
            <w:r w:rsidRPr="00214DCB">
              <w:rPr>
                <w:bCs/>
                <w:kern w:val="2"/>
              </w:rPr>
              <w:t xml:space="preserve">муниципальными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F2A58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214DCB" w:rsidRDefault="005F2A58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7814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55934,1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7814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7814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4984,8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947473">
              <w:t>организации</w:t>
            </w:r>
            <w:r w:rsidRPr="00947473">
              <w:rPr>
                <w:bCs/>
                <w:kern w:val="2"/>
              </w:rPr>
              <w:t>бюдж</w:t>
            </w:r>
            <w:r w:rsidRPr="00947473">
              <w:rPr>
                <w:bCs/>
                <w:kern w:val="2"/>
              </w:rPr>
              <w:lastRenderedPageBreak/>
              <w:t>етного 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F2A58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Default="005F2A58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F2A58" w:rsidRPr="00947473" w:rsidRDefault="005F2A58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214DCB" w:rsidRDefault="00F44A8B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6" w:anchor="sub_223" w:history="1">
              <w:r w:rsidR="005F2A58" w:rsidRPr="00214DCB">
                <w:rPr>
                  <w:kern w:val="2"/>
                </w:rPr>
                <w:t>Основное мероприятие 2</w:t>
              </w:r>
            </w:hyperlink>
            <w:r w:rsidR="005F2A58" w:rsidRPr="00214DCB">
              <w:rPr>
                <w:kern w:val="2"/>
              </w:rPr>
              <w:t>.</w:t>
            </w:r>
            <w:r w:rsidR="005F2A58">
              <w:rPr>
                <w:kern w:val="2"/>
              </w:rPr>
              <w:t>2</w:t>
            </w:r>
            <w:r w:rsidR="005F2A58" w:rsidRPr="00214DCB">
              <w:rPr>
                <w:kern w:val="2"/>
              </w:rPr>
              <w:t>.</w:t>
            </w:r>
          </w:p>
          <w:p w:rsidR="005F2A58" w:rsidRPr="00214DCB" w:rsidRDefault="005F2A58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214DCB" w:rsidRDefault="005F2A58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7814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55934,1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7814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7814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4984,8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8" w:rsidRPr="00947473" w:rsidRDefault="005F2A58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jc w:val="right"/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997AC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lastRenderedPageBreak/>
        <w:t>к муниципальной программе Подгорненского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сельского поселения «Управление муниципальными финансами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 xml:space="preserve">и создание условий для эффективного управления </w:t>
      </w:r>
    </w:p>
    <w:p w:rsid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на реализацию муниципальной программы </w:t>
      </w:r>
      <w:r w:rsidRPr="00997AC3">
        <w:rPr>
          <w:bCs/>
          <w:kern w:val="2"/>
          <w:sz w:val="24"/>
          <w:szCs w:val="24"/>
        </w:rPr>
        <w:t xml:space="preserve">Подгорненского сельского поселения </w:t>
      </w:r>
      <w:r w:rsidRPr="00997AC3">
        <w:rPr>
          <w:kern w:val="2"/>
          <w:sz w:val="24"/>
          <w:szCs w:val="24"/>
        </w:rPr>
        <w:t xml:space="preserve">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bCs/>
          <w:kern w:val="2"/>
          <w:sz w:val="24"/>
          <w:szCs w:val="24"/>
        </w:rPr>
        <w:t>муниципальными</w:t>
      </w:r>
      <w:r w:rsidRPr="00997AC3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8"/>
        <w:gridCol w:w="1742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EE2D14">
        <w:tc>
          <w:tcPr>
            <w:tcW w:w="275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EE2D14">
        <w:tc>
          <w:tcPr>
            <w:tcW w:w="275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7"/>
        <w:gridCol w:w="1745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465DE0">
        <w:trPr>
          <w:tblHeader/>
        </w:trPr>
        <w:tc>
          <w:tcPr>
            <w:tcW w:w="187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F5F7E" w:rsidRPr="00214DCB" w:rsidTr="00465DE0">
        <w:trPr>
          <w:trHeight w:val="385"/>
        </w:trPr>
        <w:tc>
          <w:tcPr>
            <w:tcW w:w="1877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F5F7E" w:rsidRPr="00E9786F" w:rsidRDefault="00465DE0" w:rsidP="00465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1C6F">
              <w:rPr>
                <w:sz w:val="24"/>
                <w:szCs w:val="24"/>
              </w:rPr>
              <w:t>59</w:t>
            </w:r>
            <w:r w:rsidR="005F2A58">
              <w:rPr>
                <w:sz w:val="24"/>
                <w:szCs w:val="24"/>
              </w:rPr>
              <w:t>34,1</w:t>
            </w:r>
          </w:p>
        </w:tc>
        <w:tc>
          <w:tcPr>
            <w:tcW w:w="895" w:type="dxa"/>
            <w:hideMark/>
          </w:tcPr>
          <w:p w:rsidR="006F5F7E" w:rsidRPr="00E9786F" w:rsidRDefault="00465DE0" w:rsidP="000760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6062">
              <w:rPr>
                <w:sz w:val="24"/>
                <w:szCs w:val="24"/>
              </w:rPr>
              <w:t>959,0</w:t>
            </w:r>
          </w:p>
        </w:tc>
        <w:tc>
          <w:tcPr>
            <w:tcW w:w="895" w:type="dxa"/>
            <w:hideMark/>
          </w:tcPr>
          <w:p w:rsidR="006F5F7E" w:rsidRPr="00E9786F" w:rsidRDefault="00551C6F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  <w:r w:rsidR="005F2A58">
              <w:rPr>
                <w:sz w:val="24"/>
                <w:szCs w:val="24"/>
              </w:rPr>
              <w:t>4,8</w:t>
            </w:r>
          </w:p>
        </w:tc>
        <w:tc>
          <w:tcPr>
            <w:tcW w:w="895" w:type="dxa"/>
            <w:hideMark/>
          </w:tcPr>
          <w:p w:rsidR="006F5F7E" w:rsidRPr="00E9786F" w:rsidRDefault="00076062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6F5F7E" w:rsidRDefault="006F5F7E" w:rsidP="00076062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</w:t>
            </w:r>
            <w:r w:rsidR="00076062">
              <w:rPr>
                <w:spacing w:val="-10"/>
                <w:kern w:val="2"/>
                <w:sz w:val="24"/>
                <w:szCs w:val="24"/>
              </w:rPr>
              <w:t>28,4</w:t>
            </w:r>
          </w:p>
        </w:tc>
        <w:tc>
          <w:tcPr>
            <w:tcW w:w="893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5F2A58" w:rsidRPr="00214DCB" w:rsidTr="00465DE0">
        <w:tc>
          <w:tcPr>
            <w:tcW w:w="1877" w:type="dxa"/>
            <w:vMerge/>
            <w:hideMark/>
          </w:tcPr>
          <w:p w:rsidR="005F2A58" w:rsidRPr="00214DCB" w:rsidRDefault="005F2A58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5F2A58" w:rsidRPr="00214DCB" w:rsidRDefault="005F2A58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5F2A58" w:rsidRPr="00E9786F" w:rsidRDefault="005F2A58" w:rsidP="0078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55934,1</w:t>
            </w:r>
          </w:p>
        </w:tc>
        <w:tc>
          <w:tcPr>
            <w:tcW w:w="895" w:type="dxa"/>
            <w:hideMark/>
          </w:tcPr>
          <w:p w:rsidR="005F2A58" w:rsidRPr="00E9786F" w:rsidRDefault="005F2A58" w:rsidP="0078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5F2A58" w:rsidRPr="00E9786F" w:rsidRDefault="005F2A58" w:rsidP="0078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4984,8</w:t>
            </w:r>
          </w:p>
        </w:tc>
        <w:tc>
          <w:tcPr>
            <w:tcW w:w="895" w:type="dxa"/>
            <w:hideMark/>
          </w:tcPr>
          <w:p w:rsidR="005F2A58" w:rsidRPr="00E9786F" w:rsidRDefault="005F2A58" w:rsidP="00315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5F2A58" w:rsidRDefault="005F2A58" w:rsidP="0031599F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4628,4</w:t>
            </w:r>
          </w:p>
        </w:tc>
        <w:tc>
          <w:tcPr>
            <w:tcW w:w="893" w:type="dxa"/>
            <w:hideMark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 w:val="restart"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</w:tr>
      <w:tr w:rsidR="005F2A58" w:rsidRPr="00214DCB" w:rsidTr="00465DE0">
        <w:tc>
          <w:tcPr>
            <w:tcW w:w="1877" w:type="dxa"/>
            <w:vMerge w:val="restart"/>
            <w:hideMark/>
          </w:tcPr>
          <w:p w:rsidR="005F2A58" w:rsidRPr="00214DCB" w:rsidRDefault="005F2A58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Подпрограмма 2</w:t>
            </w:r>
          </w:p>
          <w:p w:rsidR="005F2A58" w:rsidRPr="001E49D7" w:rsidRDefault="005F2A58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745" w:type="dxa"/>
            <w:hideMark/>
          </w:tcPr>
          <w:p w:rsidR="005F2A58" w:rsidRPr="00214DCB" w:rsidRDefault="005F2A58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5F2A58" w:rsidRPr="00E9786F" w:rsidRDefault="005F2A58" w:rsidP="0078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55934,1</w:t>
            </w:r>
          </w:p>
        </w:tc>
        <w:tc>
          <w:tcPr>
            <w:tcW w:w="895" w:type="dxa"/>
            <w:hideMark/>
          </w:tcPr>
          <w:p w:rsidR="005F2A58" w:rsidRPr="00E9786F" w:rsidRDefault="005F2A58" w:rsidP="0078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5F2A58" w:rsidRPr="00E9786F" w:rsidRDefault="005F2A58" w:rsidP="0078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4984,8</w:t>
            </w:r>
          </w:p>
        </w:tc>
        <w:tc>
          <w:tcPr>
            <w:tcW w:w="895" w:type="dxa"/>
            <w:hideMark/>
          </w:tcPr>
          <w:p w:rsidR="005F2A58" w:rsidRPr="00E9786F" w:rsidRDefault="005F2A58" w:rsidP="00315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5F2A58" w:rsidRDefault="005F2A58" w:rsidP="0031599F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4628,4</w:t>
            </w:r>
          </w:p>
        </w:tc>
        <w:tc>
          <w:tcPr>
            <w:tcW w:w="893" w:type="dxa"/>
            <w:hideMark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5F2A58" w:rsidRPr="00214DCB" w:rsidTr="00465DE0">
        <w:tc>
          <w:tcPr>
            <w:tcW w:w="1877" w:type="dxa"/>
            <w:vMerge/>
            <w:hideMark/>
          </w:tcPr>
          <w:p w:rsidR="005F2A58" w:rsidRPr="00214DCB" w:rsidRDefault="005F2A58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5F2A58" w:rsidRPr="00214DCB" w:rsidRDefault="005F2A58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5F2A58" w:rsidRPr="00E9786F" w:rsidRDefault="005F2A58" w:rsidP="0078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55934,1</w:t>
            </w:r>
          </w:p>
        </w:tc>
        <w:tc>
          <w:tcPr>
            <w:tcW w:w="895" w:type="dxa"/>
            <w:hideMark/>
          </w:tcPr>
          <w:p w:rsidR="005F2A58" w:rsidRPr="00E9786F" w:rsidRDefault="005F2A58" w:rsidP="0078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5F2A58" w:rsidRPr="00E9786F" w:rsidRDefault="005F2A58" w:rsidP="0078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4984,8</w:t>
            </w:r>
          </w:p>
        </w:tc>
        <w:tc>
          <w:tcPr>
            <w:tcW w:w="895" w:type="dxa"/>
            <w:hideMark/>
          </w:tcPr>
          <w:p w:rsidR="005F2A58" w:rsidRPr="00E9786F" w:rsidRDefault="005F2A58" w:rsidP="00315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5F2A58" w:rsidRDefault="005F2A58" w:rsidP="0031599F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4628,4</w:t>
            </w:r>
          </w:p>
        </w:tc>
        <w:tc>
          <w:tcPr>
            <w:tcW w:w="893" w:type="dxa"/>
            <w:hideMark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F2A58" w:rsidRDefault="005F2A58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997AC3" w:rsidRDefault="008B3039" w:rsidP="008B3039">
      <w:pPr>
        <w:rPr>
          <w:b/>
          <w:bCs/>
          <w:sz w:val="24"/>
          <w:szCs w:val="24"/>
        </w:rPr>
      </w:pPr>
      <w:r w:rsidRPr="00997AC3">
        <w:rPr>
          <w:b/>
          <w:bCs/>
          <w:sz w:val="24"/>
          <w:szCs w:val="24"/>
        </w:rPr>
        <w:t>Глава Администрации</w:t>
      </w:r>
      <w:r w:rsidR="00997AC3" w:rsidRPr="00997AC3">
        <w:rPr>
          <w:b/>
          <w:bCs/>
          <w:sz w:val="24"/>
          <w:szCs w:val="24"/>
        </w:rPr>
        <w:t xml:space="preserve"> Подгорненского</w:t>
      </w:r>
    </w:p>
    <w:p w:rsidR="008B3039" w:rsidRPr="00997AC3" w:rsidRDefault="008B3039" w:rsidP="008B3039">
      <w:pPr>
        <w:rPr>
          <w:b/>
          <w:bCs/>
          <w:sz w:val="24"/>
          <w:szCs w:val="24"/>
        </w:rPr>
      </w:pPr>
      <w:r w:rsidRPr="00997AC3">
        <w:rPr>
          <w:b/>
          <w:bCs/>
          <w:sz w:val="24"/>
          <w:szCs w:val="24"/>
        </w:rPr>
        <w:t>сельского поселения                                                       Л.В. Горбатенко</w:t>
      </w:r>
    </w:p>
    <w:sectPr w:rsidR="008B3039" w:rsidRPr="00997AC3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F7E"/>
    <w:rsid w:val="00076062"/>
    <w:rsid w:val="001312DB"/>
    <w:rsid w:val="001674DF"/>
    <w:rsid w:val="00171768"/>
    <w:rsid w:val="00180C37"/>
    <w:rsid w:val="001B2148"/>
    <w:rsid w:val="002F404B"/>
    <w:rsid w:val="00316AD6"/>
    <w:rsid w:val="00326745"/>
    <w:rsid w:val="00465DE0"/>
    <w:rsid w:val="004C6515"/>
    <w:rsid w:val="00540B83"/>
    <w:rsid w:val="00551C6F"/>
    <w:rsid w:val="005F2A58"/>
    <w:rsid w:val="006F5F7E"/>
    <w:rsid w:val="007529FB"/>
    <w:rsid w:val="00776F1F"/>
    <w:rsid w:val="00794376"/>
    <w:rsid w:val="007A46A5"/>
    <w:rsid w:val="00815139"/>
    <w:rsid w:val="008835BB"/>
    <w:rsid w:val="008B3039"/>
    <w:rsid w:val="0092033F"/>
    <w:rsid w:val="0096314F"/>
    <w:rsid w:val="00997AC3"/>
    <w:rsid w:val="00BF590E"/>
    <w:rsid w:val="00C04794"/>
    <w:rsid w:val="00C053A1"/>
    <w:rsid w:val="00CC3D4E"/>
    <w:rsid w:val="00D32BEA"/>
    <w:rsid w:val="00E244AB"/>
    <w:rsid w:val="00EA7323"/>
    <w:rsid w:val="00EE2D14"/>
    <w:rsid w:val="00F4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997AC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997AC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C6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GAVRIL~1/AppData/Local/Temp/2222079-112732079-112864836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DD10-9BD0-4768-881F-59CA3B84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2019-01-24T12:22:00Z</dcterms:created>
  <dcterms:modified xsi:type="dcterms:W3CDTF">2020-09-23T11:04:00Z</dcterms:modified>
</cp:coreProperties>
</file>