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A" w:rsidRPr="00CD3BEB" w:rsidRDefault="006E0FAA" w:rsidP="006E0FAA">
      <w:pPr>
        <w:jc w:val="center"/>
        <w:rPr>
          <w:sz w:val="28"/>
          <w:szCs w:val="28"/>
        </w:rPr>
      </w:pPr>
      <w:r w:rsidRPr="00CD3BEB">
        <w:rPr>
          <w:sz w:val="28"/>
          <w:szCs w:val="28"/>
        </w:rPr>
        <w:t>РОСТОВСКАЯ ОБЛАСТЬ</w:t>
      </w:r>
    </w:p>
    <w:p w:rsidR="006E0FAA" w:rsidRPr="00CD3BEB" w:rsidRDefault="006E0FAA" w:rsidP="006E0FAA">
      <w:pPr>
        <w:tabs>
          <w:tab w:val="left" w:pos="3795"/>
        </w:tabs>
        <w:jc w:val="center"/>
        <w:rPr>
          <w:sz w:val="28"/>
          <w:szCs w:val="28"/>
        </w:rPr>
      </w:pPr>
      <w:r w:rsidRPr="00CD3BEB">
        <w:rPr>
          <w:sz w:val="28"/>
          <w:szCs w:val="28"/>
        </w:rPr>
        <w:t>РЕМОНТНЕНСКИЙ РАЙОН</w:t>
      </w:r>
    </w:p>
    <w:p w:rsidR="006E0FAA" w:rsidRPr="00CD3BEB" w:rsidRDefault="006E0FAA" w:rsidP="006E0FAA">
      <w:pPr>
        <w:tabs>
          <w:tab w:val="left" w:pos="3795"/>
        </w:tabs>
        <w:jc w:val="center"/>
        <w:rPr>
          <w:sz w:val="28"/>
          <w:szCs w:val="28"/>
        </w:rPr>
      </w:pPr>
      <w:r w:rsidRPr="00CD3BEB">
        <w:rPr>
          <w:sz w:val="28"/>
          <w:szCs w:val="28"/>
        </w:rPr>
        <w:t>Муниципальное образование «Подгорненское сельское поселение»</w:t>
      </w:r>
    </w:p>
    <w:p w:rsidR="006E0FAA" w:rsidRPr="00CD3BEB" w:rsidRDefault="006E0FAA" w:rsidP="006E0FAA">
      <w:pPr>
        <w:tabs>
          <w:tab w:val="left" w:pos="3795"/>
        </w:tabs>
        <w:jc w:val="center"/>
        <w:rPr>
          <w:sz w:val="28"/>
          <w:szCs w:val="28"/>
        </w:rPr>
      </w:pPr>
      <w:r w:rsidRPr="00CD3BEB">
        <w:rPr>
          <w:sz w:val="28"/>
          <w:szCs w:val="28"/>
        </w:rPr>
        <w:t xml:space="preserve">АДМИНИСТРАЦИЯ </w:t>
      </w:r>
    </w:p>
    <w:p w:rsidR="006E0FAA" w:rsidRPr="00CD3BEB" w:rsidRDefault="006E0FAA" w:rsidP="006E0FAA">
      <w:pPr>
        <w:tabs>
          <w:tab w:val="left" w:pos="3795"/>
        </w:tabs>
        <w:jc w:val="center"/>
        <w:rPr>
          <w:sz w:val="28"/>
          <w:szCs w:val="28"/>
        </w:rPr>
      </w:pPr>
      <w:r w:rsidRPr="00CD3BEB">
        <w:rPr>
          <w:sz w:val="28"/>
          <w:szCs w:val="28"/>
        </w:rPr>
        <w:t>ПОДГОРНЕНСКОГО СЕЛЬСКОГО ПОСЕЛЕНИЯ</w:t>
      </w:r>
    </w:p>
    <w:p w:rsidR="006E0FAA" w:rsidRPr="00CD3BEB" w:rsidRDefault="006E0FAA" w:rsidP="006E0FAA">
      <w:pPr>
        <w:pStyle w:val="Postan"/>
        <w:jc w:val="left"/>
        <w:rPr>
          <w:bCs/>
          <w:smallCaps/>
          <w:spacing w:val="20"/>
          <w:szCs w:val="28"/>
        </w:rPr>
      </w:pPr>
    </w:p>
    <w:p w:rsidR="006E0FAA" w:rsidRPr="00CD3BEB" w:rsidRDefault="006E0FAA" w:rsidP="006E0FAA">
      <w:pPr>
        <w:jc w:val="center"/>
        <w:rPr>
          <w:sz w:val="28"/>
          <w:szCs w:val="28"/>
        </w:rPr>
      </w:pPr>
      <w:r w:rsidRPr="00CD3BEB">
        <w:rPr>
          <w:sz w:val="28"/>
          <w:szCs w:val="28"/>
        </w:rPr>
        <w:t>ПОСТАНОВЛЕНИЕ</w:t>
      </w:r>
    </w:p>
    <w:p w:rsidR="006E0FAA" w:rsidRPr="00CD3BEB" w:rsidRDefault="006E0FAA" w:rsidP="006E0FAA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0FAA" w:rsidRPr="00CD3BEB" w:rsidRDefault="0095205B" w:rsidP="006E0FAA">
      <w:pPr>
        <w:rPr>
          <w:sz w:val="28"/>
          <w:szCs w:val="28"/>
        </w:rPr>
      </w:pPr>
      <w:r>
        <w:rPr>
          <w:sz w:val="28"/>
          <w:szCs w:val="28"/>
        </w:rPr>
        <w:t xml:space="preserve">        24</w:t>
      </w:r>
      <w:r w:rsidR="006E0FAA" w:rsidRPr="00CD3BEB">
        <w:rPr>
          <w:sz w:val="28"/>
          <w:szCs w:val="28"/>
        </w:rPr>
        <w:t>.10. 2018                                          №</w:t>
      </w:r>
      <w:r w:rsidR="006E0FAA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6E0FAA" w:rsidRPr="00CD3BEB">
        <w:rPr>
          <w:sz w:val="28"/>
          <w:szCs w:val="28"/>
        </w:rPr>
        <w:t xml:space="preserve">                                      с. Подгорное                                                                          </w:t>
      </w:r>
    </w:p>
    <w:p w:rsidR="006E0FAA" w:rsidRPr="004376C3" w:rsidRDefault="006E0FAA" w:rsidP="006E0FAA">
      <w:pPr>
        <w:jc w:val="center"/>
        <w:rPr>
          <w:sz w:val="28"/>
          <w:szCs w:val="28"/>
        </w:rPr>
      </w:pPr>
    </w:p>
    <w:p w:rsidR="006E0FAA" w:rsidRPr="004376C3" w:rsidRDefault="006E0FAA" w:rsidP="006E0FAA">
      <w:pPr>
        <w:jc w:val="center"/>
        <w:rPr>
          <w:sz w:val="28"/>
          <w:szCs w:val="28"/>
        </w:rPr>
      </w:pPr>
    </w:p>
    <w:p w:rsidR="006E0FAA" w:rsidRPr="00947473" w:rsidRDefault="006E0FAA" w:rsidP="006E0FAA">
      <w:pPr>
        <w:suppressAutoHyphens/>
        <w:jc w:val="center"/>
        <w:rPr>
          <w:b/>
          <w:kern w:val="2"/>
          <w:sz w:val="28"/>
          <w:szCs w:val="28"/>
        </w:rPr>
      </w:pPr>
      <w:r w:rsidRPr="00947473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>муниципальной</w:t>
      </w:r>
    </w:p>
    <w:p w:rsidR="006E0FAA" w:rsidRPr="00947473" w:rsidRDefault="006E0FAA" w:rsidP="006E0FAA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Pr="00947473">
        <w:rPr>
          <w:b/>
          <w:kern w:val="2"/>
          <w:sz w:val="28"/>
          <w:szCs w:val="28"/>
        </w:rPr>
        <w:t>рограммы</w:t>
      </w:r>
      <w:r>
        <w:rPr>
          <w:b/>
          <w:kern w:val="2"/>
          <w:sz w:val="28"/>
          <w:szCs w:val="28"/>
        </w:rPr>
        <w:t xml:space="preserve"> Подгорненского сельского поселения</w:t>
      </w:r>
      <w:r w:rsidRPr="00947473">
        <w:rPr>
          <w:b/>
          <w:kern w:val="2"/>
          <w:sz w:val="28"/>
          <w:szCs w:val="28"/>
        </w:rPr>
        <w:t xml:space="preserve"> «Управление </w:t>
      </w:r>
    </w:p>
    <w:p w:rsidR="006E0FAA" w:rsidRPr="00947473" w:rsidRDefault="006E0FAA" w:rsidP="006E0FAA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</w:t>
      </w:r>
      <w:r w:rsidRPr="00947473">
        <w:rPr>
          <w:b/>
          <w:kern w:val="2"/>
          <w:sz w:val="28"/>
          <w:szCs w:val="28"/>
        </w:rPr>
        <w:t xml:space="preserve">ными финансами и создание условий </w:t>
      </w:r>
    </w:p>
    <w:p w:rsidR="006E0FAA" w:rsidRPr="00947473" w:rsidRDefault="006E0FAA" w:rsidP="006E0FAA">
      <w:pPr>
        <w:suppressAutoHyphens/>
        <w:jc w:val="center"/>
        <w:rPr>
          <w:b/>
          <w:kern w:val="2"/>
          <w:sz w:val="28"/>
          <w:szCs w:val="28"/>
        </w:rPr>
      </w:pPr>
      <w:r w:rsidRPr="00947473">
        <w:rPr>
          <w:b/>
          <w:kern w:val="2"/>
          <w:sz w:val="28"/>
          <w:szCs w:val="28"/>
        </w:rPr>
        <w:t xml:space="preserve">для эффективного управления муниципальными финансами» </w:t>
      </w:r>
    </w:p>
    <w:p w:rsidR="006E0FAA" w:rsidRPr="004376C3" w:rsidRDefault="006E0FAA" w:rsidP="006E0FAA">
      <w:pPr>
        <w:ind w:firstLine="709"/>
        <w:jc w:val="both"/>
        <w:rPr>
          <w:sz w:val="28"/>
          <w:szCs w:val="28"/>
        </w:rPr>
      </w:pPr>
    </w:p>
    <w:p w:rsidR="006E0FAA" w:rsidRPr="004376C3" w:rsidRDefault="006E0FAA" w:rsidP="006E0FAA">
      <w:pPr>
        <w:ind w:firstLine="709"/>
        <w:jc w:val="both"/>
        <w:rPr>
          <w:sz w:val="28"/>
          <w:szCs w:val="28"/>
        </w:rPr>
      </w:pPr>
    </w:p>
    <w:p w:rsidR="006E0FAA" w:rsidRPr="004376C3" w:rsidRDefault="006E0FAA" w:rsidP="006E0FAA">
      <w:pPr>
        <w:ind w:firstLine="709"/>
        <w:jc w:val="both"/>
        <w:rPr>
          <w:spacing w:val="60"/>
          <w:sz w:val="28"/>
          <w:szCs w:val="28"/>
        </w:rPr>
      </w:pPr>
      <w:r w:rsidRPr="004376C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Администрации</w:t>
      </w:r>
      <w:r w:rsidRPr="00437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Подгорненского сельского поселения </w:t>
      </w:r>
      <w:r w:rsidRPr="004376C3">
        <w:rPr>
          <w:sz w:val="28"/>
          <w:szCs w:val="28"/>
        </w:rPr>
        <w:t>от </w:t>
      </w:r>
      <w:r>
        <w:rPr>
          <w:sz w:val="28"/>
          <w:szCs w:val="28"/>
        </w:rPr>
        <w:t>04</w:t>
      </w:r>
      <w:r w:rsidRPr="004376C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376C3">
        <w:rPr>
          <w:sz w:val="28"/>
          <w:szCs w:val="28"/>
        </w:rPr>
        <w:t>.2018 № </w:t>
      </w:r>
      <w:r>
        <w:rPr>
          <w:sz w:val="28"/>
          <w:szCs w:val="28"/>
        </w:rPr>
        <w:t>14</w:t>
      </w:r>
      <w:r w:rsidRPr="004376C3">
        <w:rPr>
          <w:sz w:val="28"/>
          <w:szCs w:val="28"/>
        </w:rPr>
        <w:t xml:space="preserve"> «Об утверждении Порядка разработки, реализации и о</w:t>
      </w:r>
      <w:r>
        <w:rPr>
          <w:sz w:val="28"/>
          <w:szCs w:val="28"/>
        </w:rPr>
        <w:t>ценки эффективности муниципальных программ Подгорненского сельского поселения</w:t>
      </w:r>
      <w:r w:rsidRPr="004376C3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постановлением Администрации</w:t>
      </w:r>
      <w:r w:rsidRPr="00437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Подгорненского сельского поселения </w:t>
      </w:r>
      <w:r w:rsidRPr="004376C3">
        <w:rPr>
          <w:sz w:val="28"/>
          <w:szCs w:val="28"/>
        </w:rPr>
        <w:t>от </w:t>
      </w:r>
      <w:r w:rsidR="00DB47FB">
        <w:rPr>
          <w:sz w:val="28"/>
          <w:szCs w:val="28"/>
        </w:rPr>
        <w:t>16</w:t>
      </w:r>
      <w:r>
        <w:rPr>
          <w:sz w:val="28"/>
          <w:szCs w:val="28"/>
        </w:rPr>
        <w:t>.10</w:t>
      </w:r>
      <w:r w:rsidRPr="004376C3">
        <w:rPr>
          <w:sz w:val="28"/>
          <w:szCs w:val="28"/>
        </w:rPr>
        <w:t>.2018 №</w:t>
      </w:r>
      <w:r w:rsidR="00DB47FB">
        <w:rPr>
          <w:sz w:val="28"/>
          <w:szCs w:val="28"/>
        </w:rPr>
        <w:t>78</w:t>
      </w:r>
      <w:r w:rsidRPr="004376C3">
        <w:rPr>
          <w:sz w:val="28"/>
          <w:szCs w:val="28"/>
        </w:rPr>
        <w:t xml:space="preserve">  «Об утверждении Перечня </w:t>
      </w:r>
      <w:r>
        <w:rPr>
          <w:sz w:val="28"/>
          <w:szCs w:val="28"/>
        </w:rPr>
        <w:t>муниципальных</w:t>
      </w:r>
      <w:r w:rsidRPr="004376C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Подгорненского сельского поселения</w:t>
      </w:r>
      <w:r w:rsidRPr="004376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Подгорненского сельского поселения </w:t>
      </w:r>
      <w:r w:rsidRPr="004376C3">
        <w:rPr>
          <w:b/>
          <w:spacing w:val="60"/>
          <w:sz w:val="28"/>
          <w:szCs w:val="28"/>
        </w:rPr>
        <w:t>постановляет:</w:t>
      </w:r>
    </w:p>
    <w:p w:rsidR="00ED056F" w:rsidRPr="00947473" w:rsidRDefault="00ED056F" w:rsidP="006E0FAA">
      <w:pPr>
        <w:suppressAutoHyphens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6E0FAA">
        <w:rPr>
          <w:sz w:val="28"/>
          <w:szCs w:val="28"/>
        </w:rPr>
        <w:t>муниципальную</w:t>
      </w:r>
      <w:r w:rsidRPr="00947473">
        <w:rPr>
          <w:bCs/>
          <w:kern w:val="2"/>
          <w:sz w:val="28"/>
          <w:szCs w:val="28"/>
        </w:rPr>
        <w:t xml:space="preserve"> программу </w:t>
      </w:r>
      <w:r w:rsidR="006E0FAA">
        <w:rPr>
          <w:sz w:val="28"/>
          <w:szCs w:val="28"/>
        </w:rPr>
        <w:t xml:space="preserve">Подгорненского сельского поселения </w:t>
      </w:r>
      <w:r w:rsidR="006E0FAA">
        <w:rPr>
          <w:bCs/>
          <w:spacing w:val="-4"/>
          <w:kern w:val="2"/>
          <w:sz w:val="28"/>
          <w:szCs w:val="28"/>
        </w:rPr>
        <w:t xml:space="preserve">«Управление </w:t>
      </w:r>
      <w:r w:rsidR="006E0FAA" w:rsidRPr="00947473">
        <w:rPr>
          <w:bCs/>
          <w:kern w:val="2"/>
          <w:sz w:val="28"/>
          <w:szCs w:val="28"/>
        </w:rPr>
        <w:t>муниципальными</w:t>
      </w:r>
      <w:r w:rsidRPr="00947473">
        <w:rPr>
          <w:bCs/>
          <w:spacing w:val="-4"/>
          <w:kern w:val="2"/>
          <w:sz w:val="28"/>
          <w:szCs w:val="28"/>
        </w:rPr>
        <w:t xml:space="preserve"> финансами и создание условий для эффективного</w:t>
      </w:r>
      <w:r w:rsidRPr="00947473">
        <w:rPr>
          <w:bCs/>
          <w:kern w:val="2"/>
          <w:sz w:val="28"/>
          <w:szCs w:val="28"/>
        </w:rPr>
        <w:t xml:space="preserve"> управления муниципальными финансами» 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6E0FAA">
        <w:rPr>
          <w:bCs/>
          <w:kern w:val="2"/>
          <w:sz w:val="28"/>
          <w:szCs w:val="28"/>
        </w:rPr>
        <w:t xml:space="preserve">Администрации </w:t>
      </w:r>
      <w:r w:rsidR="006E0FAA">
        <w:rPr>
          <w:sz w:val="28"/>
          <w:szCs w:val="28"/>
        </w:rPr>
        <w:t>Подгорненского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</w:t>
      </w:r>
      <w:r w:rsidR="006E0FAA">
        <w:rPr>
          <w:bCs/>
          <w:kern w:val="2"/>
          <w:sz w:val="28"/>
          <w:szCs w:val="28"/>
        </w:rPr>
        <w:t>иная с составления проекта мес</w:t>
      </w:r>
      <w:r w:rsidRPr="00947473">
        <w:rPr>
          <w:bCs/>
          <w:kern w:val="2"/>
          <w:sz w:val="28"/>
          <w:szCs w:val="28"/>
        </w:rPr>
        <w:t>тного бюджета на 2019 год и на плановый период 2020 и 2021 годов.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4. </w:t>
      </w:r>
      <w:r w:rsidR="006E0FAA" w:rsidRPr="003E1B34">
        <w:rPr>
          <w:sz w:val="28"/>
          <w:szCs w:val="28"/>
        </w:rPr>
        <w:t>Контроль за выполнением постановления оставляю за собой.</w:t>
      </w:r>
    </w:p>
    <w:p w:rsidR="00ED056F" w:rsidRPr="00947473" w:rsidRDefault="00ED056F" w:rsidP="00C22E64">
      <w:pPr>
        <w:suppressAutoHyphens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rPr>
          <w:kern w:val="2"/>
          <w:sz w:val="28"/>
          <w:szCs w:val="28"/>
        </w:rPr>
      </w:pPr>
    </w:p>
    <w:p w:rsidR="006E0FAA" w:rsidRDefault="006E0FAA" w:rsidP="006E0FAA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</w:t>
      </w:r>
      <w:r w:rsidRPr="00990645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Администрации</w:t>
      </w:r>
    </w:p>
    <w:p w:rsidR="006E0FAA" w:rsidRPr="007234D0" w:rsidRDefault="006E0FAA" w:rsidP="006E0FAA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990645">
        <w:rPr>
          <w:snapToGrid w:val="0"/>
          <w:sz w:val="28"/>
          <w:szCs w:val="28"/>
        </w:rPr>
        <w:t>Подгорненского</w:t>
      </w:r>
      <w:r>
        <w:rPr>
          <w:snapToGrid w:val="0"/>
          <w:sz w:val="28"/>
          <w:szCs w:val="28"/>
        </w:rPr>
        <w:t xml:space="preserve">  </w:t>
      </w:r>
      <w:r w:rsidRPr="00990645">
        <w:rPr>
          <w:snapToGrid w:val="0"/>
          <w:sz w:val="28"/>
          <w:szCs w:val="28"/>
        </w:rPr>
        <w:t xml:space="preserve">сельского  </w:t>
      </w:r>
      <w:r>
        <w:rPr>
          <w:snapToGrid w:val="0"/>
          <w:sz w:val="28"/>
          <w:szCs w:val="28"/>
        </w:rPr>
        <w:t xml:space="preserve"> поселения</w:t>
      </w:r>
      <w:r w:rsidRPr="00990645">
        <w:rPr>
          <w:snapToGrid w:val="0"/>
          <w:sz w:val="28"/>
          <w:szCs w:val="28"/>
        </w:rPr>
        <w:t xml:space="preserve">                    </w:t>
      </w:r>
      <w:r>
        <w:rPr>
          <w:snapToGrid w:val="0"/>
          <w:sz w:val="28"/>
          <w:szCs w:val="28"/>
        </w:rPr>
        <w:t xml:space="preserve">              Л.В. Горбатенко</w:t>
      </w:r>
    </w:p>
    <w:p w:rsidR="00ED056F" w:rsidRPr="00947473" w:rsidRDefault="00ED056F" w:rsidP="00ED056F">
      <w:pPr>
        <w:suppressAutoHyphens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rPr>
          <w:kern w:val="2"/>
          <w:sz w:val="28"/>
          <w:szCs w:val="28"/>
        </w:rPr>
      </w:pPr>
    </w:p>
    <w:p w:rsidR="00C22E64" w:rsidRPr="00947473" w:rsidRDefault="00C22E64" w:rsidP="00ED056F">
      <w:pPr>
        <w:suppressAutoHyphens/>
        <w:rPr>
          <w:kern w:val="2"/>
          <w:sz w:val="28"/>
          <w:szCs w:val="28"/>
        </w:rPr>
      </w:pPr>
    </w:p>
    <w:p w:rsidR="00D76DB2" w:rsidRPr="00D76DB2" w:rsidRDefault="00D76DB2" w:rsidP="00D76DB2">
      <w:pPr>
        <w:suppressAutoHyphens/>
        <w:rPr>
          <w:kern w:val="2"/>
          <w:sz w:val="24"/>
          <w:szCs w:val="24"/>
        </w:rPr>
      </w:pPr>
      <w:r w:rsidRPr="00D76DB2">
        <w:rPr>
          <w:kern w:val="2"/>
          <w:sz w:val="24"/>
          <w:szCs w:val="24"/>
        </w:rPr>
        <w:t xml:space="preserve">Постановление вносит </w:t>
      </w:r>
    </w:p>
    <w:p w:rsidR="00D76DB2" w:rsidRPr="00D76DB2" w:rsidRDefault="00D76DB2" w:rsidP="00D76DB2">
      <w:pPr>
        <w:suppressAutoHyphens/>
        <w:rPr>
          <w:kern w:val="2"/>
          <w:sz w:val="24"/>
          <w:szCs w:val="24"/>
        </w:rPr>
      </w:pPr>
      <w:r w:rsidRPr="00D76DB2">
        <w:rPr>
          <w:kern w:val="2"/>
          <w:sz w:val="24"/>
          <w:szCs w:val="24"/>
        </w:rPr>
        <w:t>Сектор экономики и финансов</w:t>
      </w:r>
    </w:p>
    <w:p w:rsidR="00574E2E" w:rsidRPr="00253A5C" w:rsidRDefault="00574E2E" w:rsidP="00574E2E">
      <w:pPr>
        <w:pageBreakBefore/>
        <w:ind w:left="6237"/>
        <w:jc w:val="center"/>
        <w:rPr>
          <w:kern w:val="2"/>
          <w:sz w:val="26"/>
          <w:szCs w:val="26"/>
          <w:lang w:eastAsia="en-US"/>
        </w:rPr>
      </w:pPr>
      <w:r w:rsidRPr="00253A5C">
        <w:rPr>
          <w:kern w:val="2"/>
          <w:sz w:val="26"/>
          <w:szCs w:val="26"/>
        </w:rPr>
        <w:lastRenderedPageBreak/>
        <w:t xml:space="preserve">Приложение </w:t>
      </w:r>
      <w:r w:rsidRPr="00253A5C">
        <w:rPr>
          <w:sz w:val="26"/>
          <w:szCs w:val="26"/>
        </w:rPr>
        <w:t>№ 1</w:t>
      </w:r>
    </w:p>
    <w:p w:rsidR="00574E2E" w:rsidRPr="00253A5C" w:rsidRDefault="00574E2E" w:rsidP="00574E2E">
      <w:pPr>
        <w:ind w:left="6237"/>
        <w:jc w:val="center"/>
        <w:rPr>
          <w:kern w:val="2"/>
          <w:sz w:val="26"/>
          <w:szCs w:val="26"/>
        </w:rPr>
      </w:pPr>
      <w:r w:rsidRPr="00253A5C">
        <w:rPr>
          <w:kern w:val="2"/>
          <w:sz w:val="26"/>
          <w:szCs w:val="26"/>
        </w:rPr>
        <w:t>к постановлению</w:t>
      </w:r>
    </w:p>
    <w:p w:rsidR="00574E2E" w:rsidRPr="00253A5C" w:rsidRDefault="00574E2E" w:rsidP="00574E2E">
      <w:pPr>
        <w:ind w:left="6237"/>
        <w:jc w:val="center"/>
        <w:rPr>
          <w:kern w:val="2"/>
          <w:sz w:val="26"/>
          <w:szCs w:val="26"/>
        </w:rPr>
      </w:pPr>
      <w:r w:rsidRPr="00253A5C">
        <w:rPr>
          <w:kern w:val="2"/>
          <w:sz w:val="26"/>
          <w:szCs w:val="26"/>
        </w:rPr>
        <w:t>Администрации</w:t>
      </w:r>
    </w:p>
    <w:p w:rsidR="00574E2E" w:rsidRPr="00253A5C" w:rsidRDefault="00574E2E" w:rsidP="00574E2E">
      <w:pPr>
        <w:ind w:left="6237"/>
        <w:jc w:val="center"/>
        <w:rPr>
          <w:kern w:val="2"/>
          <w:sz w:val="26"/>
          <w:szCs w:val="26"/>
        </w:rPr>
      </w:pPr>
      <w:r w:rsidRPr="00253A5C">
        <w:rPr>
          <w:kern w:val="2"/>
          <w:sz w:val="26"/>
          <w:szCs w:val="26"/>
        </w:rPr>
        <w:t>Подгорненского сельского поселения</w:t>
      </w:r>
    </w:p>
    <w:p w:rsidR="00ED056F" w:rsidRPr="00947473" w:rsidRDefault="0095205B" w:rsidP="00ED056F">
      <w:pPr>
        <w:ind w:left="6237"/>
        <w:jc w:val="center"/>
        <w:rPr>
          <w:sz w:val="28"/>
        </w:rPr>
      </w:pPr>
      <w:r>
        <w:rPr>
          <w:sz w:val="28"/>
        </w:rPr>
        <w:t>от 24.10.2018 № 90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574E2E" w:rsidRPr="004376C3" w:rsidRDefault="00574E2E" w:rsidP="00574E2E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Pr="004376C3">
        <w:rPr>
          <w:kern w:val="2"/>
          <w:sz w:val="28"/>
          <w:szCs w:val="28"/>
          <w:lang w:eastAsia="en-US"/>
        </w:rPr>
        <w:t xml:space="preserve">НАЯ ПРОГРАММА </w:t>
      </w:r>
    </w:p>
    <w:p w:rsidR="00ED056F" w:rsidRPr="00947473" w:rsidRDefault="00574E2E" w:rsidP="00574E2E">
      <w:pPr>
        <w:jc w:val="center"/>
        <w:rPr>
          <w:kern w:val="2"/>
          <w:sz w:val="28"/>
          <w:szCs w:val="28"/>
          <w:lang w:eastAsia="en-US"/>
        </w:rPr>
      </w:pPr>
      <w:r w:rsidRPr="00990645">
        <w:rPr>
          <w:snapToGrid w:val="0"/>
          <w:sz w:val="28"/>
          <w:szCs w:val="28"/>
        </w:rPr>
        <w:t>Подгорненского</w:t>
      </w:r>
      <w:r>
        <w:rPr>
          <w:snapToGrid w:val="0"/>
          <w:sz w:val="28"/>
          <w:szCs w:val="28"/>
        </w:rPr>
        <w:t xml:space="preserve">  </w:t>
      </w:r>
      <w:r w:rsidRPr="00990645">
        <w:rPr>
          <w:snapToGrid w:val="0"/>
          <w:sz w:val="28"/>
          <w:szCs w:val="28"/>
        </w:rPr>
        <w:t xml:space="preserve">сельского  </w:t>
      </w:r>
      <w:r>
        <w:rPr>
          <w:snapToGrid w:val="0"/>
          <w:sz w:val="28"/>
          <w:szCs w:val="28"/>
        </w:rPr>
        <w:t xml:space="preserve"> поселения</w:t>
      </w:r>
      <w:r w:rsidRPr="00990645">
        <w:rPr>
          <w:snapToGrid w:val="0"/>
          <w:sz w:val="28"/>
          <w:szCs w:val="28"/>
        </w:rPr>
        <w:t xml:space="preserve"> </w:t>
      </w:r>
      <w:r w:rsidR="00ED056F" w:rsidRPr="00947473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="00ED056F" w:rsidRPr="00947473">
        <w:rPr>
          <w:kern w:val="2"/>
          <w:sz w:val="28"/>
          <w:szCs w:val="28"/>
          <w:lang w:eastAsia="en-US"/>
        </w:rPr>
        <w:t xml:space="preserve"> финансами 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574E2E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</w:t>
      </w:r>
      <w:r w:rsidRPr="004376C3">
        <w:rPr>
          <w:kern w:val="2"/>
          <w:sz w:val="28"/>
          <w:szCs w:val="28"/>
          <w:lang w:eastAsia="en-US"/>
        </w:rPr>
        <w:t xml:space="preserve"> программы </w:t>
      </w:r>
      <w:r w:rsidRPr="00990645">
        <w:rPr>
          <w:snapToGrid w:val="0"/>
          <w:sz w:val="28"/>
          <w:szCs w:val="28"/>
        </w:rPr>
        <w:t>Подгорненского</w:t>
      </w:r>
      <w:r>
        <w:rPr>
          <w:snapToGrid w:val="0"/>
          <w:sz w:val="28"/>
          <w:szCs w:val="28"/>
        </w:rPr>
        <w:t xml:space="preserve"> сельского поселения</w:t>
      </w:r>
      <w:r w:rsidRPr="00990645">
        <w:rPr>
          <w:snapToGrid w:val="0"/>
          <w:sz w:val="28"/>
          <w:szCs w:val="28"/>
        </w:rPr>
        <w:t xml:space="preserve"> </w:t>
      </w:r>
      <w:r w:rsidRPr="004376C3">
        <w:rPr>
          <w:kern w:val="2"/>
          <w:sz w:val="28"/>
          <w:szCs w:val="28"/>
          <w:lang w:eastAsia="en-US"/>
        </w:rPr>
        <w:t xml:space="preserve"> </w:t>
      </w:r>
      <w:r w:rsidR="00ED056F" w:rsidRPr="00947473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="00ED056F" w:rsidRPr="00947473">
        <w:rPr>
          <w:kern w:val="2"/>
          <w:sz w:val="28"/>
          <w:szCs w:val="28"/>
          <w:lang w:eastAsia="en-US"/>
        </w:rPr>
        <w:t xml:space="preserve">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425"/>
        <w:gridCol w:w="7399"/>
      </w:tblGrid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574E2E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 </w:t>
            </w:r>
            <w:r w:rsidR="00574E2E" w:rsidRPr="00990645">
              <w:rPr>
                <w:snapToGrid w:val="0"/>
                <w:sz w:val="28"/>
                <w:szCs w:val="28"/>
              </w:rPr>
              <w:t>Подгорненского</w:t>
            </w:r>
            <w:r w:rsidR="00574E2E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="00574E2E" w:rsidRPr="00990645">
              <w:rPr>
                <w:snapToGrid w:val="0"/>
                <w:sz w:val="28"/>
                <w:szCs w:val="28"/>
              </w:rPr>
              <w:t xml:space="preserve"> </w:t>
            </w:r>
            <w:r w:rsidR="00574E2E"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574E2E" w:rsidP="00574E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программа </w:t>
            </w:r>
            <w:r w:rsidRPr="00990645">
              <w:rPr>
                <w:snapToGrid w:val="0"/>
                <w:sz w:val="28"/>
                <w:szCs w:val="28"/>
              </w:rPr>
              <w:t>Подгорненского</w:t>
            </w:r>
            <w:r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990645">
              <w:rPr>
                <w:snapToGrid w:val="0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D056F" w:rsidRPr="00947473">
              <w:rPr>
                <w:kern w:val="2"/>
                <w:sz w:val="28"/>
                <w:szCs w:val="28"/>
              </w:rPr>
              <w:t xml:space="preserve">«Управление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муниципальными</w:t>
            </w:r>
            <w:r w:rsidR="00ED056F" w:rsidRPr="0094747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574E2E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E2E" w:rsidRPr="004376C3" w:rsidRDefault="00574E2E" w:rsidP="00574E2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90645">
              <w:rPr>
                <w:snapToGrid w:val="0"/>
                <w:sz w:val="28"/>
                <w:szCs w:val="28"/>
              </w:rPr>
              <w:t xml:space="preserve"> Подгорненского</w:t>
            </w:r>
            <w:r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990645">
              <w:rPr>
                <w:snapToGrid w:val="0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574E2E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574E2E">
            <w:pPr>
              <w:autoSpaceDE w:val="0"/>
              <w:autoSpaceDN w:val="0"/>
              <w:adjustRightInd w:val="0"/>
              <w:ind w:right="-199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574E2E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574E2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574E2E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="00574E2E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574E2E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574E2E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574E2E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="00574E2E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574E2E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574E2E" w:rsidRPr="00947473">
              <w:rPr>
                <w:kern w:val="2"/>
                <w:sz w:val="28"/>
                <w:szCs w:val="28"/>
              </w:rPr>
              <w:t>муниципальными</w:t>
            </w:r>
            <w:r w:rsidRPr="00947473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574E2E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947473" w:rsidRDefault="00574E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947473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947473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 на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947473">
              <w:rPr>
                <w:spacing w:val="-4"/>
                <w:kern w:val="2"/>
                <w:sz w:val="28"/>
                <w:szCs w:val="28"/>
              </w:rPr>
              <w:t>муниципальном уровне.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574E2E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574E2E" w:rsidRPr="00990645">
              <w:rPr>
                <w:snapToGrid w:val="0"/>
                <w:sz w:val="28"/>
                <w:szCs w:val="28"/>
              </w:rPr>
              <w:t>Подгорненского</w:t>
            </w:r>
            <w:r w:rsidR="00574E2E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="00574E2E" w:rsidRPr="00990645">
              <w:rPr>
                <w:snapToGrid w:val="0"/>
                <w:sz w:val="28"/>
                <w:szCs w:val="28"/>
              </w:rPr>
              <w:t xml:space="preserve"> </w:t>
            </w:r>
            <w:r w:rsidR="00574E2E"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на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574E2E" w:rsidRPr="00990645">
              <w:rPr>
                <w:snapToGrid w:val="0"/>
                <w:sz w:val="28"/>
                <w:szCs w:val="28"/>
              </w:rPr>
              <w:t>Подгорненского</w:t>
            </w:r>
            <w:r w:rsidR="00574E2E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="00574E2E" w:rsidRPr="00990645">
              <w:rPr>
                <w:snapToGrid w:val="0"/>
                <w:sz w:val="28"/>
                <w:szCs w:val="28"/>
              </w:rPr>
              <w:t xml:space="preserve"> </w:t>
            </w:r>
            <w:r w:rsidR="00574E2E"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к уровню предыдущего года (в сопоставимых 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="003F29F5">
              <w:rPr>
                <w:kern w:val="2"/>
                <w:sz w:val="28"/>
                <w:szCs w:val="28"/>
              </w:rPr>
              <w:t>мес</w:t>
            </w:r>
            <w:r w:rsidRPr="00947473">
              <w:rPr>
                <w:kern w:val="2"/>
                <w:sz w:val="28"/>
                <w:szCs w:val="28"/>
              </w:rPr>
              <w:t>тного бюджета.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574E2E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574E2E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574E2E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 из средств</w:t>
            </w:r>
            <w:r w:rsidR="003F29F5">
              <w:rPr>
                <w:kern w:val="2"/>
                <w:sz w:val="28"/>
                <w:szCs w:val="28"/>
              </w:rPr>
              <w:t xml:space="preserve"> ме</w:t>
            </w:r>
            <w:r w:rsidR="00C22E64" w:rsidRPr="00947473">
              <w:rPr>
                <w:kern w:val="2"/>
                <w:sz w:val="28"/>
                <w:szCs w:val="28"/>
              </w:rPr>
              <w:t xml:space="preserve">стного бюджета составляет </w:t>
            </w:r>
            <w:r w:rsidR="003129F1">
              <w:rPr>
                <w:kern w:val="2"/>
                <w:sz w:val="28"/>
                <w:szCs w:val="28"/>
              </w:rPr>
              <w:t>55419,6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ED056F" w:rsidRPr="00947473" w:rsidRDefault="003129F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4618,3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3129F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4618,3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3129F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4618,3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3129F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4618,3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3129F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4618,3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3129F1">
              <w:rPr>
                <w:kern w:val="2"/>
                <w:sz w:val="28"/>
                <w:szCs w:val="28"/>
              </w:rPr>
              <w:t>4618,3</w:t>
            </w:r>
            <w:r w:rsidR="003129F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3129F1">
              <w:rPr>
                <w:kern w:val="2"/>
                <w:sz w:val="28"/>
                <w:szCs w:val="28"/>
              </w:rPr>
              <w:t>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3129F1">
              <w:rPr>
                <w:kern w:val="2"/>
                <w:sz w:val="28"/>
                <w:szCs w:val="28"/>
              </w:rPr>
              <w:t>4618,3</w:t>
            </w:r>
            <w:r w:rsidR="003129F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3129F1">
              <w:rPr>
                <w:kern w:val="2"/>
                <w:sz w:val="28"/>
                <w:szCs w:val="28"/>
              </w:rPr>
              <w:t>4618,3</w:t>
            </w:r>
            <w:r w:rsidR="003129F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3129F1">
              <w:rPr>
                <w:kern w:val="2"/>
                <w:sz w:val="28"/>
                <w:szCs w:val="28"/>
              </w:rPr>
              <w:t>4618,3</w:t>
            </w:r>
            <w:r w:rsidR="003129F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3129F1">
              <w:rPr>
                <w:kern w:val="2"/>
                <w:sz w:val="28"/>
                <w:szCs w:val="28"/>
              </w:rPr>
              <w:t>4618,3</w:t>
            </w:r>
            <w:r w:rsidR="003129F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2030 год – </w:t>
            </w:r>
            <w:r w:rsidR="003129F1">
              <w:rPr>
                <w:kern w:val="2"/>
                <w:sz w:val="28"/>
                <w:szCs w:val="28"/>
              </w:rPr>
              <w:t>4618,3</w:t>
            </w:r>
            <w:r w:rsidR="003129F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ED056F" w:rsidRPr="00947473" w:rsidTr="00574E2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574E2E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3F29F5" w:rsidRPr="00990645">
              <w:rPr>
                <w:snapToGrid w:val="0"/>
                <w:sz w:val="28"/>
                <w:szCs w:val="28"/>
              </w:rPr>
              <w:t>Подгорненского</w:t>
            </w:r>
            <w:r w:rsidR="003F29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="003F29F5" w:rsidRPr="00990645">
              <w:rPr>
                <w:snapToGrid w:val="0"/>
                <w:sz w:val="28"/>
                <w:szCs w:val="28"/>
              </w:rPr>
              <w:t xml:space="preserve"> </w:t>
            </w:r>
            <w:r w:rsidR="003F29F5"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3F29F5" w:rsidP="003F29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2. Сбалансированность бюджета </w:t>
            </w:r>
            <w:r w:rsidRPr="00990645">
              <w:rPr>
                <w:snapToGrid w:val="0"/>
                <w:sz w:val="28"/>
                <w:szCs w:val="28"/>
              </w:rPr>
              <w:t>Подгорненского</w:t>
            </w:r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="00ED056F"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</w:t>
            </w:r>
            <w:r>
              <w:rPr>
                <w:spacing w:val="-4"/>
                <w:kern w:val="2"/>
                <w:sz w:val="28"/>
                <w:szCs w:val="28"/>
              </w:rPr>
              <w:t>едиторской задолженности местного</w:t>
            </w:r>
            <w:r w:rsidR="00ED056F" w:rsidRPr="00947473">
              <w:rPr>
                <w:spacing w:val="-4"/>
                <w:kern w:val="2"/>
                <w:sz w:val="28"/>
                <w:szCs w:val="28"/>
              </w:rPr>
              <w:t xml:space="preserve"> бюджет</w:t>
            </w:r>
            <w:r>
              <w:rPr>
                <w:spacing w:val="-4"/>
                <w:kern w:val="2"/>
                <w:sz w:val="28"/>
                <w:szCs w:val="28"/>
              </w:rPr>
              <w:t>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9F5" w:rsidRPr="004376C3" w:rsidRDefault="003F29F5" w:rsidP="003F29F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90645">
              <w:rPr>
                <w:snapToGrid w:val="0"/>
                <w:sz w:val="28"/>
                <w:szCs w:val="28"/>
              </w:rPr>
              <w:t xml:space="preserve"> Подгорненского</w:t>
            </w:r>
            <w:r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990645">
              <w:rPr>
                <w:snapToGrid w:val="0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3F29F5">
              <w:rPr>
                <w:kern w:val="2"/>
                <w:sz w:val="28"/>
                <w:szCs w:val="28"/>
              </w:rPr>
              <w:t>устойчивости мест</w:t>
            </w:r>
            <w:r w:rsidRPr="00947473">
              <w:rPr>
                <w:kern w:val="2"/>
                <w:sz w:val="28"/>
                <w:szCs w:val="28"/>
              </w:rPr>
              <w:t>ного бюджета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3F29F5" w:rsidRPr="00990645">
              <w:rPr>
                <w:snapToGrid w:val="0"/>
                <w:sz w:val="28"/>
                <w:szCs w:val="28"/>
              </w:rPr>
              <w:t>Подгорненского</w:t>
            </w:r>
            <w:r w:rsidR="003F29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="003F29F5" w:rsidRPr="00990645">
              <w:rPr>
                <w:snapToGrid w:val="0"/>
                <w:sz w:val="28"/>
                <w:szCs w:val="28"/>
              </w:rPr>
              <w:t xml:space="preserve"> </w:t>
            </w:r>
            <w:r w:rsidR="003F29F5"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3F29F5">
              <w:rPr>
                <w:kern w:val="2"/>
                <w:sz w:val="28"/>
                <w:szCs w:val="28"/>
              </w:rPr>
              <w:t>мест</w:t>
            </w:r>
            <w:r w:rsidR="003F29F5" w:rsidRPr="00947473">
              <w:rPr>
                <w:kern w:val="2"/>
                <w:sz w:val="28"/>
                <w:szCs w:val="28"/>
              </w:rPr>
              <w:t>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3F29F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3F29F5" w:rsidRPr="00990645">
              <w:rPr>
                <w:snapToGrid w:val="0"/>
                <w:sz w:val="28"/>
                <w:szCs w:val="28"/>
              </w:rPr>
              <w:t>Подгорненского</w:t>
            </w:r>
            <w:r w:rsidR="003F29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3F29F5">
              <w:rPr>
                <w:kern w:val="2"/>
                <w:sz w:val="28"/>
                <w:szCs w:val="28"/>
              </w:rPr>
              <w:t>мест</w:t>
            </w:r>
            <w:r w:rsidR="003F29F5" w:rsidRPr="00947473">
              <w:rPr>
                <w:kern w:val="2"/>
                <w:sz w:val="28"/>
                <w:szCs w:val="28"/>
              </w:rPr>
              <w:t>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3F29F5">
              <w:rPr>
                <w:kern w:val="2"/>
                <w:sz w:val="28"/>
                <w:szCs w:val="28"/>
              </w:rPr>
              <w:t>мест</w:t>
            </w:r>
            <w:r w:rsidR="003F29F5" w:rsidRPr="00947473">
              <w:rPr>
                <w:kern w:val="2"/>
                <w:sz w:val="28"/>
                <w:szCs w:val="28"/>
              </w:rPr>
              <w:t>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B37CC8" w:rsidRDefault="00B37CC8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7CC8">
              <w:rPr>
                <w:kern w:val="2"/>
                <w:sz w:val="28"/>
                <w:szCs w:val="28"/>
              </w:rPr>
              <w:t>Сектор экономики и финансов Администрации Подгорненского сельского поселения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B37CC8" w:rsidRDefault="00B37CC8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7CC8">
              <w:rPr>
                <w:kern w:val="2"/>
                <w:sz w:val="28"/>
                <w:szCs w:val="28"/>
              </w:rPr>
              <w:t>нормативное правовое регулирование и методологическое обеспечение бюджетного процесса, своевременная и качественная подготовка проекта решения о бюджете Подгорненского сельского поселения на очередной финансовый год и плановый период, организация исполнения бюджета Подгорненского сельского поселения, формирование бюджетной отчетности.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CC8" w:rsidRPr="008036DE" w:rsidRDefault="00B37CC8" w:rsidP="00B37CC8">
            <w:pPr>
              <w:pStyle w:val="ConsPlusCell"/>
              <w:suppressAutoHyphens/>
              <w:jc w:val="both"/>
              <w:rPr>
                <w:kern w:val="2"/>
              </w:rPr>
            </w:pPr>
            <w:r w:rsidRPr="008036DE">
              <w:rPr>
                <w:bCs/>
                <w:kern w:val="2"/>
              </w:rPr>
              <w:t>1. Совершенствование нормативного правового регулирования в сфере бюджетного процесса.</w:t>
            </w:r>
          </w:p>
          <w:p w:rsidR="00B37CC8" w:rsidRPr="008036DE" w:rsidRDefault="00B37CC8" w:rsidP="00B37CC8">
            <w:pPr>
              <w:pStyle w:val="ConsPlusCell"/>
              <w:suppressAutoHyphens/>
              <w:jc w:val="both"/>
              <w:rPr>
                <w:kern w:val="2"/>
              </w:rPr>
            </w:pPr>
            <w:r w:rsidRPr="008036DE">
              <w:rPr>
                <w:bCs/>
                <w:kern w:val="2"/>
              </w:rPr>
              <w:t xml:space="preserve">2. Совершенствование составления и организации исполнения бюджета </w:t>
            </w:r>
            <w:r>
              <w:rPr>
                <w:bCs/>
                <w:kern w:val="2"/>
              </w:rPr>
              <w:t>Подгорненского сельского поселения</w:t>
            </w:r>
            <w:r w:rsidRPr="008036DE">
              <w:rPr>
                <w:bCs/>
                <w:kern w:val="2"/>
              </w:rPr>
              <w:t>.</w:t>
            </w:r>
          </w:p>
          <w:p w:rsidR="00ED056F" w:rsidRPr="00B37CC8" w:rsidRDefault="00B37CC8" w:rsidP="00B37CC8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B37CC8">
              <w:rPr>
                <w:bCs/>
                <w:kern w:val="2"/>
                <w:sz w:val="28"/>
                <w:szCs w:val="28"/>
              </w:rPr>
              <w:t>3. Формирование резервного фонда Администрации Подгорненского сельского поселения.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B37CC8" w:rsidRDefault="00B37CC8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37CC8">
              <w:rPr>
                <w:bCs/>
                <w:kern w:val="2"/>
                <w:sz w:val="28"/>
                <w:szCs w:val="28"/>
              </w:rPr>
              <w:t>исполнение расходных обязательств бюджета Подгорненского сельского поселения, (процент).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2</w:t>
            </w:r>
            <w:r w:rsidR="00B37CC8">
              <w:rPr>
                <w:kern w:val="2"/>
                <w:sz w:val="28"/>
                <w:szCs w:val="28"/>
              </w:rPr>
              <w:t xml:space="preserve"> из средств ме</w:t>
            </w:r>
            <w:r w:rsidRPr="00947473">
              <w:rPr>
                <w:kern w:val="2"/>
                <w:sz w:val="28"/>
                <w:szCs w:val="28"/>
              </w:rPr>
              <w:t>стног</w:t>
            </w:r>
            <w:r w:rsidR="003129F1">
              <w:rPr>
                <w:kern w:val="2"/>
                <w:sz w:val="28"/>
                <w:szCs w:val="28"/>
              </w:rPr>
              <w:t>о бюджета составляет 55419,6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3129F1" w:rsidRPr="00947473" w:rsidRDefault="003129F1" w:rsidP="003129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29F1" w:rsidRPr="00947473" w:rsidRDefault="003129F1" w:rsidP="003129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29F1" w:rsidRPr="00947473" w:rsidRDefault="003129F1" w:rsidP="003129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29F1" w:rsidRPr="00947473" w:rsidRDefault="003129F1" w:rsidP="003129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29F1" w:rsidRPr="00947473" w:rsidRDefault="003129F1" w:rsidP="003129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29F1" w:rsidRPr="00947473" w:rsidRDefault="003129F1" w:rsidP="003129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29F1" w:rsidRPr="00947473" w:rsidRDefault="003129F1" w:rsidP="003129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29F1" w:rsidRPr="00947473" w:rsidRDefault="003129F1" w:rsidP="003129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29F1" w:rsidRPr="00947473" w:rsidRDefault="003129F1" w:rsidP="003129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29F1" w:rsidRPr="00947473" w:rsidRDefault="003129F1" w:rsidP="003129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29F1" w:rsidRPr="00947473" w:rsidRDefault="003129F1" w:rsidP="003129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3129F1" w:rsidP="003129F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4618,3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CC8" w:rsidRPr="00AA33C9" w:rsidRDefault="00B37CC8" w:rsidP="00B37CC8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AA33C9">
              <w:rPr>
                <w:bCs/>
                <w:kern w:val="2"/>
              </w:rPr>
              <w:t xml:space="preserve">Разработка и внесение </w:t>
            </w:r>
            <w:r>
              <w:rPr>
                <w:bCs/>
                <w:kern w:val="2"/>
              </w:rPr>
              <w:t xml:space="preserve">в Собрание депутатов </w:t>
            </w:r>
            <w:r w:rsidRPr="00AA33C9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Подгорненского сельского поселения</w:t>
            </w:r>
            <w:r w:rsidRPr="00AA33C9">
              <w:rPr>
                <w:bCs/>
                <w:kern w:val="2"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Pr="00AA33C9">
              <w:rPr>
                <w:kern w:val="2"/>
              </w:rPr>
              <w:t xml:space="preserve">решений о бюджете </w:t>
            </w:r>
            <w:r>
              <w:rPr>
                <w:kern w:val="2"/>
              </w:rPr>
              <w:t>Подгорненского сельского поселения</w:t>
            </w:r>
            <w:r w:rsidRPr="00AA33C9">
              <w:rPr>
                <w:kern w:val="2"/>
              </w:rPr>
              <w:t xml:space="preserve"> на очередной финансовый год и плановый период</w:t>
            </w:r>
            <w:r w:rsidRPr="00AA33C9">
              <w:rPr>
                <w:bCs/>
                <w:kern w:val="2"/>
              </w:rPr>
              <w:t xml:space="preserve"> и об отчете об исполнении бюджета </w:t>
            </w:r>
            <w:r>
              <w:rPr>
                <w:bCs/>
                <w:kern w:val="2"/>
              </w:rPr>
              <w:t>Подгорненского сельского поселения</w:t>
            </w:r>
            <w:r w:rsidRPr="00AA33C9">
              <w:rPr>
                <w:bCs/>
                <w:kern w:val="2"/>
              </w:rPr>
              <w:t>.</w:t>
            </w:r>
          </w:p>
          <w:p w:rsidR="00ED056F" w:rsidRPr="00B37CC8" w:rsidRDefault="00B37CC8" w:rsidP="00B37CC8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 xml:space="preserve">2. </w:t>
            </w:r>
            <w:r w:rsidRPr="00B37CC8">
              <w:rPr>
                <w:bCs/>
                <w:kern w:val="2"/>
                <w:sz w:val="28"/>
                <w:szCs w:val="28"/>
              </w:rPr>
              <w:t>Качественная организация исполнения бюджета Подгорненского сельского поселения.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bookmarkEnd w:id="3"/>
    <w:bookmarkEnd w:id="8"/>
    <w:p w:rsidR="00D76DB2" w:rsidRPr="00626CB3" w:rsidRDefault="00D76DB2" w:rsidP="00D76DB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Приоритеты и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</w:t>
      </w:r>
    </w:p>
    <w:p w:rsidR="00D76DB2" w:rsidRPr="00626CB3" w:rsidRDefault="00D76DB2" w:rsidP="00D76DB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p w:rsidR="00D76DB2" w:rsidRPr="00626CB3" w:rsidRDefault="00D76DB2" w:rsidP="00D76DB2">
      <w:pPr>
        <w:jc w:val="center"/>
        <w:rPr>
          <w:kern w:val="2"/>
          <w:sz w:val="28"/>
          <w:szCs w:val="28"/>
        </w:rPr>
      </w:pP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r>
        <w:rPr>
          <w:kern w:val="2"/>
          <w:sz w:val="28"/>
          <w:szCs w:val="28"/>
        </w:rPr>
        <w:t>Подгорненского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D76DB2" w:rsidRPr="001833CF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Pr="001833CF">
        <w:rPr>
          <w:kern w:val="2"/>
          <w:sz w:val="28"/>
          <w:szCs w:val="28"/>
        </w:rPr>
        <w:t>, от 07.05.2018 № 204;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>
        <w:rPr>
          <w:kern w:val="2"/>
          <w:sz w:val="28"/>
          <w:szCs w:val="28"/>
        </w:rPr>
        <w:t>Подгорненского сельского поселения</w:t>
      </w:r>
      <w:r w:rsidRPr="00626CB3">
        <w:rPr>
          <w:kern w:val="2"/>
          <w:sz w:val="28"/>
          <w:szCs w:val="28"/>
        </w:rPr>
        <w:t xml:space="preserve"> на период до </w:t>
      </w:r>
      <w:r w:rsidRPr="00021E2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</w:t>
      </w:r>
      <w:r w:rsidRPr="00021E2B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D76DB2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>
        <w:rPr>
          <w:kern w:val="2"/>
          <w:sz w:val="28"/>
          <w:szCs w:val="28"/>
        </w:rPr>
        <w:t>вой политики Подгорненского сельского поселения;</w:t>
      </w:r>
    </w:p>
    <w:p w:rsidR="00D76DB2" w:rsidRPr="001833CF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>
        <w:rPr>
          <w:kern w:val="2"/>
          <w:sz w:val="28"/>
          <w:szCs w:val="28"/>
        </w:rPr>
        <w:t>Подгорненского сельского поселения</w:t>
      </w:r>
      <w:r w:rsidRPr="001833CF">
        <w:rPr>
          <w:kern w:val="2"/>
          <w:sz w:val="28"/>
          <w:szCs w:val="28"/>
        </w:rPr>
        <w:t>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>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r>
        <w:rPr>
          <w:kern w:val="2"/>
          <w:sz w:val="28"/>
          <w:szCs w:val="28"/>
        </w:rPr>
        <w:t>Подгорненского сельского поселения,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повышение уровня использования информационно-коммуникационных технологий в бюджетном процессе.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региона;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</w:t>
      </w:r>
      <w:r>
        <w:rPr>
          <w:kern w:val="2"/>
          <w:sz w:val="28"/>
          <w:szCs w:val="28"/>
        </w:rPr>
        <w:t>и эффективности налоговых льгот;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собственности.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разработка бюджета на основе 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Подгорненского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8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>
        <w:rPr>
          <w:kern w:val="2"/>
          <w:sz w:val="28"/>
          <w:szCs w:val="28"/>
        </w:rPr>
        <w:t>местного самоуправления Подгорненского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>
        <w:rPr>
          <w:kern w:val="2"/>
          <w:sz w:val="28"/>
          <w:szCs w:val="28"/>
        </w:rPr>
        <w:t>Подгорненского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</w:t>
      </w:r>
      <w:r>
        <w:rPr>
          <w:kern w:val="2"/>
          <w:sz w:val="28"/>
          <w:szCs w:val="28"/>
        </w:rPr>
        <w:t>областном</w:t>
      </w:r>
      <w:r w:rsidRPr="00626CB3">
        <w:rPr>
          <w:kern w:val="2"/>
          <w:sz w:val="28"/>
          <w:szCs w:val="28"/>
        </w:rPr>
        <w:t xml:space="preserve"> уровне, необходимостью разработки новых нормативных правовых актов,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 xml:space="preserve">финансового контроля будет являться своевременное выявление и пресечение нарушений в </w:t>
      </w:r>
      <w:r w:rsidRPr="00626CB3">
        <w:rPr>
          <w:kern w:val="2"/>
          <w:sz w:val="28"/>
          <w:szCs w:val="28"/>
        </w:rPr>
        <w:lastRenderedPageBreak/>
        <w:t>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областному бюджету, что предполагает: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</w:t>
      </w:r>
      <w:r>
        <w:rPr>
          <w:kern w:val="2"/>
          <w:sz w:val="28"/>
          <w:szCs w:val="28"/>
        </w:rPr>
        <w:t>лжностных лиц объектов контроля.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донского региона будет повышаться.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D76DB2" w:rsidRPr="00626CB3" w:rsidRDefault="00D76DB2" w:rsidP="00D76DB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947473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9" w:name="sub_1001"/>
      <w:r w:rsidRPr="00947473">
        <w:rPr>
          <w:kern w:val="2"/>
          <w:sz w:val="28"/>
          <w:szCs w:val="24"/>
        </w:rPr>
        <w:lastRenderedPageBreak/>
        <w:t>Приложение № 1</w:t>
      </w:r>
    </w:p>
    <w:bookmarkEnd w:id="9"/>
    <w:p w:rsidR="00ED056F" w:rsidRPr="00947473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947473">
        <w:rPr>
          <w:kern w:val="2"/>
          <w:sz w:val="28"/>
          <w:szCs w:val="24"/>
        </w:rPr>
        <w:t xml:space="preserve">к </w:t>
      </w:r>
      <w:r w:rsidR="00574E2E">
        <w:rPr>
          <w:kern w:val="2"/>
          <w:sz w:val="28"/>
          <w:szCs w:val="24"/>
        </w:rPr>
        <w:t>муниципальной</w:t>
      </w:r>
      <w:r w:rsidRPr="00947473">
        <w:rPr>
          <w:kern w:val="2"/>
          <w:sz w:val="28"/>
          <w:szCs w:val="24"/>
        </w:rPr>
        <w:t xml:space="preserve"> программе </w:t>
      </w:r>
    </w:p>
    <w:p w:rsidR="00ED056F" w:rsidRPr="00947473" w:rsidRDefault="00E86624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8"/>
        </w:rPr>
        <w:t>Подгорненского сельского поселения</w:t>
      </w:r>
      <w:r w:rsidRPr="00947473">
        <w:rPr>
          <w:kern w:val="2"/>
          <w:sz w:val="28"/>
          <w:szCs w:val="24"/>
        </w:rPr>
        <w:t xml:space="preserve"> </w:t>
      </w:r>
      <w:r>
        <w:rPr>
          <w:kern w:val="2"/>
          <w:sz w:val="28"/>
          <w:szCs w:val="24"/>
        </w:rPr>
        <w:t>«Управление муниципаль</w:t>
      </w:r>
      <w:r w:rsidR="00ED056F" w:rsidRPr="00947473">
        <w:rPr>
          <w:kern w:val="2"/>
          <w:sz w:val="28"/>
          <w:szCs w:val="24"/>
        </w:rPr>
        <w:t>ными финансами и создание</w:t>
      </w:r>
    </w:p>
    <w:p w:rsidR="00ED056F" w:rsidRPr="00947473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947473">
        <w:rPr>
          <w:kern w:val="2"/>
          <w:sz w:val="28"/>
          <w:szCs w:val="24"/>
        </w:rPr>
        <w:t>условий для эффективного управления муниципальными финансами»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574E2E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 w:rsidR="00E86624">
        <w:rPr>
          <w:kern w:val="2"/>
          <w:sz w:val="28"/>
          <w:szCs w:val="28"/>
        </w:rPr>
        <w:t>Подгорненского сельского поселения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«Управление </w:t>
      </w:r>
      <w:r w:rsidR="00E86624" w:rsidRPr="00947473">
        <w:rPr>
          <w:kern w:val="2"/>
          <w:sz w:val="28"/>
          <w:szCs w:val="28"/>
        </w:rPr>
        <w:t>муниципальными</w:t>
      </w:r>
      <w:r w:rsidRPr="00947473">
        <w:rPr>
          <w:kern w:val="2"/>
          <w:sz w:val="28"/>
          <w:szCs w:val="28"/>
        </w:rPr>
        <w:t xml:space="preserve"> финансами и создание условий для эффективного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 w:rsidR="00574E2E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«Управление </w:t>
      </w:r>
    </w:p>
    <w:p w:rsidR="00ED056F" w:rsidRPr="00947473" w:rsidRDefault="00E86624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муниципальными</w:t>
      </w:r>
      <w:r w:rsidR="00ED056F" w:rsidRPr="00947473">
        <w:rPr>
          <w:spacing w:val="-4"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Таблица № 1</w:t>
      </w: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ED056F" w:rsidRPr="00947473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6"/>
        <w:gridCol w:w="1241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ED056F" w:rsidRPr="00947473" w:rsidTr="00012524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947473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866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Муниципаль</w:t>
            </w:r>
            <w:r w:rsidR="00ED056F" w:rsidRPr="00947473">
              <w:rPr>
                <w:kern w:val="2"/>
                <w:sz w:val="24"/>
                <w:szCs w:val="24"/>
              </w:rPr>
              <w:t>ная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86624"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«Управление муниципаль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 xml:space="preserve">ными финансами </w:t>
            </w:r>
            <w:r w:rsidR="00012524" w:rsidRPr="00947473">
              <w:rPr>
                <w:bCs/>
                <w:kern w:val="2"/>
                <w:sz w:val="24"/>
                <w:szCs w:val="24"/>
              </w:rPr>
              <w:br/>
            </w:r>
            <w:r w:rsidR="00ED056F" w:rsidRPr="00947473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ED056F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="00E86624" w:rsidRPr="00E86624"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="00E86624"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на долгосрочный период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ED056F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D056F" w:rsidRPr="00947473" w:rsidRDefault="00012524" w:rsidP="00E866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и </w:t>
            </w:r>
            <w:r w:rsidR="00ED056F" w:rsidRPr="00947473">
              <w:rPr>
                <w:kern w:val="2"/>
                <w:sz w:val="24"/>
                <w:szCs w:val="24"/>
              </w:rPr>
              <w:t xml:space="preserve">неналоговых </w:t>
            </w:r>
            <w:r w:rsidRPr="00947473">
              <w:rPr>
                <w:kern w:val="2"/>
                <w:sz w:val="24"/>
                <w:szCs w:val="24"/>
              </w:rPr>
              <w:t xml:space="preserve">доходов </w:t>
            </w:r>
            <w:r w:rsidR="00E86624" w:rsidRPr="00E86624">
              <w:rPr>
                <w:kern w:val="2"/>
                <w:sz w:val="24"/>
                <w:szCs w:val="24"/>
              </w:rPr>
              <w:t>Подгорненского сельского</w:t>
            </w:r>
            <w:r w:rsidR="00E86624">
              <w:rPr>
                <w:kern w:val="2"/>
                <w:sz w:val="24"/>
                <w:szCs w:val="24"/>
              </w:rPr>
              <w:t xml:space="preserve"> поселения </w:t>
            </w:r>
            <w:r w:rsidR="00ED056F" w:rsidRPr="00947473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866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866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8662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8662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8662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8662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8662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8662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100,8</w:t>
            </w:r>
          </w:p>
        </w:tc>
      </w:tr>
      <w:tr w:rsidR="00ED056F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просроченн</w:t>
            </w:r>
            <w:r w:rsidR="00012524" w:rsidRPr="00947473">
              <w:rPr>
                <w:sz w:val="24"/>
                <w:szCs w:val="24"/>
              </w:rPr>
              <w:t>ой кредиторской задолженности в </w:t>
            </w:r>
            <w:r w:rsidRPr="00947473">
              <w:rPr>
                <w:sz w:val="24"/>
                <w:szCs w:val="24"/>
              </w:rPr>
              <w:t xml:space="preserve">расходах </w:t>
            </w:r>
            <w:r w:rsidR="00E86624">
              <w:rPr>
                <w:kern w:val="2"/>
                <w:sz w:val="24"/>
                <w:szCs w:val="24"/>
              </w:rPr>
              <w:t>мес</w:t>
            </w:r>
            <w:r w:rsidRPr="00947473">
              <w:rPr>
                <w:kern w:val="2"/>
                <w:sz w:val="24"/>
                <w:szCs w:val="24"/>
              </w:rPr>
              <w:t xml:space="preserve">тного бюджета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947473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4C7432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1A4C4C" w:rsidRDefault="004C7432" w:rsidP="004C743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</w:p>
        </w:tc>
      </w:tr>
      <w:tr w:rsidR="004C7432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C87047" w:rsidRDefault="004C7432" w:rsidP="00FD3CA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1.2. Доля расходов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поселения, формируемых в рамках 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 </w:t>
            </w:r>
            <w:r w:rsidRPr="00E86624">
              <w:rPr>
                <w:kern w:val="2"/>
                <w:sz w:val="24"/>
                <w:szCs w:val="24"/>
              </w:rPr>
              <w:t xml:space="preserve">Подгорненского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90,0</w:t>
            </w:r>
          </w:p>
        </w:tc>
      </w:tr>
      <w:tr w:rsidR="00ED056F" w:rsidRPr="00947473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4C7432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C87047" w:rsidRDefault="004C7432" w:rsidP="00FD3CA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1833CF" w:rsidRDefault="004C7432" w:rsidP="00FD3CA8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071E87" w:rsidRDefault="004C7432" w:rsidP="00FD3C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C87047" w:rsidRDefault="004C7432" w:rsidP="00FD3CA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C87047" w:rsidRDefault="004C7432" w:rsidP="00FD3CA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C87047" w:rsidRDefault="004C7432" w:rsidP="00FD3CA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C87047" w:rsidRDefault="004C7432" w:rsidP="00FD3CA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C87047" w:rsidRDefault="004C7432" w:rsidP="00FD3CA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C87047" w:rsidRDefault="004C7432" w:rsidP="00FD3CA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4C7432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8C7BFF" w:rsidRDefault="004C7432" w:rsidP="00FD3CA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ED056F" w:rsidRPr="00947473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947473">
        <w:rPr>
          <w:sz w:val="28"/>
          <w:szCs w:val="24"/>
        </w:rPr>
        <w:lastRenderedPageBreak/>
        <w:t>Таблица № 2</w:t>
      </w:r>
    </w:p>
    <w:p w:rsidR="00E30B21" w:rsidRPr="00947473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ED056F" w:rsidRPr="00947473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ED056F" w:rsidRPr="00947473" w:rsidTr="006C254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4C7432">
              <w:rPr>
                <w:kern w:val="2"/>
                <w:sz w:val="24"/>
                <w:szCs w:val="24"/>
              </w:rPr>
              <w:t xml:space="preserve"> Муниципаль</w:t>
            </w:r>
            <w:r w:rsidR="004C7432" w:rsidRPr="00947473">
              <w:rPr>
                <w:kern w:val="2"/>
                <w:sz w:val="24"/>
                <w:szCs w:val="24"/>
              </w:rPr>
              <w:t>ная программа</w:t>
            </w:r>
            <w:r w:rsidR="004C7432">
              <w:rPr>
                <w:kern w:val="2"/>
                <w:sz w:val="24"/>
                <w:szCs w:val="24"/>
              </w:rPr>
              <w:t xml:space="preserve"> </w:t>
            </w:r>
            <w:r w:rsidR="004C7432" w:rsidRPr="00E86624"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="004C7432"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4C7432">
              <w:rPr>
                <w:bCs/>
                <w:kern w:val="2"/>
                <w:sz w:val="24"/>
                <w:szCs w:val="24"/>
              </w:rPr>
              <w:t>«Управление муниципаль</w:t>
            </w:r>
            <w:r w:rsidR="004C7432" w:rsidRPr="00947473">
              <w:rPr>
                <w:bCs/>
                <w:kern w:val="2"/>
                <w:sz w:val="24"/>
                <w:szCs w:val="24"/>
              </w:rPr>
              <w:t xml:space="preserve">ными финансами </w:t>
            </w:r>
            <w:r w:rsidR="004C7432" w:rsidRPr="00947473">
              <w:rPr>
                <w:bCs/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4C7432" w:rsidRPr="00947473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FD3CA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E86624"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2" w:rsidRPr="00947473" w:rsidRDefault="004C743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6C254D" w:rsidRPr="00947473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Темп роста налоговых и неналоговых доходов </w:t>
            </w:r>
            <w:r w:rsidR="004C7432" w:rsidRPr="00E86624"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="004C7432"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153D6B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153D6B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153D6B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153D6B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153D6B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153D6B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</w:tr>
      <w:tr w:rsidR="006C254D" w:rsidRPr="00947473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153D6B">
              <w:rPr>
                <w:kern w:val="2"/>
                <w:sz w:val="24"/>
                <w:szCs w:val="24"/>
              </w:rPr>
              <w:t>ме</w:t>
            </w:r>
            <w:r w:rsidRPr="00947473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153D6B" w:rsidRPr="00947473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1A4C4C" w:rsidRDefault="00153D6B" w:rsidP="00FD3CA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</w:tr>
      <w:tr w:rsidR="00153D6B" w:rsidRPr="00947473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C87047" w:rsidRDefault="00153D6B" w:rsidP="00153D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1.2. Доля расходов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поселения, формируемых в рамках 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 </w:t>
            </w:r>
            <w:r w:rsidRPr="00E86624">
              <w:rPr>
                <w:kern w:val="2"/>
                <w:sz w:val="24"/>
                <w:szCs w:val="24"/>
              </w:rPr>
              <w:t>Подгорненского</w:t>
            </w:r>
            <w:r w:rsidRPr="001D6A1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94,0</w:t>
            </w:r>
          </w:p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94,0</w:t>
            </w:r>
          </w:p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153D6B" w:rsidRPr="00947473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C87047" w:rsidRDefault="00153D6B" w:rsidP="00FD3CA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</w:tr>
      <w:tr w:rsidR="00153D6B" w:rsidRPr="00947473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8C7BFF" w:rsidRDefault="00153D6B" w:rsidP="00FD3CA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D056F" w:rsidRPr="00947473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2</w:t>
      </w:r>
    </w:p>
    <w:p w:rsidR="00153D6B" w:rsidRPr="00947473" w:rsidRDefault="00153D6B" w:rsidP="00153D6B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947473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4"/>
        </w:rPr>
        <w:t>муниципальной</w:t>
      </w:r>
      <w:r w:rsidRPr="00947473">
        <w:rPr>
          <w:kern w:val="2"/>
          <w:sz w:val="28"/>
          <w:szCs w:val="24"/>
        </w:rPr>
        <w:t xml:space="preserve"> программе </w:t>
      </w:r>
    </w:p>
    <w:p w:rsidR="00153D6B" w:rsidRPr="00947473" w:rsidRDefault="00153D6B" w:rsidP="00153D6B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8"/>
        </w:rPr>
        <w:t>Подгорненского сельского поселения</w:t>
      </w:r>
      <w:r w:rsidRPr="00947473">
        <w:rPr>
          <w:kern w:val="2"/>
          <w:sz w:val="28"/>
          <w:szCs w:val="24"/>
        </w:rPr>
        <w:t xml:space="preserve"> </w:t>
      </w:r>
      <w:r>
        <w:rPr>
          <w:kern w:val="2"/>
          <w:sz w:val="28"/>
          <w:szCs w:val="24"/>
        </w:rPr>
        <w:t>«Управление муниципаль</w:t>
      </w:r>
      <w:r w:rsidRPr="00947473">
        <w:rPr>
          <w:kern w:val="2"/>
          <w:sz w:val="28"/>
          <w:szCs w:val="24"/>
        </w:rPr>
        <w:t>ными финансами и создание</w:t>
      </w:r>
    </w:p>
    <w:p w:rsidR="00153D6B" w:rsidRPr="00947473" w:rsidRDefault="00153D6B" w:rsidP="00153D6B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947473">
        <w:rPr>
          <w:kern w:val="2"/>
          <w:sz w:val="28"/>
          <w:szCs w:val="24"/>
        </w:rPr>
        <w:t>условий для эффективного управления муниципальными финансами»</w:t>
      </w:r>
    </w:p>
    <w:p w:rsidR="00ED056F" w:rsidRPr="00947473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947473" w:rsidRDefault="00574E2E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</w:t>
      </w:r>
      <w:r w:rsidR="00ED056F" w:rsidRPr="00947473">
        <w:rPr>
          <w:bCs/>
          <w:kern w:val="2"/>
          <w:sz w:val="28"/>
          <w:szCs w:val="28"/>
        </w:rPr>
        <w:t xml:space="preserve"> программы </w:t>
      </w:r>
      <w:r w:rsidR="00153D6B">
        <w:rPr>
          <w:kern w:val="2"/>
          <w:sz w:val="28"/>
          <w:szCs w:val="28"/>
        </w:rPr>
        <w:t>Подгорненского сельского поселения</w:t>
      </w:r>
      <w:r w:rsidR="00153D6B" w:rsidRPr="00947473">
        <w:rPr>
          <w:kern w:val="2"/>
          <w:sz w:val="28"/>
          <w:szCs w:val="24"/>
        </w:rPr>
        <w:t xml:space="preserve"> </w:t>
      </w:r>
      <w:r w:rsidR="00ED056F" w:rsidRPr="00947473">
        <w:rPr>
          <w:bCs/>
          <w:kern w:val="2"/>
          <w:sz w:val="28"/>
          <w:szCs w:val="28"/>
        </w:rPr>
        <w:t xml:space="preserve">«Управление </w:t>
      </w:r>
      <w:r w:rsidR="00153D6B">
        <w:rPr>
          <w:kern w:val="2"/>
          <w:sz w:val="28"/>
          <w:szCs w:val="24"/>
        </w:rPr>
        <w:t>муниципаль</w:t>
      </w:r>
      <w:r w:rsidR="00153D6B" w:rsidRPr="00947473">
        <w:rPr>
          <w:kern w:val="2"/>
          <w:sz w:val="28"/>
          <w:szCs w:val="24"/>
        </w:rPr>
        <w:t>ными</w:t>
      </w:r>
    </w:p>
    <w:p w:rsidR="00ED056F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819"/>
        <w:gridCol w:w="1145"/>
        <w:gridCol w:w="1305"/>
        <w:gridCol w:w="2839"/>
        <w:gridCol w:w="2366"/>
        <w:gridCol w:w="1870"/>
      </w:tblGrid>
      <w:tr w:rsidR="00ED056F" w:rsidRPr="00947473" w:rsidTr="00153D6B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574E2E">
              <w:rPr>
                <w:kern w:val="2"/>
                <w:sz w:val="24"/>
                <w:szCs w:val="24"/>
              </w:rPr>
              <w:t>муниципальной</w:t>
            </w:r>
            <w:r w:rsidRPr="0094747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ED056F" w:rsidRPr="00947473" w:rsidTr="00153D6B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819"/>
        <w:gridCol w:w="1145"/>
        <w:gridCol w:w="1305"/>
        <w:gridCol w:w="2839"/>
        <w:gridCol w:w="2366"/>
        <w:gridCol w:w="1870"/>
      </w:tblGrid>
      <w:tr w:rsidR="00ED056F" w:rsidRPr="00947473" w:rsidTr="00153D6B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947473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«Обеспечение долгосрочной сбалансированности и устойчив</w:t>
            </w:r>
            <w:r w:rsidR="00153D6B">
              <w:rPr>
                <w:kern w:val="2"/>
                <w:sz w:val="24"/>
                <w:szCs w:val="24"/>
              </w:rPr>
              <w:t>ости ме</w:t>
            </w:r>
            <w:r w:rsidRPr="00947473">
              <w:rPr>
                <w:kern w:val="2"/>
                <w:sz w:val="24"/>
                <w:szCs w:val="24"/>
              </w:rPr>
              <w:t>стного бюджета»</w:t>
            </w:r>
          </w:p>
        </w:tc>
      </w:tr>
      <w:tr w:rsidR="00ED056F" w:rsidRPr="00947473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153D6B" w:rsidRPr="00947473" w:rsidTr="00153D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DE261D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153D6B" w:rsidRPr="00DE261D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Реализация мероприятий</w:t>
            </w:r>
            <w:r>
              <w:rPr>
                <w:sz w:val="24"/>
                <w:szCs w:val="24"/>
              </w:rPr>
              <w:t xml:space="preserve"> по росту доходного потенциала </w:t>
            </w:r>
            <w:r w:rsidR="00FD3CA8">
              <w:rPr>
                <w:kern w:val="2"/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7A5AF3" w:rsidRDefault="00153D6B" w:rsidP="00153D6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Подгорненского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7A5AF3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7A5AF3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153D6B" w:rsidRPr="00947473" w:rsidTr="00153D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12"/>
            <w:r w:rsidRPr="00947473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7A5AF3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153D6B" w:rsidRPr="00DE261D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</w:t>
            </w:r>
            <w:r w:rsidRPr="00DE261D">
              <w:rPr>
                <w:kern w:val="2"/>
                <w:sz w:val="24"/>
                <w:szCs w:val="24"/>
              </w:rPr>
              <w:lastRenderedPageBreak/>
              <w:t>установленны</w:t>
            </w:r>
            <w:r>
              <w:rPr>
                <w:kern w:val="2"/>
                <w:sz w:val="24"/>
                <w:szCs w:val="24"/>
              </w:rPr>
              <w:t>х нормативно-правовыми актами Подгорненского сельского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7A5AF3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7A5AF3" w:rsidRDefault="00153D6B" w:rsidP="00FD3CA8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7A5AF3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947473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153D6B" w:rsidRPr="00947473" w:rsidTr="00153D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3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3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7A5AF3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153D6B" w:rsidRPr="007A5AF3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="00FD3CA8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7A5AF3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Подгорненского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153D6B" w:rsidRPr="007A5AF3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153D6B" w:rsidRPr="007A5AF3" w:rsidRDefault="00153D6B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2030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B" w:rsidRPr="00947473" w:rsidRDefault="00153D6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7C099A" w:rsidRPr="00947473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A" w:rsidRPr="005320C6" w:rsidRDefault="007C099A" w:rsidP="00FD3C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2 «</w:t>
            </w:r>
            <w:r>
              <w:rPr>
                <w:kern w:val="2"/>
                <w:sz w:val="24"/>
                <w:szCs w:val="24"/>
              </w:rPr>
              <w:t>Осуществление н</w:t>
            </w:r>
            <w:r w:rsidRPr="005320C6">
              <w:rPr>
                <w:kern w:val="2"/>
                <w:sz w:val="24"/>
                <w:szCs w:val="24"/>
              </w:rPr>
              <w:t>ормативно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правово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>
              <w:rPr>
                <w:kern w:val="2"/>
                <w:sz w:val="24"/>
                <w:szCs w:val="24"/>
              </w:rPr>
              <w:t>я</w:t>
            </w:r>
            <w:r w:rsidRPr="005320C6">
              <w:rPr>
                <w:kern w:val="2"/>
                <w:sz w:val="24"/>
                <w:szCs w:val="24"/>
              </w:rPr>
              <w:t>,  методологическо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обеспечени</w:t>
            </w:r>
            <w:r>
              <w:rPr>
                <w:kern w:val="2"/>
                <w:sz w:val="24"/>
                <w:szCs w:val="24"/>
              </w:rPr>
              <w:t>я</w:t>
            </w:r>
            <w:r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>
              <w:rPr>
                <w:kern w:val="2"/>
                <w:sz w:val="24"/>
                <w:szCs w:val="24"/>
              </w:rPr>
              <w:t>ой</w:t>
            </w:r>
            <w:r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>
              <w:rPr>
                <w:kern w:val="2"/>
                <w:sz w:val="24"/>
                <w:szCs w:val="24"/>
              </w:rPr>
              <w:t>ой</w:t>
            </w:r>
            <w:r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>
              <w:rPr>
                <w:kern w:val="2"/>
                <w:sz w:val="24"/>
                <w:szCs w:val="24"/>
              </w:rPr>
              <w:t>решения Собрания депутатов о</w:t>
            </w:r>
            <w:r w:rsidRPr="005320C6">
              <w:rPr>
                <w:kern w:val="2"/>
                <w:sz w:val="24"/>
                <w:szCs w:val="24"/>
              </w:rPr>
              <w:t xml:space="preserve"> бюджете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 xml:space="preserve">осуществление </w:t>
            </w:r>
            <w:r w:rsidRPr="005320C6">
              <w:rPr>
                <w:kern w:val="2"/>
                <w:sz w:val="24"/>
                <w:szCs w:val="24"/>
              </w:rPr>
              <w:t>организаци</w:t>
            </w:r>
            <w:r>
              <w:rPr>
                <w:kern w:val="2"/>
                <w:sz w:val="24"/>
                <w:szCs w:val="24"/>
              </w:rPr>
              <w:t>и</w:t>
            </w:r>
            <w:r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, формировани</w:t>
            </w:r>
            <w:r>
              <w:rPr>
                <w:kern w:val="2"/>
                <w:sz w:val="24"/>
                <w:szCs w:val="24"/>
              </w:rPr>
              <w:t>я</w:t>
            </w:r>
            <w:r w:rsidRPr="005320C6">
              <w:rPr>
                <w:kern w:val="2"/>
                <w:sz w:val="24"/>
                <w:szCs w:val="24"/>
              </w:rPr>
              <w:t xml:space="preserve"> бюджетной отчетности»</w:t>
            </w:r>
          </w:p>
        </w:tc>
      </w:tr>
      <w:tr w:rsidR="007C099A" w:rsidRPr="00947473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A" w:rsidRPr="00947473" w:rsidRDefault="007C099A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2 «</w:t>
            </w:r>
            <w:r w:rsidRPr="007C099A">
              <w:rPr>
                <w:bCs/>
                <w:kern w:val="2"/>
                <w:sz w:val="24"/>
                <w:szCs w:val="24"/>
              </w:rPr>
              <w:t>Совершенствование нормативного правового регулирования в сфере бюджетного процесса.</w:t>
            </w:r>
            <w:r w:rsidRPr="007C099A">
              <w:rPr>
                <w:kern w:val="2"/>
                <w:sz w:val="24"/>
                <w:szCs w:val="24"/>
              </w:rPr>
              <w:t>»</w:t>
            </w:r>
          </w:p>
        </w:tc>
      </w:tr>
      <w:tr w:rsidR="007C099A" w:rsidRPr="00947473" w:rsidTr="00153D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A" w:rsidRPr="00947473" w:rsidRDefault="007C099A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4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A" w:rsidRPr="00947473" w:rsidRDefault="007C099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7C099A" w:rsidRPr="00947473" w:rsidRDefault="007C099A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947473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A" w:rsidRPr="007A5AF3" w:rsidRDefault="007C099A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A" w:rsidRPr="00947473" w:rsidRDefault="007C099A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A" w:rsidRPr="00947473" w:rsidRDefault="007C099A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A" w:rsidRPr="00947473" w:rsidRDefault="007C099A" w:rsidP="007C099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Подгорненского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A" w:rsidRPr="00947473" w:rsidRDefault="007C099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A" w:rsidRPr="00947473" w:rsidRDefault="007C099A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7C099A" w:rsidRPr="00947473" w:rsidRDefault="007C099A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F32CE2" w:rsidRPr="00947473" w:rsidTr="00FD3CA8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5320C6" w:rsidRDefault="00F32CE2" w:rsidP="00FD3C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FD3CA8" w:rsidRPr="00947473" w:rsidTr="00153D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Default="00FD3CA8" w:rsidP="00FD3C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7A5AF3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FD3CA8" w:rsidRPr="007A5AF3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7A5AF3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Подгорненского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7A5AF3" w:rsidRDefault="00FD3CA8" w:rsidP="00FD3C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7A5AF3" w:rsidRDefault="00FD3CA8" w:rsidP="00FD3C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7A5AF3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FD3CA8" w:rsidRPr="007A5AF3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7A5AF3" w:rsidRDefault="006C5C8F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FD3C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FD3CA8">
                <w:rPr>
                  <w:bCs/>
                  <w:kern w:val="2"/>
                  <w:sz w:val="24"/>
                  <w:szCs w:val="24"/>
                </w:rPr>
                <w:t xml:space="preserve">и 3, </w:t>
              </w:r>
              <w:r w:rsidR="00FD3C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F32CE2" w:rsidRPr="00947473" w:rsidTr="00FD3CA8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5320C6" w:rsidRDefault="00F32CE2" w:rsidP="00FD3CA8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</w:t>
            </w:r>
            <w:r>
              <w:rPr>
                <w:kern w:val="2"/>
                <w:sz w:val="24"/>
                <w:szCs w:val="24"/>
              </w:rPr>
              <w:t>муниципальному</w:t>
            </w:r>
            <w:r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FD3CA8">
              <w:rPr>
                <w:kern w:val="2"/>
                <w:sz w:val="24"/>
                <w:szCs w:val="24"/>
              </w:rPr>
              <w:t>Подгорненского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субъектов Российской Федерации законодательством о контрактной системе в сфере закупок»</w:t>
            </w:r>
          </w:p>
        </w:tc>
      </w:tr>
      <w:tr w:rsidR="00FD3CA8" w:rsidRPr="00947473" w:rsidTr="00FD3C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7A5AF3" w:rsidRDefault="00FD3CA8" w:rsidP="00FD3C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5320C6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>.</w:t>
            </w:r>
          </w:p>
          <w:p w:rsidR="00FD3CA8" w:rsidRPr="005320C6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3CA8" w:rsidRPr="005320C6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FD3CA8" w:rsidRPr="005320C6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7A5AF3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Подгорненского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5320C6" w:rsidRDefault="00FD3CA8" w:rsidP="00FD3C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5320C6" w:rsidRDefault="00FD3CA8" w:rsidP="00FD3C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A8" w:rsidRPr="00746C62" w:rsidRDefault="00FD3CA8" w:rsidP="00FD3CA8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FD3CA8" w:rsidRPr="00746C62" w:rsidRDefault="00FD3CA8" w:rsidP="00FD3CA8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обеспечение использования средств бюджета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</w:t>
            </w:r>
            <w:r w:rsidRPr="00746C62">
              <w:rPr>
                <w:sz w:val="24"/>
                <w:szCs w:val="24"/>
              </w:rPr>
              <w:lastRenderedPageBreak/>
              <w:t>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FD3CA8" w:rsidRPr="00746C62" w:rsidRDefault="00FD3CA8" w:rsidP="00FD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A8" w:rsidRPr="00746C62" w:rsidRDefault="00FD3CA8" w:rsidP="00FD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</w:t>
            </w:r>
            <w:r w:rsidRPr="00746C62">
              <w:rPr>
                <w:sz w:val="24"/>
                <w:szCs w:val="24"/>
              </w:rPr>
              <w:t xml:space="preserve">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t>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:rsidR="00FD3CA8" w:rsidRPr="00746C62" w:rsidRDefault="00FD3CA8" w:rsidP="00FD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CA8" w:rsidRPr="00746C62" w:rsidRDefault="00FD3CA8" w:rsidP="00FD3CA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5320C6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показатели </w:t>
            </w:r>
          </w:p>
          <w:p w:rsidR="00FD3CA8" w:rsidRPr="005320C6" w:rsidRDefault="00FD3CA8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 – 2.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</w:tr>
      <w:tr w:rsidR="00F32CE2" w:rsidRPr="00947473" w:rsidTr="00153D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Default="00F32CE2" w:rsidP="00FD3C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Default="00F32CE2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Default="00F32CE2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7A5AF3" w:rsidRDefault="00F32CE2" w:rsidP="00FD3C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7A5AF3" w:rsidRDefault="00F32CE2" w:rsidP="00FD3C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7A5AF3" w:rsidRDefault="00F32CE2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7A5AF3" w:rsidRDefault="00F32CE2" w:rsidP="00FD3C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Default="00F32CE2" w:rsidP="00FD3CA8">
            <w:pPr>
              <w:autoSpaceDE w:val="0"/>
              <w:autoSpaceDN w:val="0"/>
              <w:adjustRightInd w:val="0"/>
            </w:pPr>
          </w:p>
        </w:tc>
      </w:tr>
      <w:tr w:rsidR="00F32CE2" w:rsidRPr="00947473" w:rsidTr="00153D6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947473" w:rsidRDefault="00F32CE2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947473" w:rsidRDefault="00F32CE2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947473" w:rsidRDefault="00F32CE2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947473" w:rsidRDefault="00F32CE2" w:rsidP="00CB3FC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947473" w:rsidRDefault="00F32CE2" w:rsidP="00CB3FC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947473" w:rsidRDefault="00F32CE2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947473" w:rsidRDefault="00F32CE2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2" w:rsidRPr="00947473" w:rsidRDefault="00F32CE2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ED056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ED056F" w:rsidRPr="00947473" w:rsidRDefault="00ED056F" w:rsidP="00ED056F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к </w:t>
      </w:r>
      <w:r w:rsidR="00574E2E"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ED056F" w:rsidRPr="00947473" w:rsidRDefault="00FD7044" w:rsidP="00ED056F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Подгорненского сельского поселения</w:t>
      </w:r>
      <w:r>
        <w:rPr>
          <w:kern w:val="2"/>
          <w:sz w:val="28"/>
          <w:szCs w:val="24"/>
        </w:rPr>
        <w:t xml:space="preserve"> </w:t>
      </w:r>
      <w:r w:rsidR="00ED056F" w:rsidRPr="00947473">
        <w:rPr>
          <w:bCs/>
          <w:kern w:val="2"/>
          <w:sz w:val="28"/>
          <w:szCs w:val="28"/>
        </w:rPr>
        <w:t xml:space="preserve">«Управление </w:t>
      </w:r>
      <w:r w:rsidRPr="00947473">
        <w:rPr>
          <w:bCs/>
          <w:kern w:val="2"/>
          <w:sz w:val="28"/>
          <w:szCs w:val="28"/>
        </w:rPr>
        <w:t>муниципальными</w:t>
      </w:r>
    </w:p>
    <w:p w:rsidR="00ED056F" w:rsidRPr="00947473" w:rsidRDefault="00ED056F" w:rsidP="00ED056F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 финансами и создание </w:t>
      </w:r>
    </w:p>
    <w:p w:rsidR="00ED056F" w:rsidRPr="00947473" w:rsidRDefault="00ED056F" w:rsidP="00ED056F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CB3FC3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областного бюджета на реализацию </w:t>
      </w:r>
      <w:r w:rsidR="00574E2E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Ростовской области «Управление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государственными финансами 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574E2E"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574E2E"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84"/>
        <w:gridCol w:w="1665"/>
        <w:gridCol w:w="572"/>
        <w:gridCol w:w="560"/>
        <w:gridCol w:w="1109"/>
        <w:gridCol w:w="420"/>
        <w:gridCol w:w="1258"/>
        <w:gridCol w:w="1121"/>
        <w:gridCol w:w="1121"/>
        <w:gridCol w:w="1121"/>
        <w:gridCol w:w="1118"/>
        <w:gridCol w:w="1120"/>
        <w:gridCol w:w="1120"/>
        <w:gridCol w:w="1120"/>
        <w:gridCol w:w="1118"/>
        <w:gridCol w:w="1120"/>
        <w:gridCol w:w="1120"/>
        <w:gridCol w:w="1120"/>
        <w:gridCol w:w="1120"/>
      </w:tblGrid>
      <w:tr w:rsidR="00ED056F" w:rsidRPr="00947473" w:rsidTr="00F32CE2">
        <w:trPr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470A96" w:rsidRPr="00947473" w:rsidTr="00F32CE2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214DCB" w:rsidRDefault="00470A96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470A96" w:rsidRPr="00947473" w:rsidRDefault="00470A96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55419,6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470A96" w:rsidRPr="00947473" w:rsidTr="00F32CE2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96" w:rsidRPr="00947473" w:rsidRDefault="00470A96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96" w:rsidRPr="00947473" w:rsidRDefault="00470A96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214DCB" w:rsidRDefault="00470A96" w:rsidP="00F32CE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55419,6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FD3CA8" w:rsidRPr="00947473" w:rsidTr="00F32CE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FD3C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D3CA8" w:rsidRPr="00947473" w:rsidTr="00F32CE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D3CA8" w:rsidRPr="00DE261D" w:rsidRDefault="00FD3CA8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Подгорненского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FD3C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D3CA8" w:rsidRPr="00947473" w:rsidTr="00F32CE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FD3CA8" w:rsidRPr="00DE261D" w:rsidRDefault="00FD3CA8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FD3C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D3CA8" w:rsidRPr="00947473" w:rsidTr="00F32CE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FD3CA8" w:rsidRPr="00947473" w:rsidRDefault="00FD3CA8" w:rsidP="00F32CE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  <w:r w:rsidRPr="00214DCB">
              <w:rPr>
                <w:bCs/>
                <w:kern w:val="2"/>
              </w:rPr>
              <w:t xml:space="preserve"> 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FD3C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0A96" w:rsidRPr="00947473" w:rsidTr="00F32CE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214DCB" w:rsidRDefault="00470A96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D3C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55419,6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FD3CA8" w:rsidRPr="00947473" w:rsidTr="00F32CE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lastRenderedPageBreak/>
              <w:t>организации</w:t>
            </w:r>
            <w:r w:rsidRPr="00947473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FD3C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8" w:rsidRPr="00947473" w:rsidRDefault="00FD3CA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0A96" w:rsidRPr="00947473" w:rsidTr="00F32CE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Default="00470A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470A96" w:rsidRPr="00947473" w:rsidRDefault="00470A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214DCB" w:rsidRDefault="006C5C8F" w:rsidP="00FD3CA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5" w:anchor="sub_223" w:history="1">
              <w:r w:rsidR="00470A96" w:rsidRPr="00214DCB">
                <w:rPr>
                  <w:kern w:val="2"/>
                </w:rPr>
                <w:t>Основное мероприятие 2</w:t>
              </w:r>
            </w:hyperlink>
            <w:r w:rsidR="00470A96" w:rsidRPr="00214DCB">
              <w:rPr>
                <w:kern w:val="2"/>
              </w:rPr>
              <w:t>.</w:t>
            </w:r>
            <w:r w:rsidR="00470A96">
              <w:rPr>
                <w:kern w:val="2"/>
              </w:rPr>
              <w:t>2</w:t>
            </w:r>
            <w:r w:rsidR="00470A96" w:rsidRPr="00214DCB">
              <w:rPr>
                <w:kern w:val="2"/>
              </w:rPr>
              <w:t>.</w:t>
            </w:r>
          </w:p>
          <w:p w:rsidR="00470A96" w:rsidRPr="00214DCB" w:rsidRDefault="00470A96" w:rsidP="00FD3CA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214DCB" w:rsidRDefault="00470A96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55419,6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470A96" w:rsidRPr="00947473" w:rsidTr="00F32CE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Default="00470A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470A96" w:rsidRDefault="00470A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214DCB" w:rsidRDefault="00470A96" w:rsidP="00FD3CA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470A96" w:rsidRPr="00214DCB" w:rsidRDefault="00470A96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214DCB" w:rsidRDefault="00470A96" w:rsidP="00FD3CA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96" w:rsidRPr="00947473" w:rsidRDefault="00470A96" w:rsidP="00F82E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5" w:name="sub_1005"/>
    </w:p>
    <w:bookmarkEnd w:id="15"/>
    <w:p w:rsidR="00ED056F" w:rsidRPr="00947473" w:rsidRDefault="00ED056F" w:rsidP="007F43E6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4</w:t>
      </w:r>
    </w:p>
    <w:p w:rsidR="00ED056F" w:rsidRPr="00947473" w:rsidRDefault="00ED056F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к </w:t>
      </w:r>
      <w:r w:rsidR="00574E2E"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ED056F" w:rsidRPr="00947473" w:rsidRDefault="00470A96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Подгорненского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«Управление</w:t>
      </w:r>
    </w:p>
    <w:p w:rsidR="00ED056F" w:rsidRPr="00947473" w:rsidRDefault="00470A96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ными финансами и создание </w:t>
      </w:r>
    </w:p>
    <w:p w:rsidR="00ED056F" w:rsidRPr="00947473" w:rsidRDefault="00ED056F" w:rsidP="007F43E6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ED056F" w:rsidRPr="00947473" w:rsidRDefault="00ED056F" w:rsidP="007F43E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7F43E6" w:rsidRPr="00947473" w:rsidRDefault="00ED056F" w:rsidP="007F43E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574E2E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 w:rsidR="00470A96">
        <w:rPr>
          <w:bCs/>
          <w:kern w:val="2"/>
          <w:sz w:val="28"/>
          <w:szCs w:val="28"/>
        </w:rPr>
        <w:t>Подгорненского сельского поселения</w:t>
      </w:r>
      <w:r w:rsidR="00470A96"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kern w:val="2"/>
          <w:sz w:val="28"/>
          <w:szCs w:val="28"/>
        </w:rPr>
        <w:t xml:space="preserve">«Управление </w:t>
      </w:r>
    </w:p>
    <w:p w:rsidR="00ED056F" w:rsidRDefault="00470A96" w:rsidP="007F43E6">
      <w:pPr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муниципальными</w:t>
      </w:r>
      <w:r w:rsidR="00ED056F" w:rsidRPr="0094747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FD3CA8" w:rsidRDefault="00FD3CA8" w:rsidP="007F43E6">
      <w:pPr>
        <w:jc w:val="center"/>
        <w:rPr>
          <w:kern w:val="2"/>
          <w:sz w:val="28"/>
          <w:szCs w:val="28"/>
        </w:rPr>
      </w:pPr>
    </w:p>
    <w:p w:rsidR="00FD3CA8" w:rsidRDefault="00FD3CA8" w:rsidP="007F43E6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FD3CA8" w:rsidRPr="00214DCB" w:rsidTr="00FD3CA8">
        <w:tc>
          <w:tcPr>
            <w:tcW w:w="2752" w:type="dxa"/>
            <w:vMerge w:val="restart"/>
            <w:hideMark/>
          </w:tcPr>
          <w:p w:rsidR="00FD3CA8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FD3CA8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FD3CA8" w:rsidRPr="00214DCB" w:rsidTr="00FD3CA8">
        <w:tc>
          <w:tcPr>
            <w:tcW w:w="2752" w:type="dxa"/>
            <w:vMerge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FD3CA8" w:rsidRPr="00214DCB" w:rsidRDefault="00FD3CA8" w:rsidP="00FD3CA8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FD3CA8" w:rsidRPr="00214DCB" w:rsidTr="00FD3CA8">
        <w:trPr>
          <w:tblHeader/>
        </w:trPr>
        <w:tc>
          <w:tcPr>
            <w:tcW w:w="2751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470A96" w:rsidRPr="00214DCB" w:rsidTr="00FD3CA8">
        <w:trPr>
          <w:trHeight w:val="385"/>
        </w:trPr>
        <w:tc>
          <w:tcPr>
            <w:tcW w:w="2751" w:type="dxa"/>
            <w:vMerge w:val="restart"/>
            <w:hideMark/>
          </w:tcPr>
          <w:p w:rsidR="00470A96" w:rsidRPr="00214DCB" w:rsidRDefault="00470A96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470A96" w:rsidRPr="00214DCB" w:rsidRDefault="00470A96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55419,6</w:t>
            </w:r>
          </w:p>
        </w:tc>
        <w:tc>
          <w:tcPr>
            <w:tcW w:w="1277" w:type="dxa"/>
            <w:hideMark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7" w:type="dxa"/>
            <w:hideMark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7" w:type="dxa"/>
            <w:hideMark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136" w:type="dxa"/>
            <w:hideMark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4" w:type="dxa"/>
            <w:hideMark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6" w:type="dxa"/>
            <w:hideMark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  <w:hideMark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470A9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470A96" w:rsidRPr="00214DCB" w:rsidTr="00FD3CA8">
        <w:tc>
          <w:tcPr>
            <w:tcW w:w="2751" w:type="dxa"/>
            <w:vMerge/>
            <w:hideMark/>
          </w:tcPr>
          <w:p w:rsidR="00470A96" w:rsidRPr="00214DCB" w:rsidRDefault="00470A96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70A96" w:rsidRPr="00214DCB" w:rsidRDefault="00470A96" w:rsidP="00470A9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1419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55419,6</w:t>
            </w:r>
          </w:p>
        </w:tc>
        <w:tc>
          <w:tcPr>
            <w:tcW w:w="1277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7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7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136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4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6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FD3CA8" w:rsidRPr="00214DCB" w:rsidTr="00FD3CA8">
        <w:tc>
          <w:tcPr>
            <w:tcW w:w="2751" w:type="dxa"/>
            <w:vMerge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3CA8" w:rsidRPr="00214DCB" w:rsidTr="00FD3CA8">
        <w:tc>
          <w:tcPr>
            <w:tcW w:w="2751" w:type="dxa"/>
            <w:vMerge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FD3CA8" w:rsidRPr="004D72BF" w:rsidRDefault="00FD3CA8" w:rsidP="00FD3CA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3CA8" w:rsidRPr="00214DCB" w:rsidTr="00FD3CA8">
        <w:tc>
          <w:tcPr>
            <w:tcW w:w="2751" w:type="dxa"/>
            <w:vMerge w:val="restart"/>
            <w:hideMark/>
          </w:tcPr>
          <w:p w:rsidR="00FD3CA8" w:rsidRPr="00214DCB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FD3CA8" w:rsidRPr="00214DCB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FD3CA8" w:rsidRPr="00214DCB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0A96" w:rsidRPr="00214DCB" w:rsidTr="00FD3CA8">
        <w:tc>
          <w:tcPr>
            <w:tcW w:w="2751" w:type="dxa"/>
            <w:vMerge/>
            <w:hideMark/>
          </w:tcPr>
          <w:p w:rsidR="00470A96" w:rsidRPr="00214DCB" w:rsidRDefault="00470A96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70A96" w:rsidRPr="00214DCB" w:rsidRDefault="00470A96" w:rsidP="00F82EC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1419" w:type="dxa"/>
            <w:hideMark/>
          </w:tcPr>
          <w:p w:rsidR="00470A96" w:rsidRPr="004D72BF" w:rsidRDefault="00470A96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70A96" w:rsidRPr="004D72BF" w:rsidRDefault="00470A96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70A96" w:rsidRPr="004D72BF" w:rsidRDefault="00470A96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70A96" w:rsidRPr="004D72BF" w:rsidRDefault="00470A96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470A96" w:rsidRPr="004D72BF" w:rsidRDefault="00470A96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470A96" w:rsidRPr="004D72BF" w:rsidRDefault="00470A96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470A96" w:rsidRPr="004D72BF" w:rsidRDefault="00470A96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470A96" w:rsidRPr="004D72BF" w:rsidRDefault="00470A96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70A96" w:rsidRDefault="00470A96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70A96" w:rsidRDefault="00470A96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70A96" w:rsidRDefault="00470A96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70A96" w:rsidRDefault="00470A96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70A96" w:rsidRDefault="00470A96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3CA8" w:rsidRPr="00214DCB" w:rsidTr="00FD3CA8">
        <w:tc>
          <w:tcPr>
            <w:tcW w:w="2751" w:type="dxa"/>
            <w:vMerge/>
            <w:hideMark/>
          </w:tcPr>
          <w:p w:rsidR="00FD3CA8" w:rsidRPr="00214DCB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470A96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3CA8" w:rsidRPr="00214DCB" w:rsidTr="00FD3CA8">
        <w:tc>
          <w:tcPr>
            <w:tcW w:w="2751" w:type="dxa"/>
            <w:vMerge/>
            <w:hideMark/>
          </w:tcPr>
          <w:p w:rsidR="00FD3CA8" w:rsidRPr="00214DCB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</w:p>
        </w:tc>
      </w:tr>
      <w:tr w:rsidR="00470A96" w:rsidRPr="00214DCB" w:rsidTr="00FD3CA8">
        <w:tc>
          <w:tcPr>
            <w:tcW w:w="2751" w:type="dxa"/>
            <w:vMerge w:val="restart"/>
            <w:hideMark/>
          </w:tcPr>
          <w:p w:rsidR="00470A96" w:rsidRPr="00214DCB" w:rsidRDefault="00470A96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470A96" w:rsidRPr="001E49D7" w:rsidRDefault="00470A96" w:rsidP="00470A9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470A96" w:rsidRPr="00214DCB" w:rsidRDefault="00470A96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55419,6</w:t>
            </w:r>
          </w:p>
        </w:tc>
        <w:tc>
          <w:tcPr>
            <w:tcW w:w="1277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7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7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136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4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6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470A96" w:rsidRPr="00214DCB" w:rsidTr="00FD3CA8">
        <w:tc>
          <w:tcPr>
            <w:tcW w:w="2751" w:type="dxa"/>
            <w:vMerge/>
            <w:hideMark/>
          </w:tcPr>
          <w:p w:rsidR="00470A96" w:rsidRPr="00214DCB" w:rsidRDefault="00470A96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70A96" w:rsidRPr="00214DCB" w:rsidRDefault="00470A96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55419,6</w:t>
            </w:r>
          </w:p>
        </w:tc>
        <w:tc>
          <w:tcPr>
            <w:tcW w:w="1277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7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7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136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4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6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  <w:hideMark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1273" w:type="dxa"/>
          </w:tcPr>
          <w:p w:rsidR="00470A96" w:rsidRDefault="00470A96" w:rsidP="00F82ECE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FD3CA8" w:rsidRPr="00214DCB" w:rsidTr="00FD3CA8">
        <w:tc>
          <w:tcPr>
            <w:tcW w:w="2751" w:type="dxa"/>
            <w:vMerge/>
            <w:hideMark/>
          </w:tcPr>
          <w:p w:rsidR="00FD3CA8" w:rsidRPr="00214DCB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3CA8" w:rsidRPr="00214DCB" w:rsidTr="00FD3CA8">
        <w:tc>
          <w:tcPr>
            <w:tcW w:w="2751" w:type="dxa"/>
            <w:vMerge/>
            <w:hideMark/>
          </w:tcPr>
          <w:p w:rsidR="00FD3CA8" w:rsidRPr="00214DCB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D3CA8" w:rsidRPr="00214DCB" w:rsidRDefault="00FD3CA8" w:rsidP="00FD3CA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FD3CA8" w:rsidRPr="004D72BF" w:rsidRDefault="00FD3CA8" w:rsidP="00FD3CA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</w:p>
        </w:tc>
        <w:tc>
          <w:tcPr>
            <w:tcW w:w="1273" w:type="dxa"/>
          </w:tcPr>
          <w:p w:rsidR="00FD3CA8" w:rsidRDefault="00FD3CA8" w:rsidP="00FD3CA8">
            <w:pPr>
              <w:jc w:val="center"/>
            </w:pPr>
          </w:p>
        </w:tc>
      </w:tr>
    </w:tbl>
    <w:p w:rsidR="00FD3CA8" w:rsidRPr="00947473" w:rsidRDefault="00FD3CA8" w:rsidP="007F43E6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7F43E6">
      <w:pPr>
        <w:jc w:val="center"/>
        <w:rPr>
          <w:kern w:val="2"/>
          <w:sz w:val="28"/>
          <w:szCs w:val="28"/>
        </w:rPr>
      </w:pPr>
    </w:p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0"/>
    <w:p w:rsidR="00ED056F" w:rsidRDefault="00ED056F" w:rsidP="00ED056F">
      <w:pPr>
        <w:rPr>
          <w:sz w:val="28"/>
        </w:rPr>
      </w:pPr>
    </w:p>
    <w:p w:rsidR="00470A96" w:rsidRDefault="00470A96" w:rsidP="00ED056F">
      <w:pPr>
        <w:rPr>
          <w:sz w:val="28"/>
        </w:rPr>
      </w:pPr>
    </w:p>
    <w:p w:rsidR="00470A96" w:rsidRDefault="00470A96" w:rsidP="00ED056F">
      <w:pPr>
        <w:rPr>
          <w:sz w:val="28"/>
        </w:rPr>
      </w:pPr>
    </w:p>
    <w:p w:rsidR="00470A96" w:rsidRDefault="00470A96" w:rsidP="00ED056F">
      <w:pPr>
        <w:rPr>
          <w:sz w:val="28"/>
        </w:rPr>
      </w:pPr>
    </w:p>
    <w:p w:rsidR="00470A96" w:rsidRDefault="00470A96" w:rsidP="00ED056F">
      <w:pPr>
        <w:rPr>
          <w:sz w:val="28"/>
        </w:rPr>
      </w:pPr>
    </w:p>
    <w:p w:rsidR="00470A96" w:rsidRDefault="00470A96" w:rsidP="00ED056F">
      <w:pPr>
        <w:rPr>
          <w:sz w:val="28"/>
        </w:rPr>
      </w:pPr>
    </w:p>
    <w:p w:rsidR="00470A96" w:rsidRDefault="00470A96" w:rsidP="00ED056F">
      <w:pPr>
        <w:rPr>
          <w:sz w:val="28"/>
        </w:rPr>
      </w:pPr>
    </w:p>
    <w:p w:rsidR="00470A96" w:rsidRDefault="00470A96" w:rsidP="00ED056F">
      <w:pPr>
        <w:rPr>
          <w:sz w:val="28"/>
        </w:rPr>
      </w:pPr>
    </w:p>
    <w:p w:rsidR="00470A96" w:rsidRPr="00947473" w:rsidRDefault="00470A96" w:rsidP="00ED056F">
      <w:pPr>
        <w:rPr>
          <w:sz w:val="28"/>
        </w:rPr>
        <w:sectPr w:rsidR="00470A96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F82ECE" w:rsidRPr="004820BB" w:rsidRDefault="00F82ECE" w:rsidP="00F82ECE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82ECE" w:rsidRDefault="00F82ECE" w:rsidP="00F82EC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F82ECE" w:rsidRPr="004820BB" w:rsidRDefault="00F82ECE" w:rsidP="00F82ECE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Подгорненского</w:t>
      </w:r>
      <w:r w:rsidRPr="004820BB">
        <w:rPr>
          <w:bCs/>
          <w:sz w:val="28"/>
          <w:szCs w:val="28"/>
        </w:rPr>
        <w:t xml:space="preserve"> сельского поселения</w:t>
      </w:r>
    </w:p>
    <w:p w:rsidR="00F82ECE" w:rsidRPr="004820BB" w:rsidRDefault="00F82ECE" w:rsidP="00F82ECE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от 24.10.2018 </w:t>
      </w:r>
      <w:r w:rsidRPr="004820B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90</w:t>
      </w:r>
      <w:r w:rsidRPr="004820BB">
        <w:rPr>
          <w:bCs/>
          <w:sz w:val="28"/>
          <w:szCs w:val="28"/>
        </w:rPr>
        <w:t xml:space="preserve">    </w:t>
      </w:r>
    </w:p>
    <w:p w:rsidR="00F82ECE" w:rsidRDefault="00F82ECE" w:rsidP="00F82ECE">
      <w:pPr>
        <w:autoSpaceDE w:val="0"/>
        <w:jc w:val="center"/>
        <w:rPr>
          <w:rFonts w:eastAsia="Calibri"/>
          <w:kern w:val="2"/>
          <w:sz w:val="24"/>
          <w:szCs w:val="24"/>
        </w:rPr>
      </w:pPr>
    </w:p>
    <w:p w:rsidR="00F82ECE" w:rsidRDefault="00F82ECE" w:rsidP="00F82ECE">
      <w:pPr>
        <w:autoSpaceDE w:val="0"/>
        <w:jc w:val="right"/>
        <w:rPr>
          <w:kern w:val="2"/>
          <w:sz w:val="24"/>
          <w:szCs w:val="24"/>
        </w:rPr>
      </w:pPr>
    </w:p>
    <w:p w:rsidR="00F82ECE" w:rsidRPr="00B278B7" w:rsidRDefault="00F82ECE" w:rsidP="00F82ECE">
      <w:pPr>
        <w:autoSpaceDE w:val="0"/>
        <w:jc w:val="center"/>
        <w:rPr>
          <w:kern w:val="2"/>
          <w:sz w:val="24"/>
          <w:szCs w:val="24"/>
        </w:rPr>
      </w:pPr>
      <w:r w:rsidRPr="00B278B7">
        <w:rPr>
          <w:kern w:val="2"/>
          <w:sz w:val="24"/>
          <w:szCs w:val="24"/>
        </w:rPr>
        <w:t>ПЕРЕЧЕНЬ</w:t>
      </w:r>
    </w:p>
    <w:p w:rsidR="00F82ECE" w:rsidRPr="00B278B7" w:rsidRDefault="00F82ECE" w:rsidP="00F82ECE">
      <w:pPr>
        <w:autoSpaceDE w:val="0"/>
        <w:jc w:val="center"/>
        <w:rPr>
          <w:kern w:val="2"/>
          <w:sz w:val="24"/>
          <w:szCs w:val="24"/>
        </w:rPr>
      </w:pPr>
      <w:r w:rsidRPr="00B278B7">
        <w:rPr>
          <w:kern w:val="2"/>
          <w:sz w:val="24"/>
          <w:szCs w:val="24"/>
        </w:rPr>
        <w:t xml:space="preserve">постановлений Администрации </w:t>
      </w:r>
      <w:r>
        <w:rPr>
          <w:kern w:val="2"/>
          <w:sz w:val="24"/>
          <w:szCs w:val="24"/>
        </w:rPr>
        <w:t>Подгорненского</w:t>
      </w:r>
      <w:r w:rsidRPr="00B278B7">
        <w:rPr>
          <w:kern w:val="2"/>
          <w:sz w:val="24"/>
          <w:szCs w:val="24"/>
        </w:rPr>
        <w:t xml:space="preserve"> сельского поселения,</w:t>
      </w:r>
    </w:p>
    <w:p w:rsidR="00F82ECE" w:rsidRPr="00B278B7" w:rsidRDefault="00F82ECE" w:rsidP="00F82ECE">
      <w:pPr>
        <w:autoSpaceDE w:val="0"/>
        <w:jc w:val="center"/>
        <w:rPr>
          <w:kern w:val="2"/>
          <w:sz w:val="24"/>
          <w:szCs w:val="24"/>
        </w:rPr>
      </w:pPr>
      <w:r w:rsidRPr="00B278B7">
        <w:rPr>
          <w:kern w:val="2"/>
          <w:sz w:val="24"/>
          <w:szCs w:val="24"/>
        </w:rPr>
        <w:t>признанных утратившими силу</w:t>
      </w:r>
    </w:p>
    <w:p w:rsidR="00F82ECE" w:rsidRPr="00B278B7" w:rsidRDefault="00F82ECE" w:rsidP="00F82ECE">
      <w:pPr>
        <w:autoSpaceDE w:val="0"/>
        <w:jc w:val="center"/>
        <w:rPr>
          <w:kern w:val="2"/>
          <w:sz w:val="24"/>
          <w:szCs w:val="24"/>
        </w:rPr>
      </w:pPr>
    </w:p>
    <w:p w:rsidR="00F82ECE" w:rsidRDefault="00F82ECE" w:rsidP="00F82ECE">
      <w:pPr>
        <w:spacing w:line="216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1. </w:t>
      </w:r>
      <w:bookmarkStart w:id="16" w:name="_Hlk527105356"/>
      <w:r w:rsidRPr="00B278B7">
        <w:rPr>
          <w:kern w:val="2"/>
          <w:sz w:val="24"/>
          <w:szCs w:val="24"/>
        </w:rPr>
        <w:t xml:space="preserve">Постановление Администрации </w:t>
      </w:r>
      <w:r>
        <w:rPr>
          <w:kern w:val="2"/>
          <w:sz w:val="24"/>
          <w:szCs w:val="24"/>
        </w:rPr>
        <w:t>Подгорненского</w:t>
      </w:r>
      <w:r w:rsidRPr="00B278B7">
        <w:rPr>
          <w:kern w:val="2"/>
          <w:sz w:val="24"/>
          <w:szCs w:val="24"/>
        </w:rPr>
        <w:t xml:space="preserve"> сельс</w:t>
      </w:r>
      <w:r>
        <w:rPr>
          <w:kern w:val="2"/>
          <w:sz w:val="24"/>
          <w:szCs w:val="24"/>
        </w:rPr>
        <w:t>кого поселения от 03.10.2013 № 18</w:t>
      </w:r>
      <w:r w:rsidRPr="00B278B7">
        <w:rPr>
          <w:kern w:val="2"/>
          <w:sz w:val="24"/>
          <w:szCs w:val="24"/>
        </w:rPr>
        <w:t xml:space="preserve"> «Об утверждении 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B278B7">
        <w:rPr>
          <w:kern w:val="2"/>
          <w:sz w:val="24"/>
          <w:szCs w:val="24"/>
        </w:rPr>
        <w:t xml:space="preserve"> сельского поселения «</w:t>
      </w:r>
      <w:r w:rsidRPr="00F82ECE">
        <w:rPr>
          <w:sz w:val="24"/>
          <w:szCs w:val="24"/>
        </w:rPr>
        <w:t>Управление  муниципальными финансами и создание условий для эффективного управления муниципальными финансами</w:t>
      </w:r>
      <w:r w:rsidRPr="008C37DB">
        <w:rPr>
          <w:kern w:val="2"/>
          <w:sz w:val="24"/>
          <w:szCs w:val="24"/>
        </w:rPr>
        <w:t>»;</w:t>
      </w:r>
    </w:p>
    <w:bookmarkEnd w:id="16"/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 w:rsidR="00811E86">
        <w:rPr>
          <w:bCs/>
          <w:sz w:val="24"/>
          <w:szCs w:val="24"/>
        </w:rPr>
        <w:t xml:space="preserve"> 03</w:t>
      </w:r>
      <w:r w:rsidRPr="008C37DB">
        <w:rPr>
          <w:bCs/>
          <w:sz w:val="24"/>
          <w:szCs w:val="24"/>
        </w:rPr>
        <w:t xml:space="preserve">.02.2014 </w:t>
      </w:r>
      <w:r w:rsidR="00811E86">
        <w:rPr>
          <w:bCs/>
          <w:sz w:val="24"/>
          <w:szCs w:val="24"/>
        </w:rPr>
        <w:t>№24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08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 w:rsidRPr="008C37DB">
        <w:rPr>
          <w:bCs/>
          <w:sz w:val="24"/>
          <w:szCs w:val="24"/>
        </w:rPr>
        <w:t xml:space="preserve">.2014 </w:t>
      </w:r>
      <w:r>
        <w:rPr>
          <w:bCs/>
          <w:sz w:val="24"/>
          <w:szCs w:val="24"/>
        </w:rPr>
        <w:t>№4</w:t>
      </w:r>
      <w:r w:rsidR="00811E86"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8C37DB">
        <w:rPr>
          <w:bCs/>
          <w:sz w:val="24"/>
          <w:szCs w:val="24"/>
        </w:rPr>
        <w:t>».</w:t>
      </w:r>
      <w:r w:rsidRPr="00700F94">
        <w:rPr>
          <w:bCs/>
          <w:sz w:val="24"/>
          <w:szCs w:val="24"/>
        </w:rPr>
        <w:t xml:space="preserve"> 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29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 xml:space="preserve">.2014 </w:t>
      </w:r>
      <w:r>
        <w:rPr>
          <w:bCs/>
          <w:sz w:val="24"/>
          <w:szCs w:val="24"/>
        </w:rPr>
        <w:t>№5</w:t>
      </w:r>
      <w:r w:rsidR="00811E86">
        <w:rPr>
          <w:bCs/>
          <w:sz w:val="24"/>
          <w:szCs w:val="24"/>
        </w:rPr>
        <w:t>4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29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  <w:r w:rsidRPr="008C37DB">
        <w:rPr>
          <w:bCs/>
          <w:sz w:val="24"/>
          <w:szCs w:val="24"/>
        </w:rPr>
        <w:t xml:space="preserve">.2014 </w:t>
      </w:r>
      <w:r w:rsidR="00811E86">
        <w:rPr>
          <w:bCs/>
          <w:sz w:val="24"/>
          <w:szCs w:val="24"/>
        </w:rPr>
        <w:t>№89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8C37DB">
        <w:rPr>
          <w:bCs/>
          <w:sz w:val="24"/>
          <w:szCs w:val="24"/>
        </w:rPr>
        <w:t>».</w:t>
      </w:r>
      <w:r w:rsidRPr="00700F94">
        <w:rPr>
          <w:bCs/>
          <w:sz w:val="24"/>
          <w:szCs w:val="24"/>
        </w:rPr>
        <w:t xml:space="preserve"> 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06.11</w:t>
      </w:r>
      <w:r w:rsidRPr="008C37DB">
        <w:rPr>
          <w:bCs/>
          <w:sz w:val="24"/>
          <w:szCs w:val="24"/>
        </w:rPr>
        <w:t xml:space="preserve">.2014 </w:t>
      </w:r>
      <w:r>
        <w:rPr>
          <w:bCs/>
          <w:sz w:val="24"/>
          <w:szCs w:val="24"/>
        </w:rPr>
        <w:t>№10</w:t>
      </w:r>
      <w:r w:rsidR="00811E86">
        <w:rPr>
          <w:bCs/>
          <w:sz w:val="24"/>
          <w:szCs w:val="24"/>
        </w:rPr>
        <w:t>3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30.1</w:t>
      </w:r>
      <w:r w:rsidRPr="008C37DB">
        <w:rPr>
          <w:bCs/>
          <w:sz w:val="24"/>
          <w:szCs w:val="24"/>
        </w:rPr>
        <w:t xml:space="preserve">2.2014 </w:t>
      </w:r>
      <w:r w:rsidR="00811E86">
        <w:rPr>
          <w:bCs/>
          <w:sz w:val="24"/>
          <w:szCs w:val="24"/>
        </w:rPr>
        <w:t>№132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 w:rsidR="00811E86">
        <w:rPr>
          <w:bCs/>
          <w:sz w:val="24"/>
          <w:szCs w:val="24"/>
        </w:rPr>
        <w:t xml:space="preserve"> 30.12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 xml:space="preserve"> </w:t>
      </w:r>
      <w:r w:rsidR="00811E86">
        <w:rPr>
          <w:bCs/>
          <w:sz w:val="24"/>
          <w:szCs w:val="24"/>
        </w:rPr>
        <w:t>№111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 w:rsidR="00811E86">
        <w:rPr>
          <w:bCs/>
          <w:sz w:val="24"/>
          <w:szCs w:val="24"/>
        </w:rPr>
        <w:t xml:space="preserve"> 11.07</w:t>
      </w:r>
      <w:r w:rsidRPr="008C37DB">
        <w:rPr>
          <w:bCs/>
          <w:sz w:val="24"/>
          <w:szCs w:val="24"/>
        </w:rPr>
        <w:t>.201</w:t>
      </w:r>
      <w:r w:rsidR="00811E86">
        <w:rPr>
          <w:bCs/>
          <w:sz w:val="24"/>
          <w:szCs w:val="24"/>
        </w:rPr>
        <w:t>6</w:t>
      </w:r>
      <w:r w:rsidRPr="008C37DB">
        <w:rPr>
          <w:bCs/>
          <w:sz w:val="24"/>
          <w:szCs w:val="24"/>
        </w:rPr>
        <w:t xml:space="preserve"> </w:t>
      </w:r>
      <w:r w:rsidR="00811E86">
        <w:rPr>
          <w:bCs/>
          <w:sz w:val="24"/>
          <w:szCs w:val="24"/>
        </w:rPr>
        <w:t>№67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 w:rsidR="00811E86">
        <w:rPr>
          <w:bCs/>
          <w:sz w:val="24"/>
          <w:szCs w:val="24"/>
        </w:rPr>
        <w:t xml:space="preserve"> 26</w:t>
      </w:r>
      <w:r w:rsidRPr="008C37DB">
        <w:rPr>
          <w:bCs/>
          <w:sz w:val="24"/>
          <w:szCs w:val="24"/>
        </w:rPr>
        <w:t>.0</w:t>
      </w:r>
      <w:r w:rsidR="00811E86">
        <w:rPr>
          <w:bCs/>
          <w:sz w:val="24"/>
          <w:szCs w:val="24"/>
        </w:rPr>
        <w:t>9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6</w:t>
      </w:r>
      <w:r w:rsidRPr="008C37DB">
        <w:rPr>
          <w:bCs/>
          <w:sz w:val="24"/>
          <w:szCs w:val="24"/>
        </w:rPr>
        <w:t xml:space="preserve"> </w:t>
      </w:r>
      <w:r w:rsidR="00811E86">
        <w:rPr>
          <w:bCs/>
          <w:sz w:val="24"/>
          <w:szCs w:val="24"/>
        </w:rPr>
        <w:t>№100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 w:rsidR="00811E86">
        <w:rPr>
          <w:bCs/>
          <w:sz w:val="24"/>
          <w:szCs w:val="24"/>
        </w:rPr>
        <w:t xml:space="preserve"> 14</w:t>
      </w:r>
      <w:r w:rsidRPr="008C37DB">
        <w:rPr>
          <w:bCs/>
          <w:sz w:val="24"/>
          <w:szCs w:val="24"/>
        </w:rPr>
        <w:t>.0</w:t>
      </w:r>
      <w:r w:rsidR="00811E86">
        <w:rPr>
          <w:bCs/>
          <w:sz w:val="24"/>
          <w:szCs w:val="24"/>
        </w:rPr>
        <w:t>6</w:t>
      </w:r>
      <w:r w:rsidRPr="008C37DB">
        <w:rPr>
          <w:bCs/>
          <w:sz w:val="24"/>
          <w:szCs w:val="24"/>
        </w:rPr>
        <w:t>.201</w:t>
      </w:r>
      <w:r w:rsidR="00811E86">
        <w:rPr>
          <w:bCs/>
          <w:sz w:val="24"/>
          <w:szCs w:val="24"/>
        </w:rPr>
        <w:t>7</w:t>
      </w:r>
      <w:r w:rsidRPr="008C37DB">
        <w:rPr>
          <w:bCs/>
          <w:sz w:val="24"/>
          <w:szCs w:val="24"/>
        </w:rPr>
        <w:t xml:space="preserve"> </w:t>
      </w:r>
      <w:r w:rsidR="00811E86">
        <w:rPr>
          <w:bCs/>
          <w:sz w:val="24"/>
          <w:szCs w:val="24"/>
        </w:rPr>
        <w:t>№55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17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1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7</w:t>
      </w:r>
      <w:r w:rsidRPr="008C37DB">
        <w:rPr>
          <w:bCs/>
          <w:sz w:val="24"/>
          <w:szCs w:val="24"/>
        </w:rPr>
        <w:t xml:space="preserve"> </w:t>
      </w:r>
      <w:r w:rsidR="00811E86">
        <w:rPr>
          <w:bCs/>
          <w:sz w:val="24"/>
          <w:szCs w:val="24"/>
        </w:rPr>
        <w:t>№12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 w:rsidR="00811E86">
        <w:rPr>
          <w:bCs/>
          <w:sz w:val="24"/>
          <w:szCs w:val="24"/>
        </w:rPr>
        <w:t xml:space="preserve"> 29.12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7</w:t>
      </w:r>
      <w:r w:rsidRPr="008C37DB">
        <w:rPr>
          <w:bCs/>
          <w:sz w:val="24"/>
          <w:szCs w:val="24"/>
        </w:rPr>
        <w:t xml:space="preserve"> </w:t>
      </w:r>
      <w:r w:rsidR="00811E86">
        <w:rPr>
          <w:bCs/>
          <w:sz w:val="24"/>
          <w:szCs w:val="24"/>
        </w:rPr>
        <w:t>№31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 w:rsidR="00811E86">
        <w:rPr>
          <w:bCs/>
          <w:sz w:val="24"/>
          <w:szCs w:val="24"/>
        </w:rPr>
        <w:t xml:space="preserve"> 14.02</w:t>
      </w:r>
      <w:r w:rsidRPr="008C37DB">
        <w:rPr>
          <w:bCs/>
          <w:sz w:val="24"/>
          <w:szCs w:val="24"/>
        </w:rPr>
        <w:t>.201</w:t>
      </w:r>
      <w:r w:rsidR="00811E86">
        <w:rPr>
          <w:bCs/>
          <w:sz w:val="24"/>
          <w:szCs w:val="24"/>
        </w:rPr>
        <w:t>8</w:t>
      </w:r>
      <w:r w:rsidRPr="008C37DB">
        <w:rPr>
          <w:bCs/>
          <w:sz w:val="24"/>
          <w:szCs w:val="24"/>
        </w:rPr>
        <w:t xml:space="preserve"> </w:t>
      </w:r>
      <w:r w:rsidR="00811E86">
        <w:rPr>
          <w:bCs/>
          <w:sz w:val="24"/>
          <w:szCs w:val="24"/>
        </w:rPr>
        <w:t>№35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lastRenderedPageBreak/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 w:rsidR="00811E86">
        <w:rPr>
          <w:bCs/>
          <w:sz w:val="24"/>
          <w:szCs w:val="24"/>
        </w:rPr>
        <w:t xml:space="preserve"> 21.05</w:t>
      </w:r>
      <w:r w:rsidRPr="008C37DB">
        <w:rPr>
          <w:bCs/>
          <w:sz w:val="24"/>
          <w:szCs w:val="24"/>
        </w:rPr>
        <w:t>.201</w:t>
      </w:r>
      <w:r w:rsidR="00811E86">
        <w:rPr>
          <w:bCs/>
          <w:sz w:val="24"/>
          <w:szCs w:val="24"/>
        </w:rPr>
        <w:t>8</w:t>
      </w:r>
      <w:r w:rsidRPr="008C37DB">
        <w:rPr>
          <w:bCs/>
          <w:sz w:val="24"/>
          <w:szCs w:val="24"/>
        </w:rPr>
        <w:t xml:space="preserve"> </w:t>
      </w:r>
      <w:r w:rsidR="00811E86">
        <w:rPr>
          <w:bCs/>
          <w:sz w:val="24"/>
          <w:szCs w:val="24"/>
        </w:rPr>
        <w:t>№33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F82ECE" w:rsidRDefault="00F82ECE" w:rsidP="00F82ECE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1</w:t>
      </w:r>
      <w:r w:rsidR="00811E86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.10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8</w:t>
      </w:r>
      <w:r w:rsidRPr="008C37DB">
        <w:rPr>
          <w:bCs/>
          <w:sz w:val="24"/>
          <w:szCs w:val="24"/>
        </w:rPr>
        <w:t xml:space="preserve"> </w:t>
      </w:r>
      <w:r w:rsidR="00811E86">
        <w:rPr>
          <w:bCs/>
          <w:sz w:val="24"/>
          <w:szCs w:val="24"/>
        </w:rPr>
        <w:t>№78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3E629A" w:rsidRPr="00947473" w:rsidRDefault="003E629A" w:rsidP="003E629A"/>
    <w:sectPr w:rsidR="003E629A" w:rsidRPr="00947473" w:rsidSect="00443407">
      <w:footerReference w:type="even" r:id="rId16"/>
      <w:footerReference w:type="default" r:id="rId1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59" w:rsidRDefault="00133A59">
      <w:r>
        <w:separator/>
      </w:r>
    </w:p>
  </w:endnote>
  <w:endnote w:type="continuationSeparator" w:id="1">
    <w:p w:rsidR="00133A59" w:rsidRDefault="0013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E" w:rsidRDefault="00F82E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E" w:rsidRPr="002C257A" w:rsidRDefault="006C5C8F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F82E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7044">
      <w:rPr>
        <w:rStyle w:val="ab"/>
        <w:noProof/>
      </w:rPr>
      <w:t>20</w:t>
    </w:r>
    <w:r>
      <w:rPr>
        <w:rStyle w:val="ab"/>
      </w:rPr>
      <w:fldChar w:fldCharType="end"/>
    </w:r>
  </w:p>
  <w:p w:rsidR="00F82ECE" w:rsidRPr="0070340A" w:rsidRDefault="00F82E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E" w:rsidRDefault="00F82EC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E" w:rsidRDefault="006C5C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2E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2ECE" w:rsidRDefault="00F82ECE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E" w:rsidRPr="002C257A" w:rsidRDefault="006C5C8F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F82ECE" w:rsidRPr="00FD3CA8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FD7044">
      <w:rPr>
        <w:rStyle w:val="ab"/>
        <w:noProof/>
        <w:lang w:val="en-US"/>
      </w:rPr>
      <w:t>21</w:t>
    </w:r>
    <w:r>
      <w:rPr>
        <w:rStyle w:val="ab"/>
      </w:rPr>
      <w:fldChar w:fldCharType="end"/>
    </w:r>
  </w:p>
  <w:p w:rsidR="00F82ECE" w:rsidRPr="002C257A" w:rsidRDefault="006C5C8F" w:rsidP="005C5FF3">
    <w:pPr>
      <w:pStyle w:val="a7"/>
      <w:ind w:right="360"/>
      <w:rPr>
        <w:lang w:val="en-US"/>
      </w:rPr>
    </w:pPr>
    <w:r>
      <w:fldChar w:fldCharType="begin"/>
    </w:r>
    <w:r w:rsidR="00F82ECE" w:rsidRPr="002C257A">
      <w:rPr>
        <w:lang w:val="en-US"/>
      </w:rPr>
      <w:instrText xml:space="preserve"> FILENAME \p </w:instrText>
    </w:r>
    <w:r>
      <w:fldChar w:fldCharType="separate"/>
    </w:r>
    <w:r w:rsidR="00F82ECE">
      <w:rPr>
        <w:noProof/>
        <w:lang w:val="en-US"/>
      </w:rPr>
      <w:t>Y:\ORST\Ppo\ppo610.f18.docx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59" w:rsidRDefault="00133A59">
      <w:r>
        <w:separator/>
      </w:r>
    </w:p>
  </w:footnote>
  <w:footnote w:type="continuationSeparator" w:id="1">
    <w:p w:rsidR="00133A59" w:rsidRDefault="00133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E" w:rsidRDefault="00F82EC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E" w:rsidRDefault="00F82EC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E" w:rsidRDefault="00F82E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1252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3A59"/>
    <w:rsid w:val="00153B21"/>
    <w:rsid w:val="00153D6B"/>
    <w:rsid w:val="001868B7"/>
    <w:rsid w:val="001B2D1C"/>
    <w:rsid w:val="001C1D98"/>
    <w:rsid w:val="001D2690"/>
    <w:rsid w:val="001F4BE3"/>
    <w:rsid w:val="001F5C2D"/>
    <w:rsid w:val="001F6D02"/>
    <w:rsid w:val="00217BEC"/>
    <w:rsid w:val="002504E8"/>
    <w:rsid w:val="00254382"/>
    <w:rsid w:val="0027031E"/>
    <w:rsid w:val="0028703B"/>
    <w:rsid w:val="002A2062"/>
    <w:rsid w:val="002A31A1"/>
    <w:rsid w:val="002B6527"/>
    <w:rsid w:val="002B7408"/>
    <w:rsid w:val="002C135C"/>
    <w:rsid w:val="002C257A"/>
    <w:rsid w:val="002C5E60"/>
    <w:rsid w:val="002E4564"/>
    <w:rsid w:val="002E65D5"/>
    <w:rsid w:val="002F63E3"/>
    <w:rsid w:val="002F74D7"/>
    <w:rsid w:val="0030124B"/>
    <w:rsid w:val="003129F1"/>
    <w:rsid w:val="00313D3A"/>
    <w:rsid w:val="00322A25"/>
    <w:rsid w:val="00341FC1"/>
    <w:rsid w:val="0037040B"/>
    <w:rsid w:val="003921D8"/>
    <w:rsid w:val="003B2193"/>
    <w:rsid w:val="003E629A"/>
    <w:rsid w:val="003F29F5"/>
    <w:rsid w:val="003F3D94"/>
    <w:rsid w:val="00407B71"/>
    <w:rsid w:val="00425061"/>
    <w:rsid w:val="0043686A"/>
    <w:rsid w:val="00441069"/>
    <w:rsid w:val="00443407"/>
    <w:rsid w:val="00444636"/>
    <w:rsid w:val="00453869"/>
    <w:rsid w:val="00470A96"/>
    <w:rsid w:val="004711EC"/>
    <w:rsid w:val="00480BC7"/>
    <w:rsid w:val="004871AA"/>
    <w:rsid w:val="004B6A5C"/>
    <w:rsid w:val="004C65FD"/>
    <w:rsid w:val="004C7432"/>
    <w:rsid w:val="004E78FD"/>
    <w:rsid w:val="004F7011"/>
    <w:rsid w:val="005020B8"/>
    <w:rsid w:val="00515D9C"/>
    <w:rsid w:val="00531FBD"/>
    <w:rsid w:val="0053366A"/>
    <w:rsid w:val="00574E2E"/>
    <w:rsid w:val="00587BF6"/>
    <w:rsid w:val="005C5FF3"/>
    <w:rsid w:val="00611679"/>
    <w:rsid w:val="00613D7D"/>
    <w:rsid w:val="0062141F"/>
    <w:rsid w:val="006564DB"/>
    <w:rsid w:val="00660EE3"/>
    <w:rsid w:val="006719AC"/>
    <w:rsid w:val="00676B57"/>
    <w:rsid w:val="006C254D"/>
    <w:rsid w:val="006C5C8F"/>
    <w:rsid w:val="006E0FAA"/>
    <w:rsid w:val="0070340A"/>
    <w:rsid w:val="007120F8"/>
    <w:rsid w:val="007219F0"/>
    <w:rsid w:val="007730B1"/>
    <w:rsid w:val="00782222"/>
    <w:rsid w:val="007936ED"/>
    <w:rsid w:val="007B6388"/>
    <w:rsid w:val="007C099A"/>
    <w:rsid w:val="007C0A5F"/>
    <w:rsid w:val="007F43E6"/>
    <w:rsid w:val="00803F3C"/>
    <w:rsid w:val="00804CFE"/>
    <w:rsid w:val="00811C94"/>
    <w:rsid w:val="00811CF1"/>
    <w:rsid w:val="00811E86"/>
    <w:rsid w:val="00824767"/>
    <w:rsid w:val="00837748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473"/>
    <w:rsid w:val="00947FCC"/>
    <w:rsid w:val="0095205B"/>
    <w:rsid w:val="00985A10"/>
    <w:rsid w:val="00997DB8"/>
    <w:rsid w:val="009A6B43"/>
    <w:rsid w:val="009D1920"/>
    <w:rsid w:val="009E6C84"/>
    <w:rsid w:val="00A061D7"/>
    <w:rsid w:val="00A140F0"/>
    <w:rsid w:val="00A30E81"/>
    <w:rsid w:val="00A34804"/>
    <w:rsid w:val="00A56392"/>
    <w:rsid w:val="00A67B50"/>
    <w:rsid w:val="00A7522C"/>
    <w:rsid w:val="00A941CF"/>
    <w:rsid w:val="00AE2601"/>
    <w:rsid w:val="00B22F6A"/>
    <w:rsid w:val="00B31114"/>
    <w:rsid w:val="00B35935"/>
    <w:rsid w:val="00B37CC8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22E64"/>
    <w:rsid w:val="00C572C4"/>
    <w:rsid w:val="00C65159"/>
    <w:rsid w:val="00C731BB"/>
    <w:rsid w:val="00C74856"/>
    <w:rsid w:val="00CA151C"/>
    <w:rsid w:val="00CB1900"/>
    <w:rsid w:val="00CB3FC3"/>
    <w:rsid w:val="00CB43C1"/>
    <w:rsid w:val="00CD077D"/>
    <w:rsid w:val="00CE4E13"/>
    <w:rsid w:val="00CE5183"/>
    <w:rsid w:val="00CE7863"/>
    <w:rsid w:val="00D00358"/>
    <w:rsid w:val="00D13E83"/>
    <w:rsid w:val="00D73323"/>
    <w:rsid w:val="00D75E9E"/>
    <w:rsid w:val="00D76DB2"/>
    <w:rsid w:val="00D83EC8"/>
    <w:rsid w:val="00D85B24"/>
    <w:rsid w:val="00D8707F"/>
    <w:rsid w:val="00DB47FB"/>
    <w:rsid w:val="00DB4D6B"/>
    <w:rsid w:val="00DC2302"/>
    <w:rsid w:val="00DE50C1"/>
    <w:rsid w:val="00E04378"/>
    <w:rsid w:val="00E138E0"/>
    <w:rsid w:val="00E30B21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624"/>
    <w:rsid w:val="00E86F85"/>
    <w:rsid w:val="00E9626F"/>
    <w:rsid w:val="00EC40AD"/>
    <w:rsid w:val="00ED056F"/>
    <w:rsid w:val="00ED29B2"/>
    <w:rsid w:val="00ED72D3"/>
    <w:rsid w:val="00EE04D4"/>
    <w:rsid w:val="00EF29AB"/>
    <w:rsid w:val="00EF56AF"/>
    <w:rsid w:val="00F02C40"/>
    <w:rsid w:val="00F24917"/>
    <w:rsid w:val="00F30D40"/>
    <w:rsid w:val="00F32CE2"/>
    <w:rsid w:val="00F410DF"/>
    <w:rsid w:val="00F8225E"/>
    <w:rsid w:val="00F82ECE"/>
    <w:rsid w:val="00F86418"/>
    <w:rsid w:val="00F9297B"/>
    <w:rsid w:val="00FA6611"/>
    <w:rsid w:val="00FB0914"/>
    <w:rsid w:val="00FC5887"/>
    <w:rsid w:val="00FC734A"/>
    <w:rsid w:val="00FD350A"/>
    <w:rsid w:val="00FD3CA8"/>
    <w:rsid w:val="00FD5A11"/>
    <w:rsid w:val="00FD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07"/>
  </w:style>
  <w:style w:type="paragraph" w:styleId="1">
    <w:name w:val="heading 1"/>
    <w:basedOn w:val="a"/>
    <w:next w:val="a"/>
    <w:link w:val="10"/>
    <w:qFormat/>
    <w:rsid w:val="0044340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443407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44340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44340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4340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44340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44340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ConsPlusCell">
    <w:name w:val="ConsPlusCell"/>
    <w:rsid w:val="00B37CC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6E0F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53D6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../../GAVRIL~1/AppData/Local/Temp/2222079-112732079-112864836.doc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0992-A923-404D-A734-3415CFB0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332</TotalTime>
  <Pages>1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26</cp:revision>
  <cp:lastPrinted>2018-10-11T08:01:00Z</cp:lastPrinted>
  <dcterms:created xsi:type="dcterms:W3CDTF">2018-10-08T14:06:00Z</dcterms:created>
  <dcterms:modified xsi:type="dcterms:W3CDTF">2018-11-07T04:41:00Z</dcterms:modified>
</cp:coreProperties>
</file>