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500E" w:rsidRPr="00E96546" w:rsidRDefault="00D42616" w:rsidP="00903B8A">
      <w:pPr>
        <w:pStyle w:val="4"/>
        <w:suppressAutoHyphens/>
        <w:ind w:left="142"/>
        <w:jc w:val="left"/>
        <w:rPr>
          <w:sz w:val="24"/>
          <w:szCs w:val="24"/>
        </w:rPr>
      </w:pPr>
      <w:bookmarkStart w:id="0" w:name="_GoBack"/>
      <w:bookmarkEnd w:id="0"/>
      <w:r>
        <w:rPr>
          <w:noProof/>
          <w:lang w:val="ru-RU" w:eastAsia="ru-RU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2771775</wp:posOffset>
            </wp:positionH>
            <wp:positionV relativeFrom="paragraph">
              <wp:posOffset>0</wp:posOffset>
            </wp:positionV>
            <wp:extent cx="666750" cy="809625"/>
            <wp:effectExtent l="0" t="0" r="0" b="0"/>
            <wp:wrapSquare wrapText="left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03B8A">
        <w:rPr>
          <w:sz w:val="24"/>
          <w:szCs w:val="24"/>
        </w:rPr>
        <w:br w:type="textWrapping" w:clear="all"/>
      </w:r>
    </w:p>
    <w:p w:rsidR="0092500E" w:rsidRDefault="0092500E" w:rsidP="0092500E">
      <w:pPr>
        <w:pStyle w:val="afc"/>
        <w:suppressAutoHyphens/>
        <w:jc w:val="center"/>
        <w:rPr>
          <w:b w:val="0"/>
          <w:sz w:val="24"/>
          <w:szCs w:val="24"/>
        </w:rPr>
      </w:pPr>
      <w:r w:rsidRPr="00632F5A">
        <w:rPr>
          <w:b w:val="0"/>
          <w:sz w:val="24"/>
          <w:szCs w:val="24"/>
        </w:rPr>
        <w:t xml:space="preserve">Администрация </w:t>
      </w:r>
    </w:p>
    <w:p w:rsidR="0092500E" w:rsidRPr="00632F5A" w:rsidRDefault="0092500E" w:rsidP="0092500E">
      <w:pPr>
        <w:pStyle w:val="afc"/>
        <w:suppressAutoHyphens/>
        <w:jc w:val="center"/>
        <w:rPr>
          <w:b w:val="0"/>
          <w:sz w:val="24"/>
          <w:szCs w:val="24"/>
        </w:rPr>
      </w:pPr>
      <w:r w:rsidRPr="00632F5A">
        <w:rPr>
          <w:b w:val="0"/>
          <w:sz w:val="24"/>
          <w:szCs w:val="24"/>
        </w:rPr>
        <w:t>Подгорненского сельского поселения</w:t>
      </w:r>
    </w:p>
    <w:p w:rsidR="0092500E" w:rsidRPr="00632F5A" w:rsidRDefault="0092500E" w:rsidP="0092500E">
      <w:pPr>
        <w:pStyle w:val="ConsNonformat"/>
        <w:suppressAutoHyphens/>
        <w:jc w:val="center"/>
        <w:rPr>
          <w:rFonts w:ascii="Times New Roman" w:hAnsi="Times New Roman" w:cs="Times New Roman"/>
          <w:sz w:val="24"/>
          <w:szCs w:val="24"/>
        </w:rPr>
      </w:pPr>
    </w:p>
    <w:p w:rsidR="0092500E" w:rsidRPr="00632F5A" w:rsidRDefault="0092500E" w:rsidP="0092500E">
      <w:pPr>
        <w:suppressAutoHyphens/>
        <w:jc w:val="center"/>
        <w:rPr>
          <w:sz w:val="24"/>
          <w:szCs w:val="24"/>
        </w:rPr>
      </w:pPr>
      <w:r w:rsidRPr="00632F5A">
        <w:rPr>
          <w:sz w:val="24"/>
          <w:szCs w:val="24"/>
        </w:rPr>
        <w:t>ПОСТАНОВЛЕНИЕ</w:t>
      </w:r>
    </w:p>
    <w:p w:rsidR="007854E1" w:rsidRPr="00D6700B" w:rsidRDefault="007854E1" w:rsidP="007854E1">
      <w:pPr>
        <w:pStyle w:val="Postan"/>
        <w:rPr>
          <w:sz w:val="24"/>
          <w:szCs w:val="24"/>
        </w:rPr>
      </w:pPr>
    </w:p>
    <w:p w:rsidR="007854E1" w:rsidRPr="0084692C" w:rsidRDefault="007854E1" w:rsidP="007854E1">
      <w:pPr>
        <w:rPr>
          <w:sz w:val="24"/>
          <w:szCs w:val="24"/>
        </w:rPr>
      </w:pPr>
    </w:p>
    <w:p w:rsidR="007854E1" w:rsidRPr="0084692C" w:rsidRDefault="00E209F1" w:rsidP="007854E1">
      <w:pPr>
        <w:rPr>
          <w:sz w:val="24"/>
          <w:szCs w:val="24"/>
        </w:rPr>
      </w:pPr>
      <w:r>
        <w:rPr>
          <w:sz w:val="24"/>
          <w:szCs w:val="24"/>
        </w:rPr>
        <w:t>18</w:t>
      </w:r>
      <w:r w:rsidR="00903B8A">
        <w:rPr>
          <w:sz w:val="24"/>
          <w:szCs w:val="24"/>
        </w:rPr>
        <w:t>.03.2025</w:t>
      </w:r>
      <w:r w:rsidR="007854E1" w:rsidRPr="0084692C">
        <w:rPr>
          <w:sz w:val="24"/>
          <w:szCs w:val="24"/>
        </w:rPr>
        <w:t xml:space="preserve">                                         </w:t>
      </w:r>
      <w:r w:rsidR="0092500E">
        <w:rPr>
          <w:sz w:val="24"/>
          <w:szCs w:val="24"/>
        </w:rPr>
        <w:t xml:space="preserve">         </w:t>
      </w:r>
      <w:r w:rsidR="007854E1" w:rsidRPr="0084692C">
        <w:rPr>
          <w:sz w:val="24"/>
          <w:szCs w:val="24"/>
        </w:rPr>
        <w:t xml:space="preserve">    № </w:t>
      </w:r>
      <w:r>
        <w:rPr>
          <w:sz w:val="24"/>
          <w:szCs w:val="24"/>
        </w:rPr>
        <w:t>2</w:t>
      </w:r>
      <w:r w:rsidR="00903B8A">
        <w:rPr>
          <w:sz w:val="24"/>
          <w:szCs w:val="24"/>
        </w:rPr>
        <w:t>0</w:t>
      </w:r>
      <w:r w:rsidR="007854E1" w:rsidRPr="0084692C">
        <w:rPr>
          <w:sz w:val="24"/>
          <w:szCs w:val="24"/>
        </w:rPr>
        <w:t xml:space="preserve">                                             </w:t>
      </w:r>
      <w:r w:rsidR="0092500E">
        <w:rPr>
          <w:sz w:val="24"/>
          <w:szCs w:val="24"/>
        </w:rPr>
        <w:t xml:space="preserve">   </w:t>
      </w:r>
      <w:r w:rsidR="007854E1" w:rsidRPr="0084692C">
        <w:rPr>
          <w:sz w:val="24"/>
          <w:szCs w:val="24"/>
        </w:rPr>
        <w:t xml:space="preserve">    </w:t>
      </w:r>
      <w:r w:rsidR="007854E1" w:rsidRPr="0084692C">
        <w:rPr>
          <w:sz w:val="24"/>
          <w:szCs w:val="24"/>
          <w:lang w:val="en-US"/>
        </w:rPr>
        <w:t>c</w:t>
      </w:r>
      <w:r w:rsidR="007854E1" w:rsidRPr="0084692C">
        <w:rPr>
          <w:sz w:val="24"/>
          <w:szCs w:val="24"/>
        </w:rPr>
        <w:t>. Подгорное</w:t>
      </w:r>
    </w:p>
    <w:p w:rsidR="00F139DF" w:rsidRPr="0084692C" w:rsidRDefault="00F139DF" w:rsidP="0058426F">
      <w:pPr>
        <w:rPr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308"/>
      </w:tblGrid>
      <w:tr w:rsidR="00F139DF" w:rsidRPr="0084692C" w:rsidTr="00B0319B">
        <w:trPr>
          <w:trHeight w:val="827"/>
        </w:trPr>
        <w:tc>
          <w:tcPr>
            <w:tcW w:w="6308" w:type="dxa"/>
          </w:tcPr>
          <w:p w:rsidR="00932419" w:rsidRPr="0092500E" w:rsidRDefault="00F139DF" w:rsidP="00383B33">
            <w:pPr>
              <w:jc w:val="both"/>
              <w:rPr>
                <w:b/>
                <w:bCs/>
                <w:sz w:val="24"/>
                <w:szCs w:val="24"/>
              </w:rPr>
            </w:pPr>
            <w:r w:rsidRPr="0092500E">
              <w:rPr>
                <w:b/>
                <w:bCs/>
                <w:sz w:val="24"/>
                <w:szCs w:val="24"/>
              </w:rPr>
              <w:t>Об утверждении отчета о реализации муниципальной программы «Защита населения и территории от чрезвычайных ситуаций, обеспечение пожарной безопасности и безопасности л</w:t>
            </w:r>
            <w:r w:rsidRPr="0092500E">
              <w:rPr>
                <w:b/>
                <w:bCs/>
                <w:sz w:val="24"/>
                <w:szCs w:val="24"/>
              </w:rPr>
              <w:t>ю</w:t>
            </w:r>
            <w:r w:rsidR="0084692C" w:rsidRPr="0092500E">
              <w:rPr>
                <w:b/>
                <w:bCs/>
                <w:sz w:val="24"/>
                <w:szCs w:val="24"/>
              </w:rPr>
              <w:t>дей на водных объектах» за 202</w:t>
            </w:r>
            <w:r w:rsidR="00903B8A">
              <w:rPr>
                <w:b/>
                <w:bCs/>
                <w:sz w:val="24"/>
                <w:szCs w:val="24"/>
              </w:rPr>
              <w:t>4</w:t>
            </w:r>
            <w:r w:rsidR="00E01AF4" w:rsidRPr="0092500E">
              <w:rPr>
                <w:b/>
                <w:bCs/>
                <w:sz w:val="24"/>
                <w:szCs w:val="24"/>
              </w:rPr>
              <w:t xml:space="preserve"> </w:t>
            </w:r>
            <w:r w:rsidRPr="0092500E">
              <w:rPr>
                <w:b/>
                <w:bCs/>
                <w:sz w:val="24"/>
                <w:szCs w:val="24"/>
              </w:rPr>
              <w:t xml:space="preserve">год </w:t>
            </w:r>
          </w:p>
        </w:tc>
      </w:tr>
      <w:tr w:rsidR="00F139DF" w:rsidRPr="004A5A43" w:rsidTr="00B0319B">
        <w:trPr>
          <w:trHeight w:val="251"/>
        </w:trPr>
        <w:tc>
          <w:tcPr>
            <w:tcW w:w="6308" w:type="dxa"/>
            <w:hideMark/>
          </w:tcPr>
          <w:p w:rsidR="00F139DF" w:rsidRPr="004A5A43" w:rsidRDefault="00F139DF" w:rsidP="00B0319B">
            <w:pPr>
              <w:jc w:val="both"/>
              <w:rPr>
                <w:sz w:val="24"/>
                <w:szCs w:val="24"/>
              </w:rPr>
            </w:pPr>
          </w:p>
        </w:tc>
      </w:tr>
    </w:tbl>
    <w:p w:rsidR="00F139DF" w:rsidRPr="004A5A43" w:rsidRDefault="007854E1" w:rsidP="0092500E">
      <w:pPr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8F3BB0">
        <w:rPr>
          <w:sz w:val="24"/>
          <w:szCs w:val="24"/>
        </w:rPr>
        <w:t xml:space="preserve">В соответствии с постановлениями Администрации </w:t>
      </w:r>
      <w:r>
        <w:rPr>
          <w:sz w:val="24"/>
          <w:szCs w:val="24"/>
        </w:rPr>
        <w:t>Подгорненского</w:t>
      </w:r>
      <w:r w:rsidRPr="008F3BB0">
        <w:rPr>
          <w:sz w:val="24"/>
          <w:szCs w:val="24"/>
        </w:rPr>
        <w:t xml:space="preserve"> сельского поселения от </w:t>
      </w:r>
      <w:r>
        <w:rPr>
          <w:sz w:val="24"/>
          <w:szCs w:val="24"/>
        </w:rPr>
        <w:t>04</w:t>
      </w:r>
      <w:r w:rsidRPr="008F3BB0">
        <w:rPr>
          <w:sz w:val="24"/>
          <w:szCs w:val="24"/>
        </w:rPr>
        <w:t>.0</w:t>
      </w:r>
      <w:r>
        <w:rPr>
          <w:sz w:val="24"/>
          <w:szCs w:val="24"/>
        </w:rPr>
        <w:t>4</w:t>
      </w:r>
      <w:r w:rsidRPr="008F3BB0">
        <w:rPr>
          <w:sz w:val="24"/>
          <w:szCs w:val="24"/>
        </w:rPr>
        <w:t>.201</w:t>
      </w:r>
      <w:r>
        <w:rPr>
          <w:sz w:val="24"/>
          <w:szCs w:val="24"/>
        </w:rPr>
        <w:t>8</w:t>
      </w:r>
      <w:r w:rsidRPr="008F3BB0">
        <w:rPr>
          <w:sz w:val="24"/>
          <w:szCs w:val="24"/>
        </w:rPr>
        <w:t xml:space="preserve"> г № </w:t>
      </w:r>
      <w:r>
        <w:rPr>
          <w:sz w:val="24"/>
          <w:szCs w:val="24"/>
        </w:rPr>
        <w:t>14</w:t>
      </w:r>
      <w:r w:rsidRPr="008F3BB0">
        <w:rPr>
          <w:sz w:val="24"/>
          <w:szCs w:val="24"/>
        </w:rPr>
        <w:t xml:space="preserve"> «Об утверждении Порядка разработки, реализации и оценки эффективн</w:t>
      </w:r>
      <w:r w:rsidRPr="008F3BB0">
        <w:rPr>
          <w:sz w:val="24"/>
          <w:szCs w:val="24"/>
        </w:rPr>
        <w:t>о</w:t>
      </w:r>
      <w:r w:rsidRPr="008F3BB0">
        <w:rPr>
          <w:sz w:val="24"/>
          <w:szCs w:val="24"/>
        </w:rPr>
        <w:t xml:space="preserve">сти муниципальных программ </w:t>
      </w:r>
      <w:r>
        <w:rPr>
          <w:sz w:val="24"/>
          <w:szCs w:val="24"/>
        </w:rPr>
        <w:t>Подгорненского</w:t>
      </w:r>
      <w:r w:rsidRPr="008F3BB0">
        <w:rPr>
          <w:sz w:val="24"/>
          <w:szCs w:val="24"/>
        </w:rPr>
        <w:t xml:space="preserve"> сельского поселения» и </w:t>
      </w:r>
      <w:r>
        <w:rPr>
          <w:sz w:val="24"/>
          <w:szCs w:val="24"/>
        </w:rPr>
        <w:t>от</w:t>
      </w:r>
      <w:r w:rsidRPr="008F3BB0">
        <w:rPr>
          <w:sz w:val="24"/>
          <w:szCs w:val="24"/>
        </w:rPr>
        <w:t xml:space="preserve"> </w:t>
      </w:r>
      <w:r>
        <w:rPr>
          <w:sz w:val="24"/>
          <w:szCs w:val="24"/>
        </w:rPr>
        <w:t>15</w:t>
      </w:r>
      <w:r w:rsidRPr="008F3BB0">
        <w:rPr>
          <w:sz w:val="24"/>
          <w:szCs w:val="24"/>
        </w:rPr>
        <w:t>.</w:t>
      </w:r>
      <w:r>
        <w:rPr>
          <w:sz w:val="24"/>
          <w:szCs w:val="24"/>
        </w:rPr>
        <w:t>10</w:t>
      </w:r>
      <w:r w:rsidRPr="008F3BB0">
        <w:rPr>
          <w:sz w:val="24"/>
          <w:szCs w:val="24"/>
        </w:rPr>
        <w:t>.201</w:t>
      </w:r>
      <w:r>
        <w:rPr>
          <w:sz w:val="24"/>
          <w:szCs w:val="24"/>
        </w:rPr>
        <w:t>8</w:t>
      </w:r>
      <w:r w:rsidRPr="008F3BB0">
        <w:rPr>
          <w:sz w:val="24"/>
          <w:szCs w:val="24"/>
        </w:rPr>
        <w:t xml:space="preserve"> № </w:t>
      </w:r>
      <w:r>
        <w:rPr>
          <w:sz w:val="24"/>
          <w:szCs w:val="24"/>
        </w:rPr>
        <w:t>71</w:t>
      </w:r>
      <w:r w:rsidRPr="008F3BB0">
        <w:rPr>
          <w:sz w:val="24"/>
          <w:szCs w:val="24"/>
        </w:rPr>
        <w:t xml:space="preserve"> «Об утверждении Методических рекомендаций по разработке и реализации муниципальных программ </w:t>
      </w:r>
      <w:r>
        <w:rPr>
          <w:sz w:val="24"/>
          <w:szCs w:val="24"/>
        </w:rPr>
        <w:t>Подгорненского</w:t>
      </w:r>
      <w:r w:rsidRPr="008F3BB0">
        <w:rPr>
          <w:sz w:val="24"/>
          <w:szCs w:val="24"/>
        </w:rPr>
        <w:t xml:space="preserve"> сельского посел</w:t>
      </w:r>
      <w:r w:rsidRPr="008F3BB0">
        <w:rPr>
          <w:sz w:val="24"/>
          <w:szCs w:val="24"/>
        </w:rPr>
        <w:t>е</w:t>
      </w:r>
      <w:r w:rsidRPr="008F3BB0">
        <w:rPr>
          <w:sz w:val="24"/>
          <w:szCs w:val="24"/>
        </w:rPr>
        <w:t>ния»</w:t>
      </w:r>
      <w:r>
        <w:rPr>
          <w:sz w:val="24"/>
          <w:szCs w:val="24"/>
        </w:rPr>
        <w:t>,</w:t>
      </w:r>
    </w:p>
    <w:p w:rsidR="00F139DF" w:rsidRPr="004A5A43" w:rsidRDefault="00F139DF" w:rsidP="00F139DF">
      <w:pPr>
        <w:spacing w:line="216" w:lineRule="auto"/>
        <w:ind w:firstLine="720"/>
        <w:jc w:val="both"/>
        <w:rPr>
          <w:sz w:val="24"/>
          <w:szCs w:val="24"/>
        </w:rPr>
      </w:pPr>
    </w:p>
    <w:p w:rsidR="00F139DF" w:rsidRPr="004A5A43" w:rsidRDefault="00015062" w:rsidP="0092500E">
      <w:pPr>
        <w:spacing w:line="216" w:lineRule="auto"/>
        <w:jc w:val="center"/>
        <w:rPr>
          <w:b/>
          <w:sz w:val="24"/>
          <w:szCs w:val="24"/>
        </w:rPr>
      </w:pPr>
      <w:r w:rsidRPr="004A5A43">
        <w:rPr>
          <w:b/>
          <w:sz w:val="24"/>
          <w:szCs w:val="24"/>
        </w:rPr>
        <w:t>ПОСТАНОВЛЯЮ</w:t>
      </w:r>
      <w:r w:rsidR="00F139DF" w:rsidRPr="004A5A43">
        <w:rPr>
          <w:b/>
          <w:sz w:val="24"/>
          <w:szCs w:val="24"/>
        </w:rPr>
        <w:t>:</w:t>
      </w:r>
    </w:p>
    <w:p w:rsidR="00F139DF" w:rsidRPr="004A5A43" w:rsidRDefault="00F139DF" w:rsidP="00F139DF">
      <w:pPr>
        <w:spacing w:line="216" w:lineRule="auto"/>
        <w:jc w:val="center"/>
        <w:rPr>
          <w:sz w:val="24"/>
          <w:szCs w:val="24"/>
        </w:rPr>
      </w:pPr>
    </w:p>
    <w:p w:rsidR="00F139DF" w:rsidRPr="004A5A43" w:rsidRDefault="00F139DF" w:rsidP="00F139DF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4A5A43">
        <w:rPr>
          <w:sz w:val="24"/>
          <w:szCs w:val="24"/>
        </w:rPr>
        <w:t xml:space="preserve">1.Утвердить отчет о реализации муниципальной программы </w:t>
      </w:r>
      <w:r w:rsidR="007854E1">
        <w:rPr>
          <w:sz w:val="24"/>
          <w:szCs w:val="24"/>
        </w:rPr>
        <w:t>Подгорненского</w:t>
      </w:r>
      <w:r w:rsidRPr="004A5A43">
        <w:rPr>
          <w:sz w:val="24"/>
          <w:szCs w:val="24"/>
        </w:rPr>
        <w:t xml:space="preserve"> сельского поселения «Защита населения и территории от чрезвыча</w:t>
      </w:r>
      <w:r w:rsidRPr="004A5A43">
        <w:rPr>
          <w:sz w:val="24"/>
          <w:szCs w:val="24"/>
        </w:rPr>
        <w:t>й</w:t>
      </w:r>
      <w:r w:rsidRPr="004A5A43">
        <w:rPr>
          <w:sz w:val="24"/>
          <w:szCs w:val="24"/>
        </w:rPr>
        <w:t xml:space="preserve">ных ситуаций, обеспечение пожарной безопасности и безопасности </w:t>
      </w:r>
      <w:r w:rsidR="0084692C">
        <w:rPr>
          <w:sz w:val="24"/>
          <w:szCs w:val="24"/>
        </w:rPr>
        <w:t>людей на водных объектах» за 202</w:t>
      </w:r>
      <w:r w:rsidR="00903B8A">
        <w:rPr>
          <w:sz w:val="24"/>
          <w:szCs w:val="24"/>
        </w:rPr>
        <w:t>4</w:t>
      </w:r>
      <w:r w:rsidRPr="004A5A43">
        <w:rPr>
          <w:sz w:val="24"/>
          <w:szCs w:val="24"/>
        </w:rPr>
        <w:t xml:space="preserve"> год согласно прилож</w:t>
      </w:r>
      <w:r w:rsidRPr="004A5A43">
        <w:rPr>
          <w:sz w:val="24"/>
          <w:szCs w:val="24"/>
        </w:rPr>
        <w:t>е</w:t>
      </w:r>
      <w:r w:rsidRPr="004A5A43">
        <w:rPr>
          <w:sz w:val="24"/>
          <w:szCs w:val="24"/>
        </w:rPr>
        <w:t>нию.</w:t>
      </w:r>
    </w:p>
    <w:p w:rsidR="00F139DF" w:rsidRPr="004A5A43" w:rsidRDefault="00F139DF" w:rsidP="00F139DF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</w:p>
    <w:p w:rsidR="00F139DF" w:rsidRPr="004A5A43" w:rsidRDefault="00F139DF" w:rsidP="00F139DF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4A5A43">
        <w:rPr>
          <w:sz w:val="24"/>
          <w:szCs w:val="24"/>
        </w:rPr>
        <w:t>2.Настоящее постановление подлежит размещению на официальном сайте муниципального образования «</w:t>
      </w:r>
      <w:r w:rsidR="00015062" w:rsidRPr="004A5A43">
        <w:rPr>
          <w:sz w:val="24"/>
          <w:szCs w:val="24"/>
        </w:rPr>
        <w:t>П</w:t>
      </w:r>
      <w:r w:rsidR="007854E1">
        <w:rPr>
          <w:sz w:val="24"/>
          <w:szCs w:val="24"/>
        </w:rPr>
        <w:t>одгорнен</w:t>
      </w:r>
      <w:r w:rsidR="004A5A43">
        <w:rPr>
          <w:sz w:val="24"/>
          <w:szCs w:val="24"/>
        </w:rPr>
        <w:t>ское</w:t>
      </w:r>
      <w:r w:rsidRPr="004A5A43">
        <w:rPr>
          <w:sz w:val="24"/>
          <w:szCs w:val="24"/>
        </w:rPr>
        <w:t xml:space="preserve"> сельское посел</w:t>
      </w:r>
      <w:r w:rsidRPr="004A5A43">
        <w:rPr>
          <w:sz w:val="24"/>
          <w:szCs w:val="24"/>
        </w:rPr>
        <w:t>е</w:t>
      </w:r>
      <w:r w:rsidRPr="004A5A43">
        <w:rPr>
          <w:sz w:val="24"/>
          <w:szCs w:val="24"/>
        </w:rPr>
        <w:t>ние» в сети «Интернет».</w:t>
      </w:r>
    </w:p>
    <w:p w:rsidR="00FC2BE1" w:rsidRPr="004A5A43" w:rsidRDefault="00FC2BE1" w:rsidP="00F139DF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</w:p>
    <w:p w:rsidR="00FC2BE1" w:rsidRPr="004A5A43" w:rsidRDefault="00FC2BE1" w:rsidP="00F139DF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</w:p>
    <w:p w:rsidR="00F139DF" w:rsidRPr="004A5A43" w:rsidRDefault="00FC2BE1" w:rsidP="00F139DF">
      <w:pPr>
        <w:spacing w:line="216" w:lineRule="auto"/>
        <w:ind w:firstLine="720"/>
        <w:jc w:val="both"/>
        <w:rPr>
          <w:sz w:val="24"/>
          <w:szCs w:val="24"/>
        </w:rPr>
      </w:pPr>
      <w:r w:rsidRPr="004A5A43">
        <w:rPr>
          <w:sz w:val="24"/>
          <w:szCs w:val="24"/>
        </w:rPr>
        <w:t>3</w:t>
      </w:r>
      <w:r w:rsidR="00F139DF" w:rsidRPr="004A5A43">
        <w:rPr>
          <w:sz w:val="24"/>
          <w:szCs w:val="24"/>
        </w:rPr>
        <w:t>.Контроль за выполнением постановления оставляю за собой.</w:t>
      </w:r>
    </w:p>
    <w:p w:rsidR="00F139DF" w:rsidRPr="004A5A43" w:rsidRDefault="00F139DF" w:rsidP="00F139DF">
      <w:pPr>
        <w:spacing w:line="216" w:lineRule="auto"/>
        <w:ind w:firstLine="720"/>
        <w:jc w:val="both"/>
        <w:rPr>
          <w:sz w:val="24"/>
          <w:szCs w:val="24"/>
        </w:rPr>
      </w:pPr>
    </w:p>
    <w:p w:rsidR="00F139DF" w:rsidRPr="004A5A43" w:rsidRDefault="00F139DF" w:rsidP="00F139DF">
      <w:pPr>
        <w:spacing w:line="216" w:lineRule="auto"/>
        <w:ind w:firstLine="720"/>
        <w:jc w:val="both"/>
        <w:rPr>
          <w:sz w:val="24"/>
          <w:szCs w:val="24"/>
        </w:rPr>
      </w:pPr>
    </w:p>
    <w:p w:rsidR="00FC2BE1" w:rsidRPr="004A5A43" w:rsidRDefault="00FC2BE1" w:rsidP="00F139DF">
      <w:pPr>
        <w:spacing w:line="216" w:lineRule="auto"/>
        <w:ind w:firstLine="720"/>
        <w:jc w:val="both"/>
        <w:rPr>
          <w:sz w:val="24"/>
          <w:szCs w:val="24"/>
        </w:rPr>
      </w:pPr>
    </w:p>
    <w:p w:rsidR="00FC2BE1" w:rsidRPr="004A5A43" w:rsidRDefault="00FC2BE1" w:rsidP="00F139DF">
      <w:pPr>
        <w:spacing w:line="216" w:lineRule="auto"/>
        <w:ind w:firstLine="720"/>
        <w:jc w:val="both"/>
        <w:rPr>
          <w:sz w:val="24"/>
          <w:szCs w:val="24"/>
        </w:rPr>
      </w:pPr>
    </w:p>
    <w:p w:rsidR="00FC2BE1" w:rsidRPr="004A5A43" w:rsidRDefault="00FC2BE1" w:rsidP="00F139DF">
      <w:pPr>
        <w:spacing w:line="216" w:lineRule="auto"/>
        <w:ind w:firstLine="720"/>
        <w:jc w:val="both"/>
        <w:rPr>
          <w:sz w:val="24"/>
          <w:szCs w:val="24"/>
        </w:rPr>
      </w:pPr>
    </w:p>
    <w:p w:rsidR="00E01AF4" w:rsidRPr="0092500E" w:rsidRDefault="00015062" w:rsidP="00F139DF">
      <w:pPr>
        <w:spacing w:line="216" w:lineRule="auto"/>
        <w:ind w:firstLine="720"/>
        <w:jc w:val="both"/>
        <w:rPr>
          <w:b/>
          <w:bCs/>
          <w:sz w:val="24"/>
          <w:szCs w:val="24"/>
        </w:rPr>
      </w:pPr>
      <w:r w:rsidRPr="0092500E">
        <w:rPr>
          <w:b/>
          <w:bCs/>
          <w:sz w:val="24"/>
          <w:szCs w:val="24"/>
        </w:rPr>
        <w:t>Г</w:t>
      </w:r>
      <w:r w:rsidR="002F6BCF" w:rsidRPr="0092500E">
        <w:rPr>
          <w:b/>
          <w:bCs/>
          <w:sz w:val="24"/>
          <w:szCs w:val="24"/>
        </w:rPr>
        <w:t>лав</w:t>
      </w:r>
      <w:r w:rsidR="002B52DD" w:rsidRPr="0092500E">
        <w:rPr>
          <w:b/>
          <w:bCs/>
          <w:sz w:val="24"/>
          <w:szCs w:val="24"/>
        </w:rPr>
        <w:t>а</w:t>
      </w:r>
      <w:r w:rsidR="00E01AF4" w:rsidRPr="0092500E">
        <w:rPr>
          <w:b/>
          <w:bCs/>
          <w:sz w:val="24"/>
          <w:szCs w:val="24"/>
        </w:rPr>
        <w:t xml:space="preserve"> </w:t>
      </w:r>
      <w:r w:rsidRPr="0092500E">
        <w:rPr>
          <w:b/>
          <w:bCs/>
          <w:sz w:val="24"/>
          <w:szCs w:val="24"/>
        </w:rPr>
        <w:t>Администрации</w:t>
      </w:r>
      <w:r w:rsidR="0092500E" w:rsidRPr="0092500E">
        <w:rPr>
          <w:b/>
          <w:bCs/>
          <w:sz w:val="24"/>
          <w:szCs w:val="24"/>
        </w:rPr>
        <w:t xml:space="preserve"> Подгорненского</w:t>
      </w:r>
    </w:p>
    <w:p w:rsidR="00F139DF" w:rsidRPr="0092500E" w:rsidRDefault="00015062" w:rsidP="00FC2BE1">
      <w:pPr>
        <w:spacing w:line="216" w:lineRule="auto"/>
        <w:ind w:firstLine="720"/>
        <w:jc w:val="both"/>
        <w:rPr>
          <w:b/>
          <w:bCs/>
          <w:sz w:val="24"/>
          <w:szCs w:val="24"/>
        </w:rPr>
      </w:pPr>
      <w:r w:rsidRPr="0092500E">
        <w:rPr>
          <w:b/>
          <w:bCs/>
          <w:sz w:val="24"/>
          <w:szCs w:val="24"/>
        </w:rPr>
        <w:t xml:space="preserve">сельского поселения     </w:t>
      </w:r>
      <w:r w:rsidR="00FC2BE1" w:rsidRPr="0092500E">
        <w:rPr>
          <w:b/>
          <w:bCs/>
          <w:sz w:val="24"/>
          <w:szCs w:val="24"/>
        </w:rPr>
        <w:t xml:space="preserve">           </w:t>
      </w:r>
      <w:r w:rsidR="007854E1" w:rsidRPr="0092500E">
        <w:rPr>
          <w:b/>
          <w:bCs/>
          <w:sz w:val="24"/>
          <w:szCs w:val="24"/>
        </w:rPr>
        <w:t xml:space="preserve">  </w:t>
      </w:r>
      <w:r w:rsidR="0092500E" w:rsidRPr="0092500E">
        <w:rPr>
          <w:b/>
          <w:bCs/>
          <w:sz w:val="24"/>
          <w:szCs w:val="24"/>
        </w:rPr>
        <w:t xml:space="preserve">                                                   </w:t>
      </w:r>
      <w:r w:rsidR="007854E1" w:rsidRPr="0092500E">
        <w:rPr>
          <w:b/>
          <w:bCs/>
          <w:sz w:val="24"/>
          <w:szCs w:val="24"/>
        </w:rPr>
        <w:t xml:space="preserve">    </w:t>
      </w:r>
      <w:r w:rsidR="00FC2BE1" w:rsidRPr="0092500E">
        <w:rPr>
          <w:b/>
          <w:bCs/>
          <w:sz w:val="24"/>
          <w:szCs w:val="24"/>
        </w:rPr>
        <w:t xml:space="preserve">        </w:t>
      </w:r>
      <w:r w:rsidR="007854E1" w:rsidRPr="0092500E">
        <w:rPr>
          <w:b/>
          <w:bCs/>
          <w:sz w:val="24"/>
          <w:szCs w:val="24"/>
        </w:rPr>
        <w:t>Л.В. Горбатенко</w:t>
      </w:r>
    </w:p>
    <w:p w:rsidR="00F139DF" w:rsidRPr="004A5A43" w:rsidRDefault="00F139DF" w:rsidP="0058426F">
      <w:pPr>
        <w:rPr>
          <w:b/>
          <w:sz w:val="24"/>
          <w:szCs w:val="24"/>
        </w:rPr>
      </w:pPr>
      <w:r w:rsidRPr="004A5A43">
        <w:rPr>
          <w:sz w:val="24"/>
          <w:szCs w:val="24"/>
        </w:rPr>
        <w:tab/>
      </w:r>
      <w:r w:rsidRPr="004A5A43">
        <w:rPr>
          <w:sz w:val="24"/>
          <w:szCs w:val="24"/>
        </w:rPr>
        <w:tab/>
      </w:r>
      <w:r w:rsidRPr="004A5A43">
        <w:rPr>
          <w:sz w:val="24"/>
          <w:szCs w:val="24"/>
        </w:rPr>
        <w:tab/>
      </w:r>
    </w:p>
    <w:p w:rsidR="004A5A43" w:rsidRDefault="00A1731D" w:rsidP="00F139DF">
      <w:pPr>
        <w:jc w:val="right"/>
        <w:rPr>
          <w:sz w:val="24"/>
          <w:szCs w:val="24"/>
        </w:rPr>
      </w:pPr>
      <w:r w:rsidRPr="004A5A43">
        <w:rPr>
          <w:sz w:val="24"/>
          <w:szCs w:val="24"/>
        </w:rPr>
        <w:t xml:space="preserve">                                         </w:t>
      </w:r>
    </w:p>
    <w:p w:rsidR="004A5A43" w:rsidRDefault="004A5A43" w:rsidP="00F139DF">
      <w:pPr>
        <w:jc w:val="right"/>
        <w:rPr>
          <w:sz w:val="24"/>
          <w:szCs w:val="24"/>
        </w:rPr>
      </w:pPr>
    </w:p>
    <w:p w:rsidR="004A5A43" w:rsidRDefault="004A5A43" w:rsidP="00F139DF">
      <w:pPr>
        <w:jc w:val="right"/>
        <w:rPr>
          <w:sz w:val="24"/>
          <w:szCs w:val="24"/>
        </w:rPr>
      </w:pPr>
    </w:p>
    <w:p w:rsidR="004A5A43" w:rsidRDefault="004A5A43" w:rsidP="00F139DF">
      <w:pPr>
        <w:jc w:val="right"/>
        <w:rPr>
          <w:sz w:val="24"/>
          <w:szCs w:val="24"/>
        </w:rPr>
      </w:pPr>
    </w:p>
    <w:p w:rsidR="0092500E" w:rsidRDefault="0092500E" w:rsidP="00F139DF">
      <w:pPr>
        <w:jc w:val="right"/>
        <w:rPr>
          <w:sz w:val="24"/>
          <w:szCs w:val="24"/>
        </w:rPr>
      </w:pPr>
    </w:p>
    <w:p w:rsidR="0092500E" w:rsidRDefault="0092500E" w:rsidP="00F139DF">
      <w:pPr>
        <w:jc w:val="right"/>
        <w:rPr>
          <w:sz w:val="24"/>
          <w:szCs w:val="24"/>
        </w:rPr>
      </w:pPr>
    </w:p>
    <w:p w:rsidR="004A5A43" w:rsidRDefault="004A5A43" w:rsidP="00F139DF">
      <w:pPr>
        <w:jc w:val="right"/>
        <w:rPr>
          <w:sz w:val="24"/>
          <w:szCs w:val="24"/>
        </w:rPr>
      </w:pPr>
    </w:p>
    <w:p w:rsidR="004A5A43" w:rsidRDefault="004A5A43" w:rsidP="00F139DF">
      <w:pPr>
        <w:jc w:val="right"/>
        <w:rPr>
          <w:sz w:val="24"/>
          <w:szCs w:val="24"/>
        </w:rPr>
      </w:pPr>
    </w:p>
    <w:p w:rsidR="0084692C" w:rsidRDefault="0084692C" w:rsidP="00F139DF">
      <w:pPr>
        <w:jc w:val="right"/>
        <w:rPr>
          <w:sz w:val="24"/>
          <w:szCs w:val="24"/>
        </w:rPr>
      </w:pPr>
    </w:p>
    <w:p w:rsidR="0084692C" w:rsidRDefault="0084692C" w:rsidP="00F139DF">
      <w:pPr>
        <w:jc w:val="right"/>
        <w:rPr>
          <w:sz w:val="24"/>
          <w:szCs w:val="24"/>
        </w:rPr>
      </w:pPr>
    </w:p>
    <w:p w:rsidR="004A5A43" w:rsidRDefault="004A5A43" w:rsidP="00F139DF">
      <w:pPr>
        <w:jc w:val="right"/>
        <w:rPr>
          <w:sz w:val="24"/>
          <w:szCs w:val="24"/>
        </w:rPr>
      </w:pPr>
    </w:p>
    <w:p w:rsidR="00F139DF" w:rsidRPr="0092500E" w:rsidRDefault="00F139DF" w:rsidP="00F139DF">
      <w:pPr>
        <w:jc w:val="right"/>
        <w:rPr>
          <w:sz w:val="20"/>
        </w:rPr>
      </w:pPr>
      <w:r w:rsidRPr="0092500E">
        <w:rPr>
          <w:sz w:val="20"/>
        </w:rPr>
        <w:t xml:space="preserve">Приложение </w:t>
      </w:r>
    </w:p>
    <w:p w:rsidR="00F139DF" w:rsidRPr="0092500E" w:rsidRDefault="00F139DF" w:rsidP="0092500E">
      <w:pPr>
        <w:ind w:firstLine="709"/>
        <w:jc w:val="right"/>
        <w:rPr>
          <w:sz w:val="20"/>
        </w:rPr>
      </w:pPr>
      <w:r w:rsidRPr="0092500E">
        <w:rPr>
          <w:sz w:val="20"/>
        </w:rPr>
        <w:t>к постановлению</w:t>
      </w:r>
      <w:r w:rsidR="0092500E" w:rsidRPr="0092500E">
        <w:rPr>
          <w:sz w:val="20"/>
        </w:rPr>
        <w:t xml:space="preserve"> </w:t>
      </w:r>
      <w:r w:rsidRPr="0092500E">
        <w:rPr>
          <w:sz w:val="20"/>
        </w:rPr>
        <w:t xml:space="preserve">Администрации </w:t>
      </w:r>
    </w:p>
    <w:p w:rsidR="00F139DF" w:rsidRPr="0092500E" w:rsidRDefault="007854E1" w:rsidP="0092500E">
      <w:pPr>
        <w:spacing w:line="216" w:lineRule="auto"/>
        <w:ind w:firstLine="720"/>
        <w:jc w:val="right"/>
        <w:rPr>
          <w:sz w:val="20"/>
        </w:rPr>
      </w:pPr>
      <w:r w:rsidRPr="0092500E">
        <w:rPr>
          <w:sz w:val="20"/>
        </w:rPr>
        <w:t>Подгорненского</w:t>
      </w:r>
      <w:r w:rsidR="00F139DF" w:rsidRPr="0092500E">
        <w:rPr>
          <w:sz w:val="20"/>
        </w:rPr>
        <w:t xml:space="preserve"> сельского поселения</w:t>
      </w:r>
    </w:p>
    <w:p w:rsidR="00F139DF" w:rsidRPr="0092500E" w:rsidRDefault="00F139DF" w:rsidP="00F139DF">
      <w:pPr>
        <w:ind w:firstLine="709"/>
        <w:jc w:val="right"/>
        <w:rPr>
          <w:sz w:val="20"/>
        </w:rPr>
      </w:pPr>
      <w:r w:rsidRPr="0092500E">
        <w:rPr>
          <w:sz w:val="20"/>
        </w:rPr>
        <w:t xml:space="preserve">от </w:t>
      </w:r>
      <w:r w:rsidR="00E209F1">
        <w:rPr>
          <w:sz w:val="20"/>
        </w:rPr>
        <w:t>18</w:t>
      </w:r>
      <w:r w:rsidR="00903B8A">
        <w:rPr>
          <w:sz w:val="20"/>
        </w:rPr>
        <w:t>.03.2025</w:t>
      </w:r>
      <w:r w:rsidR="00801A10">
        <w:rPr>
          <w:sz w:val="20"/>
        </w:rPr>
        <w:t xml:space="preserve"> </w:t>
      </w:r>
      <w:r w:rsidRPr="0092500E">
        <w:rPr>
          <w:sz w:val="20"/>
        </w:rPr>
        <w:t xml:space="preserve">№ </w:t>
      </w:r>
      <w:r w:rsidR="00E209F1">
        <w:rPr>
          <w:sz w:val="20"/>
        </w:rPr>
        <w:t>2</w:t>
      </w:r>
      <w:r w:rsidR="00903B8A">
        <w:rPr>
          <w:sz w:val="20"/>
        </w:rPr>
        <w:t>0</w:t>
      </w:r>
    </w:p>
    <w:p w:rsidR="00F139DF" w:rsidRPr="004A5A43" w:rsidRDefault="00F139DF" w:rsidP="00F139D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F139DF" w:rsidRPr="0092500E" w:rsidRDefault="00F139DF" w:rsidP="00F139DF">
      <w:pPr>
        <w:pStyle w:val="ConsPlusNonforma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2500E">
        <w:rPr>
          <w:rFonts w:ascii="Times New Roman" w:hAnsi="Times New Roman" w:cs="Times New Roman"/>
          <w:b/>
          <w:bCs/>
          <w:sz w:val="24"/>
          <w:szCs w:val="24"/>
        </w:rPr>
        <w:t>Отчет о реализации муниципальной программы</w:t>
      </w:r>
    </w:p>
    <w:p w:rsidR="00F139DF" w:rsidRPr="0092500E" w:rsidRDefault="00F139DF" w:rsidP="00903B8A">
      <w:pPr>
        <w:spacing w:line="216" w:lineRule="auto"/>
        <w:ind w:firstLine="720"/>
        <w:jc w:val="both"/>
        <w:rPr>
          <w:b/>
          <w:bCs/>
          <w:sz w:val="24"/>
          <w:szCs w:val="24"/>
        </w:rPr>
      </w:pPr>
      <w:r w:rsidRPr="0092500E">
        <w:rPr>
          <w:b/>
          <w:bCs/>
          <w:sz w:val="24"/>
          <w:szCs w:val="24"/>
        </w:rPr>
        <w:t xml:space="preserve"> «Защита населения и территории от чрезвычайных ситуаций, обеспеч</w:t>
      </w:r>
      <w:r w:rsidRPr="0092500E">
        <w:rPr>
          <w:b/>
          <w:bCs/>
          <w:sz w:val="24"/>
          <w:szCs w:val="24"/>
        </w:rPr>
        <w:t>е</w:t>
      </w:r>
      <w:r w:rsidRPr="0092500E">
        <w:rPr>
          <w:b/>
          <w:bCs/>
          <w:sz w:val="24"/>
          <w:szCs w:val="24"/>
        </w:rPr>
        <w:t>ние пожарной безопасности и безопа</w:t>
      </w:r>
      <w:r w:rsidR="00903B8A">
        <w:rPr>
          <w:b/>
          <w:bCs/>
          <w:sz w:val="24"/>
          <w:szCs w:val="24"/>
        </w:rPr>
        <w:t>сности людей на водных объе</w:t>
      </w:r>
      <w:r w:rsidR="002B73CF">
        <w:rPr>
          <w:b/>
          <w:bCs/>
          <w:sz w:val="24"/>
          <w:szCs w:val="24"/>
        </w:rPr>
        <w:t xml:space="preserve">ктах </w:t>
      </w:r>
      <w:r w:rsidRPr="0092500E">
        <w:rPr>
          <w:b/>
          <w:bCs/>
          <w:sz w:val="24"/>
          <w:szCs w:val="24"/>
        </w:rPr>
        <w:t xml:space="preserve">за </w:t>
      </w:r>
      <w:r w:rsidR="0084692C" w:rsidRPr="0092500E">
        <w:rPr>
          <w:b/>
          <w:bCs/>
          <w:sz w:val="24"/>
          <w:szCs w:val="24"/>
        </w:rPr>
        <w:t>202</w:t>
      </w:r>
      <w:r w:rsidR="00903B8A">
        <w:rPr>
          <w:b/>
          <w:bCs/>
          <w:sz w:val="24"/>
          <w:szCs w:val="24"/>
        </w:rPr>
        <w:t>4</w:t>
      </w:r>
      <w:r w:rsidR="00EA5B9E">
        <w:rPr>
          <w:b/>
          <w:bCs/>
          <w:sz w:val="24"/>
          <w:szCs w:val="24"/>
        </w:rPr>
        <w:t xml:space="preserve"> </w:t>
      </w:r>
      <w:r w:rsidRPr="0092500E">
        <w:rPr>
          <w:b/>
          <w:bCs/>
          <w:sz w:val="24"/>
          <w:szCs w:val="24"/>
        </w:rPr>
        <w:t>г</w:t>
      </w:r>
      <w:r w:rsidR="0092500E" w:rsidRPr="0092500E">
        <w:rPr>
          <w:b/>
          <w:bCs/>
          <w:sz w:val="24"/>
          <w:szCs w:val="24"/>
        </w:rPr>
        <w:t>од</w:t>
      </w:r>
    </w:p>
    <w:p w:rsidR="00F139DF" w:rsidRPr="004A5A43" w:rsidRDefault="00F139DF" w:rsidP="00F139D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F139DF" w:rsidRPr="004A5A43" w:rsidRDefault="00F139DF" w:rsidP="00F139DF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  <w:r w:rsidRPr="004A5A43">
        <w:rPr>
          <w:b/>
          <w:sz w:val="24"/>
          <w:szCs w:val="24"/>
        </w:rPr>
        <w:t xml:space="preserve">Конкретные результаты реализации муниципальной программы, </w:t>
      </w:r>
    </w:p>
    <w:p w:rsidR="00F139DF" w:rsidRPr="004A5A43" w:rsidRDefault="00F139DF" w:rsidP="00F139DF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  <w:r w:rsidRPr="004A5A43">
        <w:rPr>
          <w:b/>
          <w:sz w:val="24"/>
          <w:szCs w:val="24"/>
        </w:rPr>
        <w:t>достигнутые за отчетный год.</w:t>
      </w:r>
    </w:p>
    <w:p w:rsidR="00F139DF" w:rsidRPr="004A5A43" w:rsidRDefault="00F139DF" w:rsidP="00F139DF">
      <w:pPr>
        <w:widowControl w:val="0"/>
        <w:autoSpaceDE w:val="0"/>
        <w:autoSpaceDN w:val="0"/>
        <w:adjustRightInd w:val="0"/>
        <w:ind w:firstLine="540"/>
        <w:jc w:val="center"/>
        <w:rPr>
          <w:sz w:val="24"/>
          <w:szCs w:val="24"/>
        </w:rPr>
      </w:pPr>
    </w:p>
    <w:p w:rsidR="00F139DF" w:rsidRPr="004A5A43" w:rsidRDefault="00F139DF" w:rsidP="00F139DF">
      <w:pPr>
        <w:spacing w:line="216" w:lineRule="auto"/>
        <w:ind w:firstLine="720"/>
        <w:jc w:val="both"/>
        <w:rPr>
          <w:color w:val="0000FF"/>
          <w:kern w:val="1"/>
          <w:sz w:val="24"/>
          <w:szCs w:val="24"/>
        </w:rPr>
      </w:pPr>
      <w:r w:rsidRPr="004A5A43">
        <w:rPr>
          <w:kern w:val="1"/>
          <w:sz w:val="24"/>
          <w:szCs w:val="24"/>
        </w:rPr>
        <w:t>Муниципальная программа «Защита населения и территории от чрезвычайных ситу</w:t>
      </w:r>
      <w:r w:rsidRPr="004A5A43">
        <w:rPr>
          <w:kern w:val="1"/>
          <w:sz w:val="24"/>
          <w:szCs w:val="24"/>
        </w:rPr>
        <w:t>а</w:t>
      </w:r>
      <w:r w:rsidRPr="004A5A43">
        <w:rPr>
          <w:kern w:val="1"/>
          <w:sz w:val="24"/>
          <w:szCs w:val="24"/>
        </w:rPr>
        <w:t xml:space="preserve">ций, обеспечение пожарной безопасности и безопасности людей на водных объектах» была утверждена постановлением Администрации </w:t>
      </w:r>
      <w:r w:rsidR="002B73CF">
        <w:rPr>
          <w:sz w:val="24"/>
          <w:szCs w:val="24"/>
        </w:rPr>
        <w:t>Подгорненского</w:t>
      </w:r>
      <w:r w:rsidR="002B73CF" w:rsidRPr="004A5A43">
        <w:rPr>
          <w:sz w:val="24"/>
          <w:szCs w:val="24"/>
        </w:rPr>
        <w:t xml:space="preserve"> </w:t>
      </w:r>
      <w:r w:rsidR="002B73CF" w:rsidRPr="004A5A43">
        <w:rPr>
          <w:kern w:val="1"/>
          <w:sz w:val="24"/>
          <w:szCs w:val="24"/>
        </w:rPr>
        <w:t>сельского</w:t>
      </w:r>
      <w:r w:rsidRPr="004A5A43">
        <w:rPr>
          <w:kern w:val="1"/>
          <w:sz w:val="24"/>
          <w:szCs w:val="24"/>
        </w:rPr>
        <w:t xml:space="preserve"> поселения </w:t>
      </w:r>
      <w:r w:rsidR="007854E1">
        <w:rPr>
          <w:kern w:val="1"/>
          <w:sz w:val="24"/>
          <w:szCs w:val="24"/>
        </w:rPr>
        <w:t>24</w:t>
      </w:r>
      <w:r w:rsidRPr="004A5A43">
        <w:rPr>
          <w:kern w:val="1"/>
          <w:sz w:val="24"/>
          <w:szCs w:val="24"/>
        </w:rPr>
        <w:t>.</w:t>
      </w:r>
      <w:r w:rsidR="002B52DD" w:rsidRPr="004A5A43">
        <w:rPr>
          <w:kern w:val="1"/>
          <w:sz w:val="24"/>
          <w:szCs w:val="24"/>
        </w:rPr>
        <w:t>10</w:t>
      </w:r>
      <w:r w:rsidRPr="004A5A43">
        <w:rPr>
          <w:kern w:val="1"/>
          <w:sz w:val="24"/>
          <w:szCs w:val="24"/>
        </w:rPr>
        <w:t>.201</w:t>
      </w:r>
      <w:r w:rsidR="007854E1">
        <w:rPr>
          <w:kern w:val="1"/>
          <w:sz w:val="24"/>
          <w:szCs w:val="24"/>
        </w:rPr>
        <w:t>8</w:t>
      </w:r>
      <w:r w:rsidRPr="004A5A43">
        <w:rPr>
          <w:kern w:val="1"/>
          <w:sz w:val="24"/>
          <w:szCs w:val="24"/>
        </w:rPr>
        <w:t xml:space="preserve"> № </w:t>
      </w:r>
      <w:r w:rsidR="007854E1">
        <w:rPr>
          <w:kern w:val="1"/>
          <w:sz w:val="24"/>
          <w:szCs w:val="24"/>
        </w:rPr>
        <w:t>86</w:t>
      </w:r>
      <w:r w:rsidRPr="004A5A43">
        <w:rPr>
          <w:kern w:val="1"/>
          <w:sz w:val="24"/>
          <w:szCs w:val="24"/>
        </w:rPr>
        <w:t>.</w:t>
      </w:r>
    </w:p>
    <w:p w:rsidR="00F139DF" w:rsidRPr="004A5A43" w:rsidRDefault="00F139DF" w:rsidP="00F139DF">
      <w:pPr>
        <w:pStyle w:val="a5"/>
        <w:tabs>
          <w:tab w:val="left" w:pos="708"/>
        </w:tabs>
        <w:ind w:firstLine="680"/>
        <w:jc w:val="both"/>
        <w:rPr>
          <w:kern w:val="1"/>
        </w:rPr>
      </w:pPr>
      <w:r w:rsidRPr="004A5A43">
        <w:rPr>
          <w:kern w:val="1"/>
        </w:rPr>
        <w:t>Данная программа направлена на достижение следующей цели:</w:t>
      </w:r>
    </w:p>
    <w:p w:rsidR="00F139DF" w:rsidRPr="004A5A43" w:rsidRDefault="00F139DF" w:rsidP="00F139DF">
      <w:pPr>
        <w:pStyle w:val="a5"/>
        <w:tabs>
          <w:tab w:val="left" w:pos="708"/>
        </w:tabs>
        <w:jc w:val="both"/>
        <w:rPr>
          <w:kern w:val="1"/>
        </w:rPr>
      </w:pPr>
      <w:r w:rsidRPr="004A5A43">
        <w:rPr>
          <w:kern w:val="1"/>
        </w:rPr>
        <w:t xml:space="preserve">- </w:t>
      </w:r>
      <w:r w:rsidRPr="004A5A43">
        <w:rPr>
          <w:rFonts w:eastAsia="Calibri"/>
          <w:kern w:val="1"/>
          <w:lang w:eastAsia="en-US"/>
        </w:rPr>
        <w:t>минимизация социального и экономического ущерба, наносимого населению, экономике и природной среде от чрезвычайных ситуаций природного и техногенного характера, пожаров  и происшествий на водных объектах.</w:t>
      </w:r>
    </w:p>
    <w:p w:rsidR="00F139DF" w:rsidRPr="004A5A43" w:rsidRDefault="00F139DF" w:rsidP="00F139DF">
      <w:pPr>
        <w:shd w:val="clear" w:color="auto" w:fill="FFFFFF"/>
        <w:ind w:firstLine="709"/>
        <w:rPr>
          <w:kern w:val="1"/>
          <w:sz w:val="24"/>
          <w:szCs w:val="24"/>
        </w:rPr>
      </w:pPr>
      <w:r w:rsidRPr="004A5A43">
        <w:rPr>
          <w:kern w:val="1"/>
          <w:sz w:val="24"/>
          <w:szCs w:val="24"/>
        </w:rPr>
        <w:t>Задачи программы:</w:t>
      </w:r>
    </w:p>
    <w:p w:rsidR="007854E1" w:rsidRPr="00E876BE" w:rsidRDefault="007854E1" w:rsidP="007854E1">
      <w:pPr>
        <w:autoSpaceDE w:val="0"/>
        <w:autoSpaceDN w:val="0"/>
        <w:adjustRightInd w:val="0"/>
        <w:jc w:val="both"/>
        <w:rPr>
          <w:rFonts w:eastAsia="Calibri"/>
          <w:bCs/>
          <w:sz w:val="24"/>
          <w:szCs w:val="24"/>
          <w:lang w:eastAsia="en-US"/>
        </w:rPr>
      </w:pPr>
      <w:r>
        <w:rPr>
          <w:rFonts w:eastAsia="Calibri"/>
          <w:bCs/>
          <w:sz w:val="24"/>
          <w:szCs w:val="24"/>
          <w:lang w:eastAsia="en-US"/>
        </w:rPr>
        <w:t>-</w:t>
      </w:r>
      <w:r w:rsidRPr="00E876BE">
        <w:rPr>
          <w:rFonts w:eastAsia="Calibri"/>
          <w:bCs/>
          <w:sz w:val="24"/>
          <w:szCs w:val="24"/>
          <w:lang w:eastAsia="en-US"/>
        </w:rPr>
        <w:t>обеспечение эффективного предупреждения и ликвидации чрезвычайных ситуаций природного и техногенного характера, пожаров и происшествий на водных объектах;</w:t>
      </w:r>
    </w:p>
    <w:p w:rsidR="007854E1" w:rsidRDefault="007854E1" w:rsidP="007854E1">
      <w:pPr>
        <w:widowControl w:val="0"/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</w:t>
      </w:r>
      <w:r w:rsidRPr="00E876BE">
        <w:rPr>
          <w:color w:val="000000"/>
          <w:sz w:val="24"/>
          <w:szCs w:val="24"/>
        </w:rPr>
        <w:t xml:space="preserve">обучение населения основам безопасности; усиление пропаганды мер пожарной безопасности, безопасности на водных </w:t>
      </w:r>
      <w:r w:rsidR="002B73CF" w:rsidRPr="00E876BE">
        <w:rPr>
          <w:color w:val="000000"/>
          <w:sz w:val="24"/>
          <w:szCs w:val="24"/>
        </w:rPr>
        <w:t>объектах и</w:t>
      </w:r>
      <w:r w:rsidRPr="00E876BE">
        <w:rPr>
          <w:color w:val="000000"/>
          <w:sz w:val="24"/>
          <w:szCs w:val="24"/>
        </w:rPr>
        <w:t xml:space="preserve"> порядка действий при чрезвычайных ситуациях.</w:t>
      </w:r>
    </w:p>
    <w:p w:rsidR="00F139DF" w:rsidRDefault="00F139DF" w:rsidP="007854E1">
      <w:pPr>
        <w:widowControl w:val="0"/>
        <w:autoSpaceDE w:val="0"/>
        <w:autoSpaceDN w:val="0"/>
        <w:adjustRightInd w:val="0"/>
        <w:jc w:val="both"/>
        <w:rPr>
          <w:rFonts w:eastAsia="Calibri"/>
          <w:kern w:val="1"/>
          <w:sz w:val="24"/>
          <w:szCs w:val="24"/>
          <w:lang w:eastAsia="en-US"/>
        </w:rPr>
      </w:pPr>
      <w:r w:rsidRPr="004A5A43">
        <w:rPr>
          <w:kern w:val="1"/>
          <w:sz w:val="24"/>
          <w:szCs w:val="24"/>
        </w:rPr>
        <w:t xml:space="preserve">В </w:t>
      </w:r>
      <w:r w:rsidR="0084692C">
        <w:rPr>
          <w:kern w:val="1"/>
          <w:sz w:val="24"/>
          <w:szCs w:val="24"/>
        </w:rPr>
        <w:t>202</w:t>
      </w:r>
      <w:r w:rsidR="002B73CF">
        <w:rPr>
          <w:kern w:val="1"/>
          <w:sz w:val="24"/>
          <w:szCs w:val="24"/>
        </w:rPr>
        <w:t>4</w:t>
      </w:r>
      <w:r w:rsidRPr="004A5A43">
        <w:rPr>
          <w:kern w:val="1"/>
          <w:sz w:val="24"/>
          <w:szCs w:val="24"/>
        </w:rPr>
        <w:t xml:space="preserve"> году в целях предупреждения чрезвычайных ситуаций и пропаганды среди населения безопасности жизнедеятельности и обучение действиям при возникновении чрезвычайных ситуаций для достижения поставленных задач в </w:t>
      </w:r>
      <w:r w:rsidR="0084692C">
        <w:rPr>
          <w:kern w:val="1"/>
          <w:sz w:val="24"/>
          <w:szCs w:val="24"/>
        </w:rPr>
        <w:t>202</w:t>
      </w:r>
      <w:r w:rsidR="002B73CF">
        <w:rPr>
          <w:kern w:val="1"/>
          <w:sz w:val="24"/>
          <w:szCs w:val="24"/>
        </w:rPr>
        <w:t>4</w:t>
      </w:r>
      <w:r w:rsidRPr="004A5A43">
        <w:rPr>
          <w:kern w:val="1"/>
          <w:sz w:val="24"/>
          <w:szCs w:val="24"/>
        </w:rPr>
        <w:t xml:space="preserve"> году</w:t>
      </w:r>
      <w:r w:rsidRPr="004A5A43">
        <w:rPr>
          <w:rFonts w:eastAsia="Calibri"/>
          <w:kern w:val="1"/>
          <w:sz w:val="24"/>
          <w:szCs w:val="24"/>
          <w:lang w:eastAsia="en-US"/>
        </w:rPr>
        <w:t xml:space="preserve"> были достигнуты сл</w:t>
      </w:r>
      <w:r w:rsidRPr="004A5A43">
        <w:rPr>
          <w:rFonts w:eastAsia="Calibri"/>
          <w:kern w:val="1"/>
          <w:sz w:val="24"/>
          <w:szCs w:val="24"/>
          <w:lang w:eastAsia="en-US"/>
        </w:rPr>
        <w:t>е</w:t>
      </w:r>
      <w:r w:rsidRPr="004A5A43">
        <w:rPr>
          <w:rFonts w:eastAsia="Calibri"/>
          <w:kern w:val="1"/>
          <w:sz w:val="24"/>
          <w:szCs w:val="24"/>
          <w:lang w:eastAsia="en-US"/>
        </w:rPr>
        <w:t>дующие результаты:</w:t>
      </w:r>
    </w:p>
    <w:p w:rsidR="00F139DF" w:rsidRPr="004A5A43" w:rsidRDefault="00F139DF" w:rsidP="00F139DF">
      <w:pPr>
        <w:shd w:val="clear" w:color="auto" w:fill="FFFFFF"/>
        <w:jc w:val="both"/>
        <w:rPr>
          <w:kern w:val="1"/>
          <w:sz w:val="24"/>
          <w:szCs w:val="24"/>
        </w:rPr>
      </w:pPr>
      <w:r w:rsidRPr="004A5A43">
        <w:rPr>
          <w:kern w:val="1"/>
          <w:sz w:val="24"/>
          <w:szCs w:val="24"/>
        </w:rPr>
        <w:t>- о</w:t>
      </w:r>
      <w:r w:rsidR="00015062" w:rsidRPr="004A5A43">
        <w:rPr>
          <w:kern w:val="1"/>
          <w:sz w:val="24"/>
          <w:szCs w:val="24"/>
        </w:rPr>
        <w:t xml:space="preserve">формлены </w:t>
      </w:r>
      <w:r w:rsidR="00461681">
        <w:rPr>
          <w:kern w:val="1"/>
          <w:sz w:val="24"/>
          <w:szCs w:val="24"/>
        </w:rPr>
        <w:t>2</w:t>
      </w:r>
      <w:r w:rsidR="002F6BCF" w:rsidRPr="004A5A43">
        <w:rPr>
          <w:kern w:val="1"/>
          <w:sz w:val="24"/>
          <w:szCs w:val="24"/>
        </w:rPr>
        <w:t xml:space="preserve"> стенда</w:t>
      </w:r>
      <w:r w:rsidRPr="004A5A43">
        <w:rPr>
          <w:kern w:val="1"/>
          <w:sz w:val="24"/>
          <w:szCs w:val="24"/>
        </w:rPr>
        <w:t xml:space="preserve"> по ГО и ЧС; информация о мерах пожарной безопасн</w:t>
      </w:r>
      <w:r w:rsidRPr="004A5A43">
        <w:rPr>
          <w:kern w:val="1"/>
          <w:sz w:val="24"/>
          <w:szCs w:val="24"/>
        </w:rPr>
        <w:t>о</w:t>
      </w:r>
      <w:r w:rsidRPr="004A5A43">
        <w:rPr>
          <w:kern w:val="1"/>
          <w:sz w:val="24"/>
          <w:szCs w:val="24"/>
        </w:rPr>
        <w:t>сти и действия при пожаре, о запрете выжигания сухой растительности, о недоп</w:t>
      </w:r>
      <w:r w:rsidRPr="004A5A43">
        <w:rPr>
          <w:kern w:val="1"/>
          <w:sz w:val="24"/>
          <w:szCs w:val="24"/>
        </w:rPr>
        <w:t>у</w:t>
      </w:r>
      <w:r w:rsidRPr="004A5A43">
        <w:rPr>
          <w:kern w:val="1"/>
          <w:sz w:val="24"/>
          <w:szCs w:val="24"/>
        </w:rPr>
        <w:t>щении оставления детей без присмотра на воде и вблизи водоемов.</w:t>
      </w:r>
    </w:p>
    <w:p w:rsidR="00F139DF" w:rsidRPr="004A5A43" w:rsidRDefault="00F139DF" w:rsidP="00F139DF">
      <w:pPr>
        <w:pStyle w:val="33"/>
        <w:rPr>
          <w:kern w:val="1"/>
          <w:sz w:val="24"/>
        </w:rPr>
      </w:pPr>
      <w:r w:rsidRPr="004A5A43">
        <w:rPr>
          <w:kern w:val="1"/>
          <w:sz w:val="24"/>
        </w:rPr>
        <w:t xml:space="preserve">- </w:t>
      </w:r>
      <w:r w:rsidR="002F6BCF" w:rsidRPr="004A5A43">
        <w:rPr>
          <w:kern w:val="1"/>
          <w:sz w:val="24"/>
        </w:rPr>
        <w:t xml:space="preserve">на </w:t>
      </w:r>
      <w:r w:rsidRPr="004A5A43">
        <w:rPr>
          <w:kern w:val="1"/>
          <w:sz w:val="24"/>
        </w:rPr>
        <w:t xml:space="preserve"> сходах граждан проводилась информационно-разъяснительная работа по предупрежд</w:t>
      </w:r>
      <w:r w:rsidRPr="004A5A43">
        <w:rPr>
          <w:kern w:val="1"/>
          <w:sz w:val="24"/>
        </w:rPr>
        <w:t>е</w:t>
      </w:r>
      <w:r w:rsidRPr="004A5A43">
        <w:rPr>
          <w:kern w:val="1"/>
          <w:sz w:val="24"/>
        </w:rPr>
        <w:t xml:space="preserve">нию и ликвидации </w:t>
      </w:r>
      <w:r w:rsidRPr="004A5A43">
        <w:rPr>
          <w:rFonts w:eastAsia="Calibri"/>
          <w:kern w:val="1"/>
          <w:sz w:val="24"/>
          <w:lang w:eastAsia="en-US"/>
        </w:rPr>
        <w:t>чрезвычайных ситуаций</w:t>
      </w:r>
      <w:r w:rsidRPr="004A5A43">
        <w:rPr>
          <w:kern w:val="1"/>
          <w:sz w:val="24"/>
        </w:rPr>
        <w:t>.</w:t>
      </w:r>
    </w:p>
    <w:p w:rsidR="00932419" w:rsidRPr="004A5A43" w:rsidRDefault="00932419" w:rsidP="00932419">
      <w:pPr>
        <w:shd w:val="clear" w:color="auto" w:fill="FFFFFF"/>
        <w:jc w:val="both"/>
        <w:rPr>
          <w:kern w:val="1"/>
          <w:sz w:val="24"/>
          <w:szCs w:val="24"/>
        </w:rPr>
      </w:pPr>
      <w:r w:rsidRPr="004A5A43">
        <w:rPr>
          <w:kern w:val="1"/>
          <w:sz w:val="24"/>
          <w:szCs w:val="24"/>
        </w:rPr>
        <w:t>- информация о мерах пожарной безопасн</w:t>
      </w:r>
      <w:r w:rsidRPr="004A5A43">
        <w:rPr>
          <w:kern w:val="1"/>
          <w:sz w:val="24"/>
          <w:szCs w:val="24"/>
        </w:rPr>
        <w:t>о</w:t>
      </w:r>
      <w:r w:rsidRPr="004A5A43">
        <w:rPr>
          <w:kern w:val="1"/>
          <w:sz w:val="24"/>
          <w:szCs w:val="24"/>
        </w:rPr>
        <w:t>сти и действия при пожаре, о запрете выжигания сухой растительности, о недопущении оставления детей без присмотра на воде и вблизи водоемов постоянно размещается на сайте админис</w:t>
      </w:r>
      <w:r w:rsidRPr="004A5A43">
        <w:rPr>
          <w:kern w:val="1"/>
          <w:sz w:val="24"/>
          <w:szCs w:val="24"/>
        </w:rPr>
        <w:t>т</w:t>
      </w:r>
      <w:r w:rsidRPr="004A5A43">
        <w:rPr>
          <w:kern w:val="1"/>
          <w:sz w:val="24"/>
          <w:szCs w:val="24"/>
        </w:rPr>
        <w:t>рации поселения</w:t>
      </w:r>
    </w:p>
    <w:p w:rsidR="00A37AB2" w:rsidRPr="004A5A43" w:rsidRDefault="00F139DF" w:rsidP="00492D2A">
      <w:pPr>
        <w:shd w:val="clear" w:color="auto" w:fill="FFFFFF"/>
        <w:ind w:firstLine="709"/>
        <w:jc w:val="both"/>
        <w:rPr>
          <w:rFonts w:eastAsia="Calibri"/>
          <w:kern w:val="1"/>
          <w:sz w:val="24"/>
          <w:szCs w:val="24"/>
          <w:lang w:eastAsia="en-US"/>
        </w:rPr>
      </w:pPr>
      <w:r w:rsidRPr="004A5A43">
        <w:rPr>
          <w:rFonts w:eastAsia="Calibri"/>
          <w:kern w:val="1"/>
          <w:sz w:val="24"/>
          <w:szCs w:val="24"/>
          <w:lang w:eastAsia="en-US"/>
        </w:rPr>
        <w:t xml:space="preserve">В целях повышения уровня пожарной безопасности населения и территории в Администрации </w:t>
      </w:r>
      <w:r w:rsidR="007854E1">
        <w:rPr>
          <w:rFonts w:eastAsia="Calibri"/>
          <w:kern w:val="1"/>
          <w:sz w:val="24"/>
          <w:szCs w:val="24"/>
          <w:lang w:eastAsia="en-US"/>
        </w:rPr>
        <w:t>Подгорненского</w:t>
      </w:r>
      <w:r w:rsidR="00492D2A" w:rsidRPr="004A5A43">
        <w:rPr>
          <w:rFonts w:eastAsia="Calibri"/>
          <w:kern w:val="1"/>
          <w:sz w:val="24"/>
          <w:szCs w:val="24"/>
          <w:lang w:eastAsia="en-US"/>
        </w:rPr>
        <w:t xml:space="preserve"> </w:t>
      </w:r>
      <w:r w:rsidRPr="004A5A43">
        <w:rPr>
          <w:rFonts w:eastAsia="Calibri"/>
          <w:kern w:val="1"/>
          <w:sz w:val="24"/>
          <w:szCs w:val="24"/>
          <w:lang w:eastAsia="en-US"/>
        </w:rPr>
        <w:t xml:space="preserve">сельского поселения </w:t>
      </w:r>
      <w:r w:rsidR="00A37AB2" w:rsidRPr="004A5A43">
        <w:rPr>
          <w:rFonts w:eastAsia="Calibri"/>
          <w:kern w:val="1"/>
          <w:sz w:val="24"/>
          <w:szCs w:val="24"/>
          <w:lang w:eastAsia="en-US"/>
        </w:rPr>
        <w:t>проводились заседания комиссии по в</w:t>
      </w:r>
      <w:r w:rsidR="00A37AB2" w:rsidRPr="004A5A43">
        <w:rPr>
          <w:rFonts w:eastAsia="Calibri"/>
          <w:kern w:val="1"/>
          <w:sz w:val="24"/>
          <w:szCs w:val="24"/>
          <w:lang w:eastAsia="en-US"/>
        </w:rPr>
        <w:t>о</w:t>
      </w:r>
      <w:r w:rsidR="00A37AB2" w:rsidRPr="004A5A43">
        <w:rPr>
          <w:rFonts w:eastAsia="Calibri"/>
          <w:kern w:val="1"/>
          <w:sz w:val="24"/>
          <w:szCs w:val="24"/>
          <w:lang w:eastAsia="en-US"/>
        </w:rPr>
        <w:t xml:space="preserve">просам противопожарной безопасности, материалы по пожарной безопасности населения и территории были </w:t>
      </w:r>
      <w:r w:rsidR="002B52DD" w:rsidRPr="004A5A43">
        <w:rPr>
          <w:rFonts w:eastAsia="Calibri"/>
          <w:kern w:val="1"/>
          <w:sz w:val="24"/>
          <w:szCs w:val="24"/>
          <w:lang w:eastAsia="en-US"/>
        </w:rPr>
        <w:t>размещены</w:t>
      </w:r>
      <w:r w:rsidR="00A37AB2" w:rsidRPr="004A5A43">
        <w:rPr>
          <w:rFonts w:eastAsia="Calibri"/>
          <w:kern w:val="1"/>
          <w:sz w:val="24"/>
          <w:szCs w:val="24"/>
          <w:lang w:eastAsia="en-US"/>
        </w:rPr>
        <w:t xml:space="preserve"> </w:t>
      </w:r>
      <w:r w:rsidR="002B52DD" w:rsidRPr="004A5A43">
        <w:rPr>
          <w:rFonts w:eastAsia="Calibri"/>
          <w:kern w:val="1"/>
          <w:sz w:val="24"/>
          <w:szCs w:val="24"/>
          <w:lang w:eastAsia="en-US"/>
        </w:rPr>
        <w:t>на</w:t>
      </w:r>
      <w:r w:rsidR="00A37AB2" w:rsidRPr="004A5A43">
        <w:rPr>
          <w:rFonts w:eastAsia="Calibri"/>
          <w:kern w:val="1"/>
          <w:sz w:val="24"/>
          <w:szCs w:val="24"/>
          <w:lang w:eastAsia="en-US"/>
        </w:rPr>
        <w:t xml:space="preserve"> информационн</w:t>
      </w:r>
      <w:r w:rsidR="002B52DD" w:rsidRPr="004A5A43">
        <w:rPr>
          <w:rFonts w:eastAsia="Calibri"/>
          <w:kern w:val="1"/>
          <w:sz w:val="24"/>
          <w:szCs w:val="24"/>
          <w:lang w:eastAsia="en-US"/>
        </w:rPr>
        <w:t>ых</w:t>
      </w:r>
      <w:r w:rsidR="002F6BCF" w:rsidRPr="004A5A43">
        <w:rPr>
          <w:rFonts w:eastAsia="Calibri"/>
          <w:kern w:val="1"/>
          <w:sz w:val="24"/>
          <w:szCs w:val="24"/>
          <w:lang w:eastAsia="en-US"/>
        </w:rPr>
        <w:t xml:space="preserve"> </w:t>
      </w:r>
      <w:r w:rsidR="002B52DD" w:rsidRPr="004A5A43">
        <w:rPr>
          <w:rFonts w:eastAsia="Calibri"/>
          <w:kern w:val="1"/>
          <w:sz w:val="24"/>
          <w:szCs w:val="24"/>
          <w:lang w:eastAsia="en-US"/>
        </w:rPr>
        <w:t>стендах</w:t>
      </w:r>
      <w:r w:rsidR="002F6BCF" w:rsidRPr="004A5A43">
        <w:rPr>
          <w:rFonts w:eastAsia="Calibri"/>
          <w:kern w:val="1"/>
          <w:sz w:val="24"/>
          <w:szCs w:val="24"/>
          <w:lang w:eastAsia="en-US"/>
        </w:rPr>
        <w:t xml:space="preserve"> </w:t>
      </w:r>
      <w:r w:rsidR="007854E1">
        <w:rPr>
          <w:rFonts w:eastAsia="Calibri"/>
          <w:kern w:val="1"/>
          <w:sz w:val="24"/>
          <w:szCs w:val="24"/>
          <w:lang w:eastAsia="en-US"/>
        </w:rPr>
        <w:t>Подгорненского</w:t>
      </w:r>
      <w:r w:rsidR="002F6BCF" w:rsidRPr="004A5A43">
        <w:rPr>
          <w:rFonts w:eastAsia="Calibri"/>
          <w:kern w:val="1"/>
          <w:sz w:val="24"/>
          <w:szCs w:val="24"/>
          <w:lang w:eastAsia="en-US"/>
        </w:rPr>
        <w:t xml:space="preserve"> сельского пос</w:t>
      </w:r>
      <w:r w:rsidR="002F6BCF" w:rsidRPr="004A5A43">
        <w:rPr>
          <w:rFonts w:eastAsia="Calibri"/>
          <w:kern w:val="1"/>
          <w:sz w:val="24"/>
          <w:szCs w:val="24"/>
          <w:lang w:eastAsia="en-US"/>
        </w:rPr>
        <w:t>е</w:t>
      </w:r>
      <w:r w:rsidR="002F6BCF" w:rsidRPr="004A5A43">
        <w:rPr>
          <w:rFonts w:eastAsia="Calibri"/>
          <w:kern w:val="1"/>
          <w:sz w:val="24"/>
          <w:szCs w:val="24"/>
          <w:lang w:eastAsia="en-US"/>
        </w:rPr>
        <w:t>ления</w:t>
      </w:r>
      <w:r w:rsidR="00A37AB2" w:rsidRPr="004A5A43">
        <w:rPr>
          <w:rFonts w:eastAsia="Calibri"/>
          <w:kern w:val="1"/>
          <w:sz w:val="24"/>
          <w:szCs w:val="24"/>
          <w:lang w:eastAsia="en-US"/>
        </w:rPr>
        <w:t>.</w:t>
      </w:r>
    </w:p>
    <w:p w:rsidR="00F139DF" w:rsidRPr="004A5A43" w:rsidRDefault="00A37AB2" w:rsidP="00492D2A">
      <w:pPr>
        <w:shd w:val="clear" w:color="auto" w:fill="FFFFFF"/>
        <w:ind w:firstLine="709"/>
        <w:jc w:val="both"/>
        <w:rPr>
          <w:kern w:val="1"/>
          <w:sz w:val="24"/>
          <w:szCs w:val="24"/>
        </w:rPr>
      </w:pPr>
      <w:r w:rsidRPr="004A5A43">
        <w:rPr>
          <w:rFonts w:eastAsia="Calibri"/>
          <w:kern w:val="1"/>
          <w:sz w:val="24"/>
          <w:szCs w:val="24"/>
          <w:lang w:eastAsia="en-US"/>
        </w:rPr>
        <w:t xml:space="preserve"> </w:t>
      </w:r>
    </w:p>
    <w:p w:rsidR="00F139DF" w:rsidRPr="004A5A43" w:rsidRDefault="00492D2A" w:rsidP="00F139DF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  <w:r w:rsidRPr="004A5A43">
        <w:rPr>
          <w:b/>
          <w:sz w:val="24"/>
          <w:szCs w:val="24"/>
        </w:rPr>
        <w:t>Перечень</w:t>
      </w:r>
      <w:r w:rsidR="00F139DF" w:rsidRPr="004A5A43">
        <w:rPr>
          <w:b/>
          <w:sz w:val="24"/>
          <w:szCs w:val="24"/>
        </w:rPr>
        <w:t xml:space="preserve"> мероприятий </w:t>
      </w:r>
      <w:r w:rsidRPr="004A5A43">
        <w:rPr>
          <w:b/>
          <w:sz w:val="24"/>
          <w:szCs w:val="24"/>
        </w:rPr>
        <w:t>реализации</w:t>
      </w:r>
      <w:r w:rsidR="00F139DF" w:rsidRPr="004A5A43">
        <w:rPr>
          <w:b/>
          <w:sz w:val="24"/>
          <w:szCs w:val="24"/>
        </w:rPr>
        <w:t xml:space="preserve"> муниципальной программы</w:t>
      </w:r>
      <w:r w:rsidRPr="004A5A43">
        <w:rPr>
          <w:b/>
          <w:sz w:val="24"/>
          <w:szCs w:val="24"/>
        </w:rPr>
        <w:t xml:space="preserve"> выполненных и невыполненных в установленные сроки</w:t>
      </w:r>
      <w:r w:rsidR="00F139DF" w:rsidRPr="004A5A43">
        <w:rPr>
          <w:b/>
          <w:sz w:val="24"/>
          <w:szCs w:val="24"/>
        </w:rPr>
        <w:t>.</w:t>
      </w:r>
    </w:p>
    <w:p w:rsidR="00F139DF" w:rsidRPr="004A5A43" w:rsidRDefault="00F139DF" w:rsidP="00F139DF">
      <w:pPr>
        <w:widowControl w:val="0"/>
        <w:autoSpaceDE w:val="0"/>
        <w:autoSpaceDN w:val="0"/>
        <w:adjustRightInd w:val="0"/>
        <w:ind w:firstLine="540"/>
        <w:jc w:val="center"/>
        <w:rPr>
          <w:sz w:val="24"/>
          <w:szCs w:val="24"/>
        </w:rPr>
      </w:pPr>
    </w:p>
    <w:p w:rsidR="008813E1" w:rsidRDefault="008813E1" w:rsidP="00F139DF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Реализация основных мероприятий муниципальной программы осуществляется в соответствии с планом реализации, утвержденным распоряжением Администрации </w:t>
      </w:r>
      <w:r w:rsidRPr="005C0659">
        <w:rPr>
          <w:kern w:val="2"/>
          <w:sz w:val="24"/>
          <w:szCs w:val="24"/>
        </w:rPr>
        <w:t>По</w:t>
      </w:r>
      <w:r w:rsidRPr="005C0659">
        <w:rPr>
          <w:kern w:val="2"/>
          <w:sz w:val="24"/>
          <w:szCs w:val="24"/>
        </w:rPr>
        <w:t>д</w:t>
      </w:r>
      <w:r w:rsidRPr="005C0659">
        <w:rPr>
          <w:kern w:val="2"/>
          <w:sz w:val="24"/>
          <w:szCs w:val="24"/>
        </w:rPr>
        <w:t>горненского</w:t>
      </w:r>
      <w:r w:rsidR="00034D10">
        <w:rPr>
          <w:sz w:val="24"/>
          <w:szCs w:val="24"/>
        </w:rPr>
        <w:t xml:space="preserve">  сельского поселения от 10</w:t>
      </w:r>
      <w:r>
        <w:rPr>
          <w:sz w:val="24"/>
          <w:szCs w:val="24"/>
        </w:rPr>
        <w:t>.01.202</w:t>
      </w:r>
      <w:r w:rsidR="002B73CF">
        <w:rPr>
          <w:sz w:val="24"/>
          <w:szCs w:val="24"/>
        </w:rPr>
        <w:t>4</w:t>
      </w:r>
      <w:r>
        <w:rPr>
          <w:sz w:val="24"/>
          <w:szCs w:val="24"/>
        </w:rPr>
        <w:t xml:space="preserve"> № </w:t>
      </w:r>
      <w:r w:rsidR="00034D10">
        <w:rPr>
          <w:sz w:val="24"/>
          <w:szCs w:val="24"/>
        </w:rPr>
        <w:t>1</w:t>
      </w:r>
      <w:r>
        <w:rPr>
          <w:sz w:val="24"/>
          <w:szCs w:val="24"/>
        </w:rPr>
        <w:t>.</w:t>
      </w:r>
    </w:p>
    <w:p w:rsidR="00F139DF" w:rsidRPr="004A5A43" w:rsidRDefault="00F139DF" w:rsidP="00F139DF">
      <w:pPr>
        <w:widowControl w:val="0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4A5A43">
        <w:rPr>
          <w:kern w:val="2"/>
          <w:sz w:val="24"/>
          <w:szCs w:val="24"/>
        </w:rPr>
        <w:t xml:space="preserve">          Для достижения намеченных целей и решения задач муниципальной программы в о</w:t>
      </w:r>
      <w:r w:rsidRPr="004A5A43">
        <w:rPr>
          <w:kern w:val="2"/>
          <w:sz w:val="24"/>
          <w:szCs w:val="24"/>
        </w:rPr>
        <w:t>т</w:t>
      </w:r>
      <w:r w:rsidRPr="004A5A43">
        <w:rPr>
          <w:kern w:val="2"/>
          <w:sz w:val="24"/>
          <w:szCs w:val="24"/>
        </w:rPr>
        <w:t>четном периоде в подпрограмме 1 «</w:t>
      </w:r>
      <w:r w:rsidRPr="004A5A43">
        <w:rPr>
          <w:rFonts w:eastAsia="Calibri"/>
          <w:sz w:val="24"/>
          <w:szCs w:val="24"/>
          <w:lang w:eastAsia="en-US"/>
        </w:rPr>
        <w:t xml:space="preserve">Пожарная безопасность» было предусмотрено </w:t>
      </w:r>
      <w:r w:rsidR="00113070" w:rsidRPr="004A5A43">
        <w:rPr>
          <w:rFonts w:eastAsia="Calibri"/>
          <w:sz w:val="24"/>
          <w:szCs w:val="24"/>
          <w:lang w:eastAsia="en-US"/>
        </w:rPr>
        <w:t>1</w:t>
      </w:r>
      <w:r w:rsidRPr="004A5A43">
        <w:rPr>
          <w:rFonts w:eastAsia="Calibri"/>
          <w:sz w:val="24"/>
          <w:szCs w:val="24"/>
          <w:lang w:eastAsia="en-US"/>
        </w:rPr>
        <w:t xml:space="preserve"> основн</w:t>
      </w:r>
      <w:r w:rsidR="00113070" w:rsidRPr="004A5A43">
        <w:rPr>
          <w:rFonts w:eastAsia="Calibri"/>
          <w:sz w:val="24"/>
          <w:szCs w:val="24"/>
          <w:lang w:eastAsia="en-US"/>
        </w:rPr>
        <w:t>ое</w:t>
      </w:r>
      <w:r w:rsidRPr="004A5A43">
        <w:rPr>
          <w:rFonts w:eastAsia="Calibri"/>
          <w:sz w:val="24"/>
          <w:szCs w:val="24"/>
          <w:lang w:eastAsia="en-US"/>
        </w:rPr>
        <w:t xml:space="preserve"> мероприяти</w:t>
      </w:r>
      <w:r w:rsidR="00113070" w:rsidRPr="004A5A43">
        <w:rPr>
          <w:rFonts w:eastAsia="Calibri"/>
          <w:sz w:val="24"/>
          <w:szCs w:val="24"/>
          <w:lang w:eastAsia="en-US"/>
        </w:rPr>
        <w:t>е</w:t>
      </w:r>
      <w:r w:rsidRPr="004A5A43">
        <w:rPr>
          <w:rFonts w:eastAsia="Calibri"/>
          <w:sz w:val="24"/>
          <w:szCs w:val="24"/>
          <w:lang w:eastAsia="en-US"/>
        </w:rPr>
        <w:t>. Данн</w:t>
      </w:r>
      <w:r w:rsidR="00113070" w:rsidRPr="004A5A43">
        <w:rPr>
          <w:rFonts w:eastAsia="Calibri"/>
          <w:sz w:val="24"/>
          <w:szCs w:val="24"/>
          <w:lang w:eastAsia="en-US"/>
        </w:rPr>
        <w:t>о</w:t>
      </w:r>
      <w:r w:rsidRPr="004A5A43">
        <w:rPr>
          <w:rFonts w:eastAsia="Calibri"/>
          <w:sz w:val="24"/>
          <w:szCs w:val="24"/>
          <w:lang w:eastAsia="en-US"/>
        </w:rPr>
        <w:t>е</w:t>
      </w:r>
      <w:r w:rsidRPr="004A5A43">
        <w:rPr>
          <w:rFonts w:eastAsia="Calibri"/>
          <w:bCs/>
          <w:sz w:val="24"/>
          <w:szCs w:val="24"/>
          <w:lang w:eastAsia="en-US"/>
        </w:rPr>
        <w:t xml:space="preserve"> мероприяти</w:t>
      </w:r>
      <w:r w:rsidR="00113070" w:rsidRPr="004A5A43">
        <w:rPr>
          <w:rFonts w:eastAsia="Calibri"/>
          <w:bCs/>
          <w:sz w:val="24"/>
          <w:szCs w:val="24"/>
          <w:lang w:eastAsia="en-US"/>
        </w:rPr>
        <w:t>е</w:t>
      </w:r>
      <w:r w:rsidRPr="004A5A43">
        <w:rPr>
          <w:rFonts w:eastAsia="Calibri"/>
          <w:bCs/>
          <w:sz w:val="24"/>
          <w:szCs w:val="24"/>
          <w:lang w:eastAsia="en-US"/>
        </w:rPr>
        <w:t xml:space="preserve"> выполнен</w:t>
      </w:r>
      <w:r w:rsidR="00113070" w:rsidRPr="004A5A43">
        <w:rPr>
          <w:rFonts w:eastAsia="Calibri"/>
          <w:bCs/>
          <w:sz w:val="24"/>
          <w:szCs w:val="24"/>
          <w:lang w:eastAsia="en-US"/>
        </w:rPr>
        <w:t>о</w:t>
      </w:r>
      <w:r w:rsidRPr="004A5A43">
        <w:rPr>
          <w:rFonts w:eastAsia="Calibri"/>
          <w:bCs/>
          <w:sz w:val="24"/>
          <w:szCs w:val="24"/>
          <w:lang w:eastAsia="en-US"/>
        </w:rPr>
        <w:t xml:space="preserve"> в полном объеме и в установленные </w:t>
      </w:r>
      <w:r w:rsidRPr="004A5A43">
        <w:rPr>
          <w:rFonts w:eastAsia="Calibri"/>
          <w:bCs/>
          <w:sz w:val="24"/>
          <w:szCs w:val="24"/>
          <w:lang w:eastAsia="en-US"/>
        </w:rPr>
        <w:lastRenderedPageBreak/>
        <w:t>сроки.</w:t>
      </w:r>
      <w:r w:rsidRPr="004A5A43">
        <w:rPr>
          <w:sz w:val="24"/>
          <w:szCs w:val="24"/>
        </w:rPr>
        <w:t xml:space="preserve"> </w:t>
      </w:r>
    </w:p>
    <w:p w:rsidR="00FC2BE1" w:rsidRPr="004A5A43" w:rsidRDefault="00F139DF" w:rsidP="00F139DF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A5A43">
        <w:rPr>
          <w:kern w:val="2"/>
          <w:sz w:val="24"/>
          <w:szCs w:val="24"/>
        </w:rPr>
        <w:t>По подпрограмме 2 «</w:t>
      </w:r>
      <w:r w:rsidRPr="004A5A43">
        <w:rPr>
          <w:rFonts w:eastAsia="Arial"/>
          <w:sz w:val="24"/>
          <w:szCs w:val="24"/>
        </w:rPr>
        <w:t xml:space="preserve">Защита </w:t>
      </w:r>
      <w:r w:rsidR="0078601B" w:rsidRPr="004A5A43">
        <w:rPr>
          <w:rFonts w:eastAsia="Arial"/>
          <w:sz w:val="24"/>
          <w:szCs w:val="24"/>
        </w:rPr>
        <w:t xml:space="preserve">населения </w:t>
      </w:r>
      <w:r w:rsidRPr="004A5A43">
        <w:rPr>
          <w:rFonts w:eastAsia="Arial"/>
          <w:sz w:val="24"/>
          <w:szCs w:val="24"/>
        </w:rPr>
        <w:t>от чрезвычайных ситуаций</w:t>
      </w:r>
      <w:r w:rsidRPr="004A5A43">
        <w:rPr>
          <w:rFonts w:eastAsia="Calibri"/>
          <w:sz w:val="24"/>
          <w:szCs w:val="24"/>
          <w:lang w:eastAsia="en-US"/>
        </w:rPr>
        <w:t>» пр</w:t>
      </w:r>
      <w:r w:rsidRPr="004A5A43">
        <w:rPr>
          <w:rFonts w:eastAsia="Calibri"/>
          <w:sz w:val="24"/>
          <w:szCs w:val="24"/>
          <w:lang w:eastAsia="en-US"/>
        </w:rPr>
        <w:t>е</w:t>
      </w:r>
      <w:r w:rsidRPr="004A5A43">
        <w:rPr>
          <w:rFonts w:eastAsia="Calibri"/>
          <w:sz w:val="24"/>
          <w:szCs w:val="24"/>
          <w:lang w:eastAsia="en-US"/>
        </w:rPr>
        <w:t xml:space="preserve">дусмотрено </w:t>
      </w:r>
      <w:r w:rsidR="007A1FD8" w:rsidRPr="004A5A43">
        <w:rPr>
          <w:rFonts w:eastAsia="Calibri"/>
          <w:sz w:val="24"/>
          <w:szCs w:val="24"/>
          <w:lang w:eastAsia="en-US"/>
        </w:rPr>
        <w:t>3</w:t>
      </w:r>
      <w:r w:rsidRPr="004A5A43">
        <w:rPr>
          <w:rFonts w:eastAsia="Calibri"/>
          <w:sz w:val="24"/>
          <w:szCs w:val="24"/>
          <w:lang w:eastAsia="en-US"/>
        </w:rPr>
        <w:t xml:space="preserve"> основных мероприятия</w:t>
      </w:r>
      <w:r w:rsidR="00FC2BE1" w:rsidRPr="004A5A43">
        <w:rPr>
          <w:rFonts w:eastAsia="Calibri"/>
          <w:sz w:val="24"/>
          <w:szCs w:val="24"/>
          <w:lang w:eastAsia="en-US"/>
        </w:rPr>
        <w:t>.</w:t>
      </w:r>
    </w:p>
    <w:p w:rsidR="00F139DF" w:rsidRPr="004A5A43" w:rsidRDefault="00F139DF" w:rsidP="00F139DF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4A5A43">
        <w:rPr>
          <w:kern w:val="2"/>
          <w:sz w:val="24"/>
          <w:szCs w:val="24"/>
        </w:rPr>
        <w:t>По подпрограмме 3 «</w:t>
      </w:r>
      <w:r w:rsidRPr="004A5A43">
        <w:rPr>
          <w:sz w:val="24"/>
          <w:szCs w:val="24"/>
        </w:rPr>
        <w:t>Обеспечение безопасности</w:t>
      </w:r>
      <w:r w:rsidR="00306F0C" w:rsidRPr="004A5A43">
        <w:rPr>
          <w:sz w:val="24"/>
          <w:szCs w:val="24"/>
        </w:rPr>
        <w:t xml:space="preserve"> на воде</w:t>
      </w:r>
      <w:r w:rsidR="002F6BCF" w:rsidRPr="004A5A43">
        <w:rPr>
          <w:sz w:val="24"/>
          <w:szCs w:val="24"/>
        </w:rPr>
        <w:t xml:space="preserve">» </w:t>
      </w:r>
      <w:r w:rsidR="004A5A43">
        <w:rPr>
          <w:sz w:val="24"/>
          <w:szCs w:val="24"/>
        </w:rPr>
        <w:t xml:space="preserve">не </w:t>
      </w:r>
      <w:r w:rsidR="002F6BCF" w:rsidRPr="004A5A43">
        <w:rPr>
          <w:sz w:val="24"/>
          <w:szCs w:val="24"/>
        </w:rPr>
        <w:t>предусмотрено мероприяти</w:t>
      </w:r>
      <w:r w:rsidR="004A5A43">
        <w:rPr>
          <w:sz w:val="24"/>
          <w:szCs w:val="24"/>
        </w:rPr>
        <w:t>й</w:t>
      </w:r>
      <w:r w:rsidRPr="004A5A43">
        <w:rPr>
          <w:sz w:val="24"/>
          <w:szCs w:val="24"/>
        </w:rPr>
        <w:t xml:space="preserve">. </w:t>
      </w:r>
    </w:p>
    <w:p w:rsidR="00F139DF" w:rsidRDefault="00F139DF" w:rsidP="00F139DF">
      <w:pPr>
        <w:shd w:val="clear" w:color="auto" w:fill="FFFFFF"/>
        <w:ind w:firstLine="709"/>
        <w:jc w:val="both"/>
        <w:rPr>
          <w:rFonts w:eastAsia="Calibri"/>
          <w:sz w:val="24"/>
          <w:szCs w:val="24"/>
          <w:lang w:eastAsia="en-US"/>
        </w:rPr>
      </w:pPr>
      <w:r w:rsidRPr="004A5A43">
        <w:rPr>
          <w:rFonts w:eastAsia="Calibri"/>
          <w:sz w:val="24"/>
          <w:szCs w:val="24"/>
          <w:lang w:eastAsia="en-US"/>
        </w:rPr>
        <w:t xml:space="preserve">Сведения о степени выполнения основных мероприятий подпрограмм муниципальной программы в </w:t>
      </w:r>
      <w:r w:rsidR="0084692C">
        <w:rPr>
          <w:rFonts w:eastAsia="Calibri"/>
          <w:sz w:val="24"/>
          <w:szCs w:val="24"/>
          <w:lang w:eastAsia="en-US"/>
        </w:rPr>
        <w:t>202</w:t>
      </w:r>
      <w:r w:rsidR="002B73CF">
        <w:rPr>
          <w:rFonts w:eastAsia="Calibri"/>
          <w:sz w:val="24"/>
          <w:szCs w:val="24"/>
          <w:lang w:eastAsia="en-US"/>
        </w:rPr>
        <w:t>4</w:t>
      </w:r>
      <w:r w:rsidR="0084692C">
        <w:rPr>
          <w:rFonts w:eastAsia="Calibri"/>
          <w:sz w:val="24"/>
          <w:szCs w:val="24"/>
          <w:lang w:eastAsia="en-US"/>
        </w:rPr>
        <w:t xml:space="preserve"> году отражены</w:t>
      </w:r>
      <w:r w:rsidRPr="004A5A43">
        <w:rPr>
          <w:rFonts w:eastAsia="Calibri"/>
          <w:sz w:val="24"/>
          <w:szCs w:val="24"/>
          <w:lang w:eastAsia="en-US"/>
        </w:rPr>
        <w:t xml:space="preserve"> в Т</w:t>
      </w:r>
      <w:hyperlink w:anchor="Par1520" w:history="1">
        <w:r w:rsidRPr="004A5A43">
          <w:rPr>
            <w:rFonts w:eastAsia="Calibri"/>
            <w:sz w:val="24"/>
            <w:szCs w:val="24"/>
            <w:lang w:eastAsia="en-US"/>
          </w:rPr>
          <w:t>аблице 2</w:t>
        </w:r>
      </w:hyperlink>
      <w:r w:rsidRPr="004A5A43">
        <w:rPr>
          <w:rFonts w:eastAsia="Calibri"/>
          <w:sz w:val="24"/>
          <w:szCs w:val="24"/>
          <w:lang w:eastAsia="en-US"/>
        </w:rPr>
        <w:t xml:space="preserve">  к настоящему о</w:t>
      </w:r>
      <w:r w:rsidRPr="004A5A43">
        <w:rPr>
          <w:rFonts w:eastAsia="Calibri"/>
          <w:sz w:val="24"/>
          <w:szCs w:val="24"/>
          <w:lang w:eastAsia="en-US"/>
        </w:rPr>
        <w:t>т</w:t>
      </w:r>
      <w:r w:rsidRPr="004A5A43">
        <w:rPr>
          <w:rFonts w:eastAsia="Calibri"/>
          <w:sz w:val="24"/>
          <w:szCs w:val="24"/>
          <w:lang w:eastAsia="en-US"/>
        </w:rPr>
        <w:t>чету.</w:t>
      </w:r>
    </w:p>
    <w:p w:rsidR="004570E8" w:rsidRPr="004A5A43" w:rsidRDefault="004570E8" w:rsidP="00F139DF">
      <w:pPr>
        <w:shd w:val="clear" w:color="auto" w:fill="FFFFFF"/>
        <w:ind w:firstLine="709"/>
        <w:jc w:val="both"/>
        <w:rPr>
          <w:rFonts w:eastAsia="Calibri"/>
          <w:sz w:val="24"/>
          <w:szCs w:val="24"/>
          <w:lang w:eastAsia="en-US"/>
        </w:rPr>
      </w:pPr>
    </w:p>
    <w:p w:rsidR="00113070" w:rsidRPr="004A5A43" w:rsidRDefault="00113070" w:rsidP="00113070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  <w:r w:rsidRPr="004A5A43">
        <w:rPr>
          <w:b/>
          <w:sz w:val="24"/>
          <w:szCs w:val="24"/>
        </w:rPr>
        <w:t>Данные об  использования бюджетных ассигнований и внебюджетных средств  на выполнение мероприятий муниципальной программы.</w:t>
      </w:r>
    </w:p>
    <w:p w:rsidR="00113070" w:rsidRPr="004A5A43" w:rsidRDefault="00113070" w:rsidP="00113070">
      <w:pPr>
        <w:widowControl w:val="0"/>
        <w:autoSpaceDE w:val="0"/>
        <w:autoSpaceDN w:val="0"/>
        <w:adjustRightInd w:val="0"/>
        <w:ind w:firstLine="540"/>
        <w:jc w:val="center"/>
        <w:rPr>
          <w:sz w:val="24"/>
          <w:szCs w:val="24"/>
        </w:rPr>
      </w:pPr>
    </w:p>
    <w:p w:rsidR="00113070" w:rsidRPr="004A5A43" w:rsidRDefault="00113070" w:rsidP="00113070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4A5A43">
        <w:rPr>
          <w:sz w:val="24"/>
          <w:szCs w:val="24"/>
        </w:rPr>
        <w:t>Объем</w:t>
      </w:r>
      <w:r w:rsidR="00034D10">
        <w:rPr>
          <w:sz w:val="24"/>
          <w:szCs w:val="24"/>
        </w:rPr>
        <w:t>а</w:t>
      </w:r>
      <w:r w:rsidRPr="004A5A43">
        <w:rPr>
          <w:sz w:val="24"/>
          <w:szCs w:val="24"/>
        </w:rPr>
        <w:t xml:space="preserve"> средств на реализацию муниципальной программы в </w:t>
      </w:r>
      <w:r w:rsidR="0084692C">
        <w:rPr>
          <w:sz w:val="24"/>
          <w:szCs w:val="24"/>
        </w:rPr>
        <w:t>202</w:t>
      </w:r>
      <w:r w:rsidR="004570E8">
        <w:rPr>
          <w:sz w:val="24"/>
          <w:szCs w:val="24"/>
        </w:rPr>
        <w:t>4</w:t>
      </w:r>
      <w:r w:rsidR="00034D10">
        <w:rPr>
          <w:sz w:val="24"/>
          <w:szCs w:val="24"/>
        </w:rPr>
        <w:t xml:space="preserve"> году запланировано не было.</w:t>
      </w:r>
    </w:p>
    <w:p w:rsidR="00113070" w:rsidRPr="004A5A43" w:rsidRDefault="00113070" w:rsidP="00F139DF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5D3568" w:rsidRPr="004A5A43" w:rsidRDefault="005D3568" w:rsidP="005D3568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  <w:r w:rsidRPr="004A5A43">
        <w:rPr>
          <w:b/>
          <w:sz w:val="24"/>
          <w:szCs w:val="24"/>
        </w:rPr>
        <w:t xml:space="preserve">Сведения о достижении значений показателей (индикаторов) </w:t>
      </w:r>
    </w:p>
    <w:p w:rsidR="005D3568" w:rsidRPr="004A5A43" w:rsidRDefault="005D3568" w:rsidP="005D3568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  <w:r w:rsidRPr="004A5A43">
        <w:rPr>
          <w:b/>
          <w:sz w:val="24"/>
          <w:szCs w:val="24"/>
        </w:rPr>
        <w:t>муниципальной программы.</w:t>
      </w:r>
    </w:p>
    <w:p w:rsidR="005D3568" w:rsidRPr="004A5A43" w:rsidRDefault="005D3568" w:rsidP="005D3568">
      <w:pPr>
        <w:widowControl w:val="0"/>
        <w:autoSpaceDE w:val="0"/>
        <w:autoSpaceDN w:val="0"/>
        <w:adjustRightInd w:val="0"/>
        <w:ind w:firstLine="567"/>
        <w:jc w:val="both"/>
        <w:rPr>
          <w:rFonts w:eastAsia="Calibri"/>
          <w:sz w:val="24"/>
          <w:szCs w:val="24"/>
          <w:lang w:eastAsia="en-US"/>
        </w:rPr>
      </w:pPr>
      <w:r w:rsidRPr="004A5A43">
        <w:rPr>
          <w:sz w:val="24"/>
          <w:szCs w:val="24"/>
        </w:rPr>
        <w:tab/>
      </w:r>
      <w:r w:rsidRPr="004A5A43">
        <w:rPr>
          <w:rFonts w:eastAsia="Calibri"/>
          <w:sz w:val="24"/>
          <w:szCs w:val="24"/>
          <w:lang w:eastAsia="en-US"/>
        </w:rPr>
        <w:t>Результативность реализации муниципальной программы определяется достижением плановых значений показателей (индикаторов).</w:t>
      </w:r>
    </w:p>
    <w:p w:rsidR="005D3568" w:rsidRPr="004A5A43" w:rsidRDefault="005D3568" w:rsidP="005D3568">
      <w:pPr>
        <w:shd w:val="clear" w:color="auto" w:fill="FFFFFF"/>
        <w:ind w:firstLine="709"/>
        <w:jc w:val="both"/>
        <w:rPr>
          <w:sz w:val="24"/>
          <w:szCs w:val="24"/>
        </w:rPr>
      </w:pPr>
      <w:r w:rsidRPr="004A5A43">
        <w:rPr>
          <w:sz w:val="24"/>
          <w:szCs w:val="24"/>
        </w:rPr>
        <w:t xml:space="preserve">В </w:t>
      </w:r>
      <w:r w:rsidR="0084692C">
        <w:rPr>
          <w:sz w:val="24"/>
          <w:szCs w:val="24"/>
        </w:rPr>
        <w:t>202</w:t>
      </w:r>
      <w:r w:rsidR="004570E8">
        <w:rPr>
          <w:sz w:val="24"/>
          <w:szCs w:val="24"/>
        </w:rPr>
        <w:t>4</w:t>
      </w:r>
      <w:r w:rsidRPr="004A5A43">
        <w:rPr>
          <w:sz w:val="24"/>
          <w:szCs w:val="24"/>
        </w:rPr>
        <w:t xml:space="preserve"> году было запланировано достижение </w:t>
      </w:r>
      <w:r w:rsidR="00414134" w:rsidRPr="004A5A43">
        <w:rPr>
          <w:sz w:val="24"/>
          <w:szCs w:val="24"/>
        </w:rPr>
        <w:t>пяти</w:t>
      </w:r>
      <w:r w:rsidRPr="004A5A43">
        <w:rPr>
          <w:sz w:val="24"/>
          <w:szCs w:val="24"/>
        </w:rPr>
        <w:t xml:space="preserve"> показателей (индик</w:t>
      </w:r>
      <w:r w:rsidRPr="004A5A43">
        <w:rPr>
          <w:sz w:val="24"/>
          <w:szCs w:val="24"/>
        </w:rPr>
        <w:t>а</w:t>
      </w:r>
      <w:r w:rsidRPr="004A5A43">
        <w:rPr>
          <w:sz w:val="24"/>
          <w:szCs w:val="24"/>
        </w:rPr>
        <w:t>торов).</w:t>
      </w:r>
    </w:p>
    <w:p w:rsidR="009A4A42" w:rsidRPr="004A5A43" w:rsidRDefault="005D3568" w:rsidP="005D3568">
      <w:pPr>
        <w:shd w:val="clear" w:color="auto" w:fill="FFFFFF"/>
        <w:jc w:val="both"/>
        <w:rPr>
          <w:sz w:val="24"/>
          <w:szCs w:val="24"/>
        </w:rPr>
      </w:pPr>
      <w:r w:rsidRPr="004A5A43">
        <w:rPr>
          <w:sz w:val="24"/>
          <w:szCs w:val="24"/>
        </w:rPr>
        <w:t xml:space="preserve"> По </w:t>
      </w:r>
      <w:r w:rsidR="00414134" w:rsidRPr="004A5A43">
        <w:rPr>
          <w:sz w:val="24"/>
          <w:szCs w:val="24"/>
        </w:rPr>
        <w:t>4</w:t>
      </w:r>
      <w:r w:rsidRPr="004A5A43">
        <w:rPr>
          <w:sz w:val="24"/>
          <w:szCs w:val="24"/>
        </w:rPr>
        <w:t xml:space="preserve"> показателям достигнуты плановые значения. Показатель (индикатор)</w:t>
      </w:r>
    </w:p>
    <w:p w:rsidR="00414134" w:rsidRPr="004A5A43" w:rsidRDefault="00414134" w:rsidP="005D3568">
      <w:pPr>
        <w:shd w:val="clear" w:color="auto" w:fill="FFFFFF"/>
        <w:jc w:val="both"/>
        <w:rPr>
          <w:sz w:val="24"/>
          <w:szCs w:val="24"/>
        </w:rPr>
      </w:pPr>
      <w:r w:rsidRPr="004A5A43">
        <w:rPr>
          <w:sz w:val="24"/>
          <w:szCs w:val="24"/>
        </w:rPr>
        <w:t>1. «Количество вые</w:t>
      </w:r>
      <w:r w:rsidR="0078601B" w:rsidRPr="004A5A43">
        <w:rPr>
          <w:sz w:val="24"/>
          <w:szCs w:val="24"/>
        </w:rPr>
        <w:t>здов на тушение пожаров</w:t>
      </w:r>
      <w:r w:rsidR="006E6660" w:rsidRPr="004A5A43">
        <w:rPr>
          <w:sz w:val="24"/>
          <w:szCs w:val="24"/>
        </w:rPr>
        <w:t>» при плановом снизить риск возникновения пожаров</w:t>
      </w:r>
      <w:r w:rsidRPr="004A5A43">
        <w:rPr>
          <w:sz w:val="24"/>
          <w:szCs w:val="24"/>
        </w:rPr>
        <w:t xml:space="preserve"> , фактиче</w:t>
      </w:r>
      <w:r w:rsidR="007A1FD8" w:rsidRPr="004A5A43">
        <w:rPr>
          <w:sz w:val="24"/>
          <w:szCs w:val="24"/>
        </w:rPr>
        <w:t>с</w:t>
      </w:r>
      <w:r w:rsidRPr="004A5A43">
        <w:rPr>
          <w:sz w:val="24"/>
          <w:szCs w:val="24"/>
        </w:rPr>
        <w:t>ки -</w:t>
      </w:r>
      <w:r w:rsidR="00785D4C" w:rsidRPr="004A5A43">
        <w:rPr>
          <w:sz w:val="24"/>
          <w:szCs w:val="24"/>
        </w:rPr>
        <w:t>0</w:t>
      </w:r>
      <w:r w:rsidRPr="004A5A43">
        <w:rPr>
          <w:sz w:val="24"/>
          <w:szCs w:val="24"/>
        </w:rPr>
        <w:t>.</w:t>
      </w:r>
    </w:p>
    <w:p w:rsidR="00414134" w:rsidRPr="004A5A43" w:rsidRDefault="00414134" w:rsidP="005D3568">
      <w:pPr>
        <w:shd w:val="clear" w:color="auto" w:fill="FFFFFF"/>
        <w:jc w:val="both"/>
        <w:rPr>
          <w:sz w:val="24"/>
          <w:szCs w:val="24"/>
        </w:rPr>
      </w:pPr>
      <w:r w:rsidRPr="004A5A43">
        <w:rPr>
          <w:sz w:val="24"/>
          <w:szCs w:val="24"/>
        </w:rPr>
        <w:t>2. «Количество спасенных людей, и которым оказана помощь при пожарах, чрезвычайных ситуациях и происшествиях» при план</w:t>
      </w:r>
      <w:r w:rsidRPr="004A5A43">
        <w:rPr>
          <w:sz w:val="24"/>
          <w:szCs w:val="24"/>
        </w:rPr>
        <w:t>о</w:t>
      </w:r>
      <w:r w:rsidR="000D1281" w:rsidRPr="004A5A43">
        <w:rPr>
          <w:sz w:val="24"/>
          <w:szCs w:val="24"/>
        </w:rPr>
        <w:t xml:space="preserve">вом значении не менее </w:t>
      </w:r>
      <w:r w:rsidR="004A5A43">
        <w:rPr>
          <w:sz w:val="24"/>
          <w:szCs w:val="24"/>
        </w:rPr>
        <w:t>4</w:t>
      </w:r>
      <w:r w:rsidRPr="004A5A43">
        <w:rPr>
          <w:sz w:val="24"/>
          <w:szCs w:val="24"/>
        </w:rPr>
        <w:t xml:space="preserve"> единиц, фактический -</w:t>
      </w:r>
      <w:r w:rsidR="006E6660" w:rsidRPr="004A5A43">
        <w:rPr>
          <w:sz w:val="24"/>
          <w:szCs w:val="24"/>
        </w:rPr>
        <w:t>0</w:t>
      </w:r>
      <w:r w:rsidRPr="004A5A43">
        <w:rPr>
          <w:sz w:val="24"/>
          <w:szCs w:val="24"/>
        </w:rPr>
        <w:t>.</w:t>
      </w:r>
    </w:p>
    <w:p w:rsidR="00A37AB2" w:rsidRPr="004A5A43" w:rsidRDefault="00414134" w:rsidP="00A37AB2">
      <w:pPr>
        <w:shd w:val="clear" w:color="auto" w:fill="FFFFFF"/>
        <w:jc w:val="both"/>
        <w:rPr>
          <w:sz w:val="24"/>
          <w:szCs w:val="24"/>
        </w:rPr>
      </w:pPr>
      <w:r w:rsidRPr="004A5A43">
        <w:rPr>
          <w:sz w:val="24"/>
          <w:szCs w:val="24"/>
        </w:rPr>
        <w:t xml:space="preserve">3. «Количество </w:t>
      </w:r>
      <w:r w:rsidR="00A37AB2" w:rsidRPr="004A5A43">
        <w:rPr>
          <w:sz w:val="24"/>
          <w:szCs w:val="24"/>
        </w:rPr>
        <w:t>профилактических мероприятий по предупреждению пожаров,</w:t>
      </w:r>
      <w:r w:rsidRPr="004A5A43">
        <w:rPr>
          <w:sz w:val="24"/>
          <w:szCs w:val="24"/>
        </w:rPr>
        <w:t xml:space="preserve">  чрезвыча</w:t>
      </w:r>
      <w:r w:rsidRPr="004A5A43">
        <w:rPr>
          <w:sz w:val="24"/>
          <w:szCs w:val="24"/>
        </w:rPr>
        <w:t>й</w:t>
      </w:r>
      <w:r w:rsidRPr="004A5A43">
        <w:rPr>
          <w:sz w:val="24"/>
          <w:szCs w:val="24"/>
        </w:rPr>
        <w:t>ных ситуаци</w:t>
      </w:r>
      <w:r w:rsidR="00A37AB2" w:rsidRPr="004A5A43">
        <w:rPr>
          <w:sz w:val="24"/>
          <w:szCs w:val="24"/>
        </w:rPr>
        <w:t>й</w:t>
      </w:r>
      <w:r w:rsidRPr="004A5A43">
        <w:rPr>
          <w:sz w:val="24"/>
          <w:szCs w:val="24"/>
        </w:rPr>
        <w:t xml:space="preserve"> и происшестви</w:t>
      </w:r>
      <w:r w:rsidR="00A37AB2" w:rsidRPr="004A5A43">
        <w:rPr>
          <w:sz w:val="24"/>
          <w:szCs w:val="24"/>
        </w:rPr>
        <w:t>й</w:t>
      </w:r>
      <w:r w:rsidRPr="004A5A43">
        <w:rPr>
          <w:sz w:val="24"/>
          <w:szCs w:val="24"/>
        </w:rPr>
        <w:t>»</w:t>
      </w:r>
      <w:r w:rsidR="00A37AB2" w:rsidRPr="004A5A43">
        <w:rPr>
          <w:sz w:val="24"/>
          <w:szCs w:val="24"/>
        </w:rPr>
        <w:t xml:space="preserve"> </w:t>
      </w:r>
      <w:r w:rsidR="000D1281" w:rsidRPr="004A5A43">
        <w:rPr>
          <w:sz w:val="24"/>
          <w:szCs w:val="24"/>
        </w:rPr>
        <w:t xml:space="preserve">при плановом значении не менее </w:t>
      </w:r>
      <w:r w:rsidR="004A5A43">
        <w:rPr>
          <w:sz w:val="24"/>
          <w:szCs w:val="24"/>
        </w:rPr>
        <w:t>5</w:t>
      </w:r>
      <w:r w:rsidR="00A37AB2" w:rsidRPr="004A5A43">
        <w:rPr>
          <w:sz w:val="24"/>
          <w:szCs w:val="24"/>
        </w:rPr>
        <w:t xml:space="preserve"> единиц</w:t>
      </w:r>
      <w:r w:rsidR="00385928" w:rsidRPr="004A5A43">
        <w:rPr>
          <w:sz w:val="24"/>
          <w:szCs w:val="24"/>
        </w:rPr>
        <w:t>, фактически</w:t>
      </w:r>
      <w:r w:rsidR="0078601B" w:rsidRPr="004A5A43">
        <w:rPr>
          <w:sz w:val="24"/>
          <w:szCs w:val="24"/>
        </w:rPr>
        <w:t xml:space="preserve"> -</w:t>
      </w:r>
      <w:r w:rsidR="004A5A43">
        <w:rPr>
          <w:sz w:val="24"/>
          <w:szCs w:val="24"/>
        </w:rPr>
        <w:t>5</w:t>
      </w:r>
      <w:r w:rsidR="00A37AB2" w:rsidRPr="004A5A43">
        <w:rPr>
          <w:sz w:val="24"/>
          <w:szCs w:val="24"/>
        </w:rPr>
        <w:t>.</w:t>
      </w:r>
    </w:p>
    <w:p w:rsidR="00385928" w:rsidRPr="004A5A43" w:rsidRDefault="005D3568" w:rsidP="005D3568">
      <w:pPr>
        <w:shd w:val="clear" w:color="auto" w:fill="FFFFFF"/>
        <w:jc w:val="both"/>
        <w:rPr>
          <w:sz w:val="24"/>
          <w:szCs w:val="24"/>
        </w:rPr>
      </w:pPr>
      <w:r w:rsidRPr="004A5A43">
        <w:rPr>
          <w:sz w:val="24"/>
          <w:szCs w:val="24"/>
        </w:rPr>
        <w:t xml:space="preserve"> </w:t>
      </w:r>
      <w:r w:rsidR="00A37AB2" w:rsidRPr="004A5A43">
        <w:rPr>
          <w:sz w:val="24"/>
          <w:szCs w:val="24"/>
        </w:rPr>
        <w:t>4.</w:t>
      </w:r>
      <w:r w:rsidRPr="004A5A43">
        <w:rPr>
          <w:sz w:val="24"/>
          <w:szCs w:val="24"/>
        </w:rPr>
        <w:t>«</w:t>
      </w:r>
      <w:r w:rsidRPr="004A5A43">
        <w:rPr>
          <w:rFonts w:eastAsia="Calibri"/>
          <w:bCs/>
          <w:sz w:val="24"/>
          <w:szCs w:val="24"/>
          <w:lang w:eastAsia="en-US"/>
        </w:rPr>
        <w:t>Количество обученных лиц в области пожарной безопасности</w:t>
      </w:r>
      <w:r w:rsidRPr="004A5A43">
        <w:rPr>
          <w:sz w:val="24"/>
          <w:szCs w:val="24"/>
        </w:rPr>
        <w:t>» при план</w:t>
      </w:r>
      <w:r w:rsidRPr="004A5A43">
        <w:rPr>
          <w:sz w:val="24"/>
          <w:szCs w:val="24"/>
        </w:rPr>
        <w:t>о</w:t>
      </w:r>
      <w:r w:rsidRPr="004A5A43">
        <w:rPr>
          <w:sz w:val="24"/>
          <w:szCs w:val="24"/>
        </w:rPr>
        <w:t>вом значении</w:t>
      </w:r>
      <w:r w:rsidR="00414134" w:rsidRPr="004A5A43">
        <w:rPr>
          <w:sz w:val="24"/>
          <w:szCs w:val="24"/>
        </w:rPr>
        <w:t xml:space="preserve"> не менее</w:t>
      </w:r>
      <w:r w:rsidRPr="004A5A43">
        <w:rPr>
          <w:sz w:val="24"/>
          <w:szCs w:val="24"/>
        </w:rPr>
        <w:t xml:space="preserve"> </w:t>
      </w:r>
      <w:r w:rsidR="000D1281" w:rsidRPr="004A5A43">
        <w:rPr>
          <w:sz w:val="24"/>
          <w:szCs w:val="24"/>
        </w:rPr>
        <w:t>5</w:t>
      </w:r>
      <w:r w:rsidRPr="004A5A43">
        <w:rPr>
          <w:sz w:val="24"/>
          <w:szCs w:val="24"/>
        </w:rPr>
        <w:t xml:space="preserve"> единиц</w:t>
      </w:r>
      <w:r w:rsidR="00414134" w:rsidRPr="004A5A43">
        <w:rPr>
          <w:sz w:val="24"/>
          <w:szCs w:val="24"/>
        </w:rPr>
        <w:t>,</w:t>
      </w:r>
      <w:r w:rsidRPr="004A5A43">
        <w:rPr>
          <w:sz w:val="24"/>
          <w:szCs w:val="24"/>
        </w:rPr>
        <w:t xml:space="preserve"> </w:t>
      </w:r>
      <w:r w:rsidR="00414134" w:rsidRPr="004A5A43">
        <w:rPr>
          <w:sz w:val="24"/>
          <w:szCs w:val="24"/>
        </w:rPr>
        <w:t>фактический -</w:t>
      </w:r>
      <w:r w:rsidR="000C67CF" w:rsidRPr="004A5A43">
        <w:rPr>
          <w:sz w:val="24"/>
          <w:szCs w:val="24"/>
        </w:rPr>
        <w:t>5</w:t>
      </w:r>
      <w:r w:rsidRPr="004A5A43">
        <w:rPr>
          <w:sz w:val="24"/>
          <w:szCs w:val="24"/>
        </w:rPr>
        <w:t>. По показателю (индикат</w:t>
      </w:r>
      <w:r w:rsidRPr="004A5A43">
        <w:rPr>
          <w:sz w:val="24"/>
          <w:szCs w:val="24"/>
        </w:rPr>
        <w:t>о</w:t>
      </w:r>
      <w:r w:rsidRPr="004A5A43">
        <w:rPr>
          <w:sz w:val="24"/>
          <w:szCs w:val="24"/>
        </w:rPr>
        <w:t xml:space="preserve">ру) </w:t>
      </w:r>
    </w:p>
    <w:p w:rsidR="005D3568" w:rsidRPr="004A5A43" w:rsidRDefault="00A37AB2" w:rsidP="005D3568">
      <w:pPr>
        <w:shd w:val="clear" w:color="auto" w:fill="FFFFFF"/>
        <w:jc w:val="both"/>
        <w:rPr>
          <w:sz w:val="24"/>
          <w:szCs w:val="24"/>
        </w:rPr>
      </w:pPr>
      <w:r w:rsidRPr="004A5A43">
        <w:rPr>
          <w:sz w:val="24"/>
          <w:szCs w:val="24"/>
        </w:rPr>
        <w:t>5.</w:t>
      </w:r>
      <w:r w:rsidR="005D3568" w:rsidRPr="004A5A43">
        <w:rPr>
          <w:sz w:val="24"/>
          <w:szCs w:val="24"/>
        </w:rPr>
        <w:t xml:space="preserve"> «Охват населения оповещаемого муниципальной системой оповещения» с</w:t>
      </w:r>
      <w:r w:rsidR="005D3568" w:rsidRPr="004A5A43">
        <w:rPr>
          <w:sz w:val="24"/>
          <w:szCs w:val="24"/>
        </w:rPr>
        <w:t>о</w:t>
      </w:r>
      <w:r w:rsidR="0078601B" w:rsidRPr="004A5A43">
        <w:rPr>
          <w:sz w:val="24"/>
          <w:szCs w:val="24"/>
        </w:rPr>
        <w:t xml:space="preserve">ставил </w:t>
      </w:r>
      <w:r w:rsidR="000D1281" w:rsidRPr="004A5A43">
        <w:rPr>
          <w:sz w:val="24"/>
          <w:szCs w:val="24"/>
        </w:rPr>
        <w:t>1,</w:t>
      </w:r>
      <w:r w:rsidR="0084692C">
        <w:rPr>
          <w:sz w:val="24"/>
          <w:szCs w:val="24"/>
        </w:rPr>
        <w:t>1</w:t>
      </w:r>
      <w:r w:rsidR="0078601B" w:rsidRPr="004A5A43">
        <w:rPr>
          <w:sz w:val="24"/>
          <w:szCs w:val="24"/>
        </w:rPr>
        <w:t xml:space="preserve"> тыс. чел. при плане </w:t>
      </w:r>
      <w:r w:rsidR="000D1281" w:rsidRPr="004A5A43">
        <w:rPr>
          <w:sz w:val="24"/>
          <w:szCs w:val="24"/>
        </w:rPr>
        <w:t>1,</w:t>
      </w:r>
      <w:r w:rsidR="0084692C">
        <w:rPr>
          <w:sz w:val="24"/>
          <w:szCs w:val="24"/>
        </w:rPr>
        <w:t>1</w:t>
      </w:r>
      <w:r w:rsidR="005D3568" w:rsidRPr="004A5A43">
        <w:rPr>
          <w:sz w:val="24"/>
          <w:szCs w:val="24"/>
        </w:rPr>
        <w:t xml:space="preserve"> тыс. чел</w:t>
      </w:r>
      <w:r w:rsidRPr="004A5A43">
        <w:rPr>
          <w:sz w:val="24"/>
          <w:szCs w:val="24"/>
        </w:rPr>
        <w:t>.</w:t>
      </w:r>
      <w:r w:rsidR="005D3568" w:rsidRPr="004A5A43">
        <w:rPr>
          <w:sz w:val="24"/>
          <w:szCs w:val="24"/>
        </w:rPr>
        <w:t xml:space="preserve"> </w:t>
      </w:r>
    </w:p>
    <w:p w:rsidR="00385928" w:rsidRPr="004A5A43" w:rsidRDefault="00385928" w:rsidP="005D3568">
      <w:pPr>
        <w:shd w:val="clear" w:color="auto" w:fill="FFFFFF"/>
        <w:jc w:val="both"/>
        <w:rPr>
          <w:sz w:val="24"/>
          <w:szCs w:val="24"/>
        </w:rPr>
      </w:pPr>
      <w:r w:rsidRPr="004A5A43">
        <w:rPr>
          <w:rFonts w:eastAsia="Calibri"/>
          <w:bCs/>
          <w:sz w:val="24"/>
          <w:szCs w:val="24"/>
          <w:lang w:eastAsia="en-US"/>
        </w:rPr>
        <w:t>6.Количество обученных лиц в области «</w:t>
      </w:r>
      <w:r w:rsidRPr="004A5A43">
        <w:rPr>
          <w:sz w:val="24"/>
          <w:szCs w:val="24"/>
        </w:rPr>
        <w:t>Защита населения от чрезвычайных с</w:t>
      </w:r>
      <w:r w:rsidRPr="004A5A43">
        <w:rPr>
          <w:sz w:val="24"/>
          <w:szCs w:val="24"/>
        </w:rPr>
        <w:t>и</w:t>
      </w:r>
      <w:r w:rsidRPr="004A5A43">
        <w:rPr>
          <w:sz w:val="24"/>
          <w:szCs w:val="24"/>
        </w:rPr>
        <w:t>туаций</w:t>
      </w:r>
      <w:r w:rsidR="00FC2BE1" w:rsidRPr="004A5A43">
        <w:rPr>
          <w:sz w:val="24"/>
          <w:szCs w:val="24"/>
        </w:rPr>
        <w:t>» при плановом 0 человек</w:t>
      </w:r>
      <w:r w:rsidR="000D1281" w:rsidRPr="004A5A43">
        <w:rPr>
          <w:sz w:val="24"/>
          <w:szCs w:val="24"/>
        </w:rPr>
        <w:t xml:space="preserve"> , фактически</w:t>
      </w:r>
      <w:r w:rsidR="00FC2BE1" w:rsidRPr="004A5A43">
        <w:rPr>
          <w:sz w:val="24"/>
          <w:szCs w:val="24"/>
        </w:rPr>
        <w:t xml:space="preserve"> 0</w:t>
      </w:r>
      <w:r w:rsidRPr="004A5A43">
        <w:rPr>
          <w:sz w:val="24"/>
          <w:szCs w:val="24"/>
        </w:rPr>
        <w:t xml:space="preserve"> человек. </w:t>
      </w:r>
    </w:p>
    <w:p w:rsidR="005D3568" w:rsidRPr="004A5A43" w:rsidRDefault="005D3568" w:rsidP="005D3568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4A5A43">
        <w:rPr>
          <w:sz w:val="24"/>
          <w:szCs w:val="24"/>
        </w:rPr>
        <w:t>Сведения о достижении значений показателей (индикаторов) муниципальной пр</w:t>
      </w:r>
      <w:r w:rsidRPr="004A5A43">
        <w:rPr>
          <w:sz w:val="24"/>
          <w:szCs w:val="24"/>
        </w:rPr>
        <w:t>о</w:t>
      </w:r>
      <w:r w:rsidRPr="004A5A43">
        <w:rPr>
          <w:sz w:val="24"/>
          <w:szCs w:val="24"/>
        </w:rPr>
        <w:t>граммы отражены в Таблице 1 к настоящему отчету.</w:t>
      </w:r>
    </w:p>
    <w:p w:rsidR="00385928" w:rsidRPr="004A5A43" w:rsidRDefault="00385928" w:rsidP="00F139DF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</w:p>
    <w:p w:rsidR="00F139DF" w:rsidRPr="004A5A43" w:rsidRDefault="00F139DF" w:rsidP="00F139DF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  <w:r w:rsidRPr="004A5A43">
        <w:rPr>
          <w:b/>
          <w:sz w:val="24"/>
          <w:szCs w:val="24"/>
        </w:rPr>
        <w:t xml:space="preserve">Информация о внесенных ответственным исполнителем изменениях </w:t>
      </w:r>
    </w:p>
    <w:p w:rsidR="00F139DF" w:rsidRPr="004A5A43" w:rsidRDefault="00F139DF" w:rsidP="00F139DF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  <w:r w:rsidRPr="004A5A43">
        <w:rPr>
          <w:b/>
          <w:sz w:val="24"/>
          <w:szCs w:val="24"/>
        </w:rPr>
        <w:t>в муниципальную программу.</w:t>
      </w:r>
    </w:p>
    <w:p w:rsidR="00F139DF" w:rsidRPr="004A5A43" w:rsidRDefault="00F139DF" w:rsidP="00F139DF">
      <w:pPr>
        <w:widowControl w:val="0"/>
        <w:autoSpaceDE w:val="0"/>
        <w:autoSpaceDN w:val="0"/>
        <w:adjustRightInd w:val="0"/>
        <w:ind w:firstLine="540"/>
        <w:jc w:val="center"/>
        <w:rPr>
          <w:sz w:val="24"/>
          <w:szCs w:val="24"/>
        </w:rPr>
      </w:pPr>
    </w:p>
    <w:p w:rsidR="00852685" w:rsidRPr="00D6700B" w:rsidRDefault="00852685" w:rsidP="00852685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D6700B">
        <w:rPr>
          <w:sz w:val="24"/>
          <w:szCs w:val="24"/>
        </w:rPr>
        <w:t xml:space="preserve">В течение </w:t>
      </w:r>
      <w:r w:rsidR="0084692C">
        <w:rPr>
          <w:sz w:val="24"/>
          <w:szCs w:val="24"/>
        </w:rPr>
        <w:t>202</w:t>
      </w:r>
      <w:r w:rsidR="004570E8">
        <w:rPr>
          <w:sz w:val="24"/>
          <w:szCs w:val="24"/>
        </w:rPr>
        <w:t>4</w:t>
      </w:r>
      <w:r w:rsidRPr="00D6700B">
        <w:rPr>
          <w:sz w:val="24"/>
          <w:szCs w:val="24"/>
        </w:rPr>
        <w:t xml:space="preserve"> года в </w:t>
      </w:r>
      <w:r w:rsidR="004570E8" w:rsidRPr="00D6700B">
        <w:rPr>
          <w:sz w:val="24"/>
          <w:szCs w:val="24"/>
        </w:rPr>
        <w:t>муниципальную программу</w:t>
      </w:r>
      <w:r w:rsidRPr="00D6700B">
        <w:rPr>
          <w:sz w:val="24"/>
          <w:szCs w:val="24"/>
        </w:rPr>
        <w:t xml:space="preserve"> </w:t>
      </w:r>
      <w:r>
        <w:rPr>
          <w:rFonts w:eastAsia="Arial Unicode MS" w:cs="Tahoma"/>
          <w:kern w:val="1"/>
          <w:sz w:val="24"/>
          <w:szCs w:val="24"/>
        </w:rPr>
        <w:t>Подгорненского</w:t>
      </w:r>
      <w:r w:rsidRPr="00D6700B">
        <w:rPr>
          <w:sz w:val="24"/>
          <w:szCs w:val="24"/>
        </w:rPr>
        <w:t xml:space="preserve"> сельского поселения </w:t>
      </w:r>
      <w:r w:rsidRPr="004A5A43">
        <w:rPr>
          <w:kern w:val="1"/>
          <w:sz w:val="24"/>
          <w:szCs w:val="24"/>
        </w:rPr>
        <w:t>«Защита населения и территории от чрезвычайных ситу</w:t>
      </w:r>
      <w:r w:rsidRPr="004A5A43">
        <w:rPr>
          <w:kern w:val="1"/>
          <w:sz w:val="24"/>
          <w:szCs w:val="24"/>
        </w:rPr>
        <w:t>а</w:t>
      </w:r>
      <w:r w:rsidRPr="004A5A43">
        <w:rPr>
          <w:kern w:val="1"/>
          <w:sz w:val="24"/>
          <w:szCs w:val="24"/>
        </w:rPr>
        <w:t>ций, обеспечение пожарной безопасности и безопасности людей на водных объектах»</w:t>
      </w:r>
      <w:r w:rsidR="00034D10">
        <w:rPr>
          <w:sz w:val="24"/>
          <w:szCs w:val="24"/>
        </w:rPr>
        <w:t xml:space="preserve"> изменения не вносились.</w:t>
      </w:r>
    </w:p>
    <w:p w:rsidR="00EE5572" w:rsidRDefault="00EE5572" w:rsidP="00034D10">
      <w:pPr>
        <w:jc w:val="both"/>
        <w:rPr>
          <w:sz w:val="24"/>
          <w:szCs w:val="24"/>
        </w:rPr>
      </w:pPr>
    </w:p>
    <w:p w:rsidR="00FC2BE1" w:rsidRPr="004A5A43" w:rsidRDefault="00FC2BE1" w:rsidP="004B5AD9">
      <w:pPr>
        <w:ind w:firstLine="709"/>
        <w:jc w:val="center"/>
        <w:rPr>
          <w:rFonts w:eastAsia="SimSun" w:cs="Mangal"/>
          <w:b/>
          <w:kern w:val="3"/>
          <w:sz w:val="24"/>
          <w:szCs w:val="24"/>
          <w:lang w:eastAsia="zh-CN" w:bidi="hi-IN"/>
        </w:rPr>
      </w:pPr>
    </w:p>
    <w:p w:rsidR="004B5AD9" w:rsidRPr="004A5A43" w:rsidRDefault="004B5AD9" w:rsidP="004B5AD9">
      <w:pPr>
        <w:ind w:firstLine="709"/>
        <w:jc w:val="center"/>
        <w:rPr>
          <w:rFonts w:eastAsia="SimSun" w:cs="Mangal"/>
          <w:b/>
          <w:kern w:val="3"/>
          <w:sz w:val="24"/>
          <w:szCs w:val="24"/>
          <w:lang w:eastAsia="zh-CN" w:bidi="hi-IN"/>
        </w:rPr>
      </w:pPr>
      <w:r w:rsidRPr="004A5A43">
        <w:rPr>
          <w:rFonts w:eastAsia="SimSun" w:cs="Mangal"/>
          <w:b/>
          <w:kern w:val="3"/>
          <w:sz w:val="24"/>
          <w:szCs w:val="24"/>
          <w:lang w:eastAsia="zh-CN" w:bidi="hi-IN"/>
        </w:rPr>
        <w:t>Информация о результатах оценки бюджетной эффективности муниципальной программы</w:t>
      </w:r>
    </w:p>
    <w:p w:rsidR="004B5AD9" w:rsidRPr="004A5A43" w:rsidRDefault="004B5AD9" w:rsidP="004B5AD9">
      <w:pPr>
        <w:ind w:firstLine="709"/>
        <w:jc w:val="both"/>
        <w:rPr>
          <w:rFonts w:eastAsia="SimSun" w:cs="Mangal"/>
          <w:b/>
          <w:kern w:val="3"/>
          <w:sz w:val="24"/>
          <w:szCs w:val="24"/>
          <w:lang w:eastAsia="zh-CN" w:bidi="hi-IN"/>
        </w:rPr>
      </w:pPr>
    </w:p>
    <w:p w:rsidR="004B5AD9" w:rsidRPr="004A5A43" w:rsidRDefault="004B5AD9" w:rsidP="004B5AD9">
      <w:pPr>
        <w:tabs>
          <w:tab w:val="left" w:pos="1134"/>
        </w:tabs>
        <w:autoSpaceDE w:val="0"/>
        <w:ind w:firstLine="709"/>
        <w:jc w:val="both"/>
        <w:rPr>
          <w:bCs/>
          <w:sz w:val="24"/>
          <w:szCs w:val="24"/>
        </w:rPr>
      </w:pPr>
      <w:r w:rsidRPr="004A5A43">
        <w:rPr>
          <w:bCs/>
          <w:sz w:val="24"/>
          <w:szCs w:val="24"/>
        </w:rPr>
        <w:t>Оценка эффективности реализации муниципальной программы проводилась на осн</w:t>
      </w:r>
      <w:r w:rsidRPr="004A5A43">
        <w:rPr>
          <w:bCs/>
          <w:sz w:val="24"/>
          <w:szCs w:val="24"/>
        </w:rPr>
        <w:t>о</w:t>
      </w:r>
      <w:r w:rsidRPr="004A5A43">
        <w:rPr>
          <w:bCs/>
          <w:sz w:val="24"/>
          <w:szCs w:val="24"/>
        </w:rPr>
        <w:t>ве:</w:t>
      </w:r>
    </w:p>
    <w:p w:rsidR="004B5AD9" w:rsidRPr="004A5A43" w:rsidRDefault="004B5AD9" w:rsidP="004B5AD9">
      <w:pPr>
        <w:numPr>
          <w:ilvl w:val="0"/>
          <w:numId w:val="7"/>
        </w:numPr>
        <w:tabs>
          <w:tab w:val="left" w:pos="993"/>
        </w:tabs>
        <w:suppressAutoHyphens/>
        <w:autoSpaceDE w:val="0"/>
        <w:ind w:left="0" w:firstLine="709"/>
        <w:jc w:val="both"/>
        <w:rPr>
          <w:bCs/>
          <w:sz w:val="24"/>
          <w:szCs w:val="24"/>
        </w:rPr>
      </w:pPr>
      <w:r w:rsidRPr="004A5A43">
        <w:rPr>
          <w:bCs/>
          <w:sz w:val="24"/>
          <w:szCs w:val="24"/>
        </w:rPr>
        <w:t>Оценки степени достижения целей и решения задач муниципальной программы в целом путем сопоставления фактически достигнутых значений индикаторов муниципальной программы и их плановых и прогнозируемых значений, по формуле:</w:t>
      </w:r>
    </w:p>
    <w:p w:rsidR="004B5AD9" w:rsidRPr="004A5A43" w:rsidRDefault="00785D4C" w:rsidP="004B5AD9">
      <w:pPr>
        <w:autoSpaceDE w:val="0"/>
        <w:jc w:val="center"/>
        <w:rPr>
          <w:bCs/>
          <w:sz w:val="24"/>
          <w:szCs w:val="24"/>
        </w:rPr>
      </w:pPr>
      <w:r w:rsidRPr="004A5A43">
        <w:rPr>
          <w:bCs/>
          <w:sz w:val="24"/>
          <w:szCs w:val="24"/>
        </w:rPr>
        <w:t>П= Ф/ П</w:t>
      </w:r>
      <w:r w:rsidRPr="004A5A43">
        <w:rPr>
          <w:bCs/>
          <w:sz w:val="24"/>
          <w:szCs w:val="24"/>
          <w:vertAlign w:val="subscript"/>
        </w:rPr>
        <w:t>з</w:t>
      </w:r>
      <w:r w:rsidR="004B5AD9" w:rsidRPr="004A5A43">
        <w:rPr>
          <w:bCs/>
          <w:sz w:val="24"/>
          <w:szCs w:val="24"/>
        </w:rPr>
        <w:t>* 100%,</w:t>
      </w:r>
    </w:p>
    <w:p w:rsidR="004B5AD9" w:rsidRPr="004A5A43" w:rsidRDefault="004B5AD9" w:rsidP="004B5AD9">
      <w:pPr>
        <w:autoSpaceDE w:val="0"/>
        <w:ind w:firstLine="709"/>
        <w:jc w:val="both"/>
        <w:rPr>
          <w:bCs/>
          <w:sz w:val="24"/>
          <w:szCs w:val="24"/>
        </w:rPr>
      </w:pPr>
      <w:r w:rsidRPr="004A5A43">
        <w:rPr>
          <w:bCs/>
          <w:sz w:val="24"/>
          <w:szCs w:val="24"/>
        </w:rPr>
        <w:t>где:</w:t>
      </w:r>
    </w:p>
    <w:p w:rsidR="004B5AD9" w:rsidRPr="004A5A43" w:rsidRDefault="00785D4C" w:rsidP="004B5AD9">
      <w:pPr>
        <w:autoSpaceDE w:val="0"/>
        <w:ind w:firstLine="709"/>
        <w:jc w:val="both"/>
        <w:rPr>
          <w:bCs/>
          <w:sz w:val="24"/>
          <w:szCs w:val="24"/>
        </w:rPr>
      </w:pPr>
      <w:r w:rsidRPr="004A5A43">
        <w:rPr>
          <w:bCs/>
          <w:sz w:val="24"/>
          <w:szCs w:val="24"/>
        </w:rPr>
        <w:t>П</w:t>
      </w:r>
      <w:r w:rsidR="004B5AD9" w:rsidRPr="004A5A43">
        <w:rPr>
          <w:bCs/>
          <w:sz w:val="24"/>
          <w:szCs w:val="24"/>
          <w:vertAlign w:val="subscript"/>
        </w:rPr>
        <w:t xml:space="preserve"> </w:t>
      </w:r>
      <w:r w:rsidRPr="004A5A43">
        <w:rPr>
          <w:bCs/>
          <w:sz w:val="24"/>
          <w:szCs w:val="24"/>
        </w:rPr>
        <w:t>– показатель муниципальной программы</w:t>
      </w:r>
      <w:r w:rsidR="004B5AD9" w:rsidRPr="004A5A43">
        <w:rPr>
          <w:bCs/>
          <w:sz w:val="24"/>
          <w:szCs w:val="24"/>
        </w:rPr>
        <w:t>;</w:t>
      </w:r>
    </w:p>
    <w:p w:rsidR="004B5AD9" w:rsidRPr="004A5A43" w:rsidRDefault="00785D4C" w:rsidP="004B5AD9">
      <w:pPr>
        <w:autoSpaceDE w:val="0"/>
        <w:ind w:firstLine="709"/>
        <w:jc w:val="both"/>
        <w:rPr>
          <w:bCs/>
          <w:sz w:val="24"/>
          <w:szCs w:val="24"/>
        </w:rPr>
      </w:pPr>
      <w:r w:rsidRPr="004A5A43">
        <w:rPr>
          <w:bCs/>
          <w:sz w:val="24"/>
          <w:szCs w:val="24"/>
        </w:rPr>
        <w:t>Ф</w:t>
      </w:r>
      <w:r w:rsidR="004B5AD9" w:rsidRPr="004A5A43">
        <w:rPr>
          <w:bCs/>
          <w:sz w:val="24"/>
          <w:szCs w:val="24"/>
        </w:rPr>
        <w:t xml:space="preserve"> – фактическое значение индикатора (показателя) муниципальной пр</w:t>
      </w:r>
      <w:r w:rsidR="004B5AD9" w:rsidRPr="004A5A43">
        <w:rPr>
          <w:bCs/>
          <w:sz w:val="24"/>
          <w:szCs w:val="24"/>
        </w:rPr>
        <w:t>о</w:t>
      </w:r>
      <w:r w:rsidR="004B5AD9" w:rsidRPr="004A5A43">
        <w:rPr>
          <w:bCs/>
          <w:sz w:val="24"/>
          <w:szCs w:val="24"/>
        </w:rPr>
        <w:t>граммы;</w:t>
      </w:r>
    </w:p>
    <w:p w:rsidR="004B5AD9" w:rsidRPr="004A5A43" w:rsidRDefault="00785D4C" w:rsidP="004B5AD9">
      <w:pPr>
        <w:autoSpaceDE w:val="0"/>
        <w:ind w:firstLine="709"/>
        <w:jc w:val="both"/>
        <w:rPr>
          <w:bCs/>
          <w:sz w:val="24"/>
          <w:szCs w:val="24"/>
        </w:rPr>
      </w:pPr>
      <w:r w:rsidRPr="004A5A43">
        <w:rPr>
          <w:bCs/>
          <w:sz w:val="24"/>
          <w:szCs w:val="24"/>
        </w:rPr>
        <w:lastRenderedPageBreak/>
        <w:t>П</w:t>
      </w:r>
      <w:r w:rsidRPr="004A5A43">
        <w:rPr>
          <w:bCs/>
          <w:sz w:val="24"/>
          <w:szCs w:val="24"/>
          <w:vertAlign w:val="subscript"/>
        </w:rPr>
        <w:t>з</w:t>
      </w:r>
      <w:r w:rsidR="004B5AD9" w:rsidRPr="004A5A43">
        <w:rPr>
          <w:bCs/>
          <w:sz w:val="24"/>
          <w:szCs w:val="24"/>
          <w:vertAlign w:val="subscript"/>
        </w:rPr>
        <w:t xml:space="preserve"> </w:t>
      </w:r>
      <w:r w:rsidR="004B5AD9" w:rsidRPr="004A5A43">
        <w:rPr>
          <w:bCs/>
          <w:sz w:val="24"/>
          <w:szCs w:val="24"/>
        </w:rPr>
        <w:t>– плановое (прогнозируемое) значение индикатора (показателя) муниципальной программы.</w:t>
      </w:r>
    </w:p>
    <w:p w:rsidR="004B5AD9" w:rsidRPr="004A5A43" w:rsidRDefault="007A1FD8" w:rsidP="004B5AD9">
      <w:pPr>
        <w:autoSpaceDE w:val="0"/>
        <w:ind w:firstLine="709"/>
        <w:jc w:val="both"/>
        <w:rPr>
          <w:bCs/>
          <w:sz w:val="24"/>
          <w:szCs w:val="24"/>
        </w:rPr>
      </w:pPr>
      <w:r w:rsidRPr="004A5A43">
        <w:rPr>
          <w:bCs/>
          <w:sz w:val="24"/>
          <w:szCs w:val="24"/>
        </w:rPr>
        <w:t>П=</w:t>
      </w:r>
      <w:r w:rsidR="00CA2B93">
        <w:rPr>
          <w:bCs/>
          <w:sz w:val="24"/>
          <w:szCs w:val="24"/>
        </w:rPr>
        <w:t>0</w:t>
      </w:r>
      <w:r w:rsidRPr="004A5A43">
        <w:rPr>
          <w:bCs/>
          <w:sz w:val="24"/>
          <w:szCs w:val="24"/>
        </w:rPr>
        <w:t xml:space="preserve"> / </w:t>
      </w:r>
      <w:r w:rsidR="00CA2B93">
        <w:rPr>
          <w:bCs/>
          <w:sz w:val="24"/>
          <w:szCs w:val="24"/>
        </w:rPr>
        <w:t>0</w:t>
      </w:r>
      <w:r w:rsidRPr="004A5A43">
        <w:rPr>
          <w:bCs/>
          <w:sz w:val="24"/>
          <w:szCs w:val="24"/>
        </w:rPr>
        <w:t xml:space="preserve"> х100%=00%</w:t>
      </w:r>
    </w:p>
    <w:p w:rsidR="004B5AD9" w:rsidRPr="004A5A43" w:rsidRDefault="004B5AD9" w:rsidP="004B5AD9">
      <w:pPr>
        <w:autoSpaceDE w:val="0"/>
        <w:ind w:firstLine="709"/>
        <w:jc w:val="both"/>
        <w:rPr>
          <w:bCs/>
          <w:sz w:val="24"/>
          <w:szCs w:val="24"/>
        </w:rPr>
      </w:pPr>
      <w:r w:rsidRPr="004A5A43">
        <w:rPr>
          <w:bCs/>
          <w:sz w:val="24"/>
          <w:szCs w:val="24"/>
        </w:rPr>
        <w:t xml:space="preserve">В результате проверки оценки эффективности </w:t>
      </w:r>
      <w:r w:rsidRPr="004A5A43">
        <w:rPr>
          <w:sz w:val="24"/>
          <w:szCs w:val="24"/>
        </w:rPr>
        <w:t>муниципальной программы установлено, что м</w:t>
      </w:r>
      <w:r w:rsidR="00EE5572">
        <w:rPr>
          <w:bCs/>
          <w:sz w:val="24"/>
          <w:szCs w:val="24"/>
        </w:rPr>
        <w:t>униципальная программа в 202</w:t>
      </w:r>
      <w:r w:rsidR="004570E8">
        <w:rPr>
          <w:bCs/>
          <w:sz w:val="24"/>
          <w:szCs w:val="24"/>
        </w:rPr>
        <w:t>4</w:t>
      </w:r>
      <w:r w:rsidRPr="004A5A43">
        <w:rPr>
          <w:bCs/>
          <w:sz w:val="24"/>
          <w:szCs w:val="24"/>
        </w:rPr>
        <w:t xml:space="preserve"> </w:t>
      </w:r>
      <w:r w:rsidR="00A77592" w:rsidRPr="004A5A43">
        <w:rPr>
          <w:bCs/>
          <w:sz w:val="24"/>
          <w:szCs w:val="24"/>
        </w:rPr>
        <w:t>реализована</w:t>
      </w:r>
      <w:r w:rsidRPr="004A5A43">
        <w:rPr>
          <w:bCs/>
          <w:sz w:val="24"/>
          <w:szCs w:val="24"/>
        </w:rPr>
        <w:t xml:space="preserve"> эффекти</w:t>
      </w:r>
      <w:r w:rsidRPr="004A5A43">
        <w:rPr>
          <w:bCs/>
          <w:sz w:val="24"/>
          <w:szCs w:val="24"/>
        </w:rPr>
        <w:t>в</w:t>
      </w:r>
      <w:r w:rsidRPr="004A5A43">
        <w:rPr>
          <w:bCs/>
          <w:sz w:val="24"/>
          <w:szCs w:val="24"/>
        </w:rPr>
        <w:t>но.</w:t>
      </w:r>
    </w:p>
    <w:p w:rsidR="00A8196F" w:rsidRPr="004A5A43" w:rsidRDefault="00A8196F" w:rsidP="00A8196F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  <w:r w:rsidRPr="004A5A43">
        <w:rPr>
          <w:b/>
          <w:sz w:val="24"/>
          <w:szCs w:val="24"/>
        </w:rPr>
        <w:t>Результаты реализации мер муниципального</w:t>
      </w:r>
    </w:p>
    <w:p w:rsidR="00A8196F" w:rsidRPr="004A5A43" w:rsidRDefault="00A8196F" w:rsidP="00A8196F">
      <w:pPr>
        <w:widowControl w:val="0"/>
        <w:autoSpaceDE w:val="0"/>
        <w:autoSpaceDN w:val="0"/>
        <w:adjustRightInd w:val="0"/>
        <w:ind w:firstLine="540"/>
        <w:jc w:val="center"/>
        <w:rPr>
          <w:sz w:val="24"/>
          <w:szCs w:val="24"/>
        </w:rPr>
      </w:pPr>
      <w:r w:rsidRPr="004A5A43">
        <w:rPr>
          <w:b/>
          <w:sz w:val="24"/>
          <w:szCs w:val="24"/>
        </w:rPr>
        <w:t xml:space="preserve"> и правового регулирования.</w:t>
      </w:r>
    </w:p>
    <w:p w:rsidR="00A8196F" w:rsidRPr="004A5A43" w:rsidRDefault="00A8196F" w:rsidP="00A8196F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4A5A43">
        <w:rPr>
          <w:sz w:val="24"/>
          <w:szCs w:val="24"/>
        </w:rPr>
        <w:t>Меры муниципального и правового регулирования, а так же предлагаемые к реализации меры в текущем году и плановом периоде не планировались.</w:t>
      </w:r>
    </w:p>
    <w:p w:rsidR="004B5AD9" w:rsidRPr="004A5A43" w:rsidRDefault="004B5AD9" w:rsidP="004B5AD9">
      <w:pPr>
        <w:ind w:firstLine="709"/>
        <w:jc w:val="both"/>
        <w:rPr>
          <w:b/>
          <w:sz w:val="24"/>
          <w:szCs w:val="24"/>
        </w:rPr>
      </w:pPr>
    </w:p>
    <w:p w:rsidR="00F139DF" w:rsidRPr="004A5A43" w:rsidRDefault="00F139DF" w:rsidP="00F139DF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24"/>
          <w:szCs w:val="24"/>
        </w:rPr>
      </w:pPr>
      <w:r w:rsidRPr="004A5A43">
        <w:rPr>
          <w:b/>
          <w:sz w:val="24"/>
          <w:szCs w:val="24"/>
        </w:rPr>
        <w:t>Предложения по дальнейшей реализации муниципальной программы.</w:t>
      </w:r>
    </w:p>
    <w:p w:rsidR="00F139DF" w:rsidRPr="004A5A43" w:rsidRDefault="00F139DF" w:rsidP="00F139D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5E112A" w:rsidRPr="004A5A43" w:rsidRDefault="00F139DF" w:rsidP="005E112A">
      <w:pPr>
        <w:suppressAutoHyphens/>
        <w:jc w:val="both"/>
        <w:rPr>
          <w:sz w:val="24"/>
          <w:szCs w:val="24"/>
        </w:rPr>
      </w:pPr>
      <w:r w:rsidRPr="004A5A43">
        <w:rPr>
          <w:sz w:val="24"/>
          <w:szCs w:val="24"/>
        </w:rPr>
        <w:tab/>
      </w:r>
      <w:r w:rsidR="005E112A" w:rsidRPr="004A5A43">
        <w:rPr>
          <w:sz w:val="24"/>
          <w:szCs w:val="24"/>
        </w:rPr>
        <w:t>Муниципальная программа вносит определенный вклад в социальное развитие поселения; обеспечение эффективного предупреждения и ликвидации чрезвычайных ситуаций природного и техногенного характера, пожаров и происшествий на водных объектах.</w:t>
      </w:r>
    </w:p>
    <w:p w:rsidR="00F139DF" w:rsidRPr="004A5A43" w:rsidRDefault="00F139DF" w:rsidP="00F139DF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</w:pPr>
    </w:p>
    <w:p w:rsidR="00F139DF" w:rsidRPr="004A5A43" w:rsidRDefault="00F139DF" w:rsidP="00F139DF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</w:pPr>
    </w:p>
    <w:p w:rsidR="00F139DF" w:rsidRPr="004A5A43" w:rsidRDefault="00F139DF" w:rsidP="00287F8A">
      <w:pPr>
        <w:widowControl w:val="0"/>
        <w:autoSpaceDE w:val="0"/>
        <w:autoSpaceDN w:val="0"/>
        <w:adjustRightInd w:val="0"/>
        <w:outlineLvl w:val="2"/>
        <w:rPr>
          <w:rFonts w:eastAsia="Calibri"/>
          <w:sz w:val="24"/>
          <w:szCs w:val="24"/>
          <w:lang w:eastAsia="en-US"/>
        </w:rPr>
      </w:pPr>
    </w:p>
    <w:p w:rsidR="00F139DF" w:rsidRPr="004A5A43" w:rsidRDefault="00F139DF" w:rsidP="00F139DF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</w:pPr>
    </w:p>
    <w:p w:rsidR="00F139DF" w:rsidRPr="004A5A43" w:rsidRDefault="00F139DF" w:rsidP="00F139DF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</w:pPr>
    </w:p>
    <w:p w:rsidR="00F139DF" w:rsidRPr="004A5A43" w:rsidRDefault="00F139DF" w:rsidP="00F139DF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  <w:sectPr w:rsidR="00F139DF" w:rsidRPr="004A5A43" w:rsidSect="00B0319B">
          <w:footerReference w:type="default" r:id="rId9"/>
          <w:pgSz w:w="11905" w:h="16838"/>
          <w:pgMar w:top="822" w:right="851" w:bottom="992" w:left="1418" w:header="720" w:footer="720" w:gutter="0"/>
          <w:pgNumType w:start="31"/>
          <w:cols w:space="720"/>
          <w:noEndnote/>
          <w:docGrid w:linePitch="326"/>
        </w:sectPr>
      </w:pPr>
    </w:p>
    <w:p w:rsidR="00F139DF" w:rsidRPr="004A5A43" w:rsidRDefault="00F139DF" w:rsidP="00F139DF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</w:pPr>
      <w:r w:rsidRPr="004A5A43">
        <w:rPr>
          <w:rFonts w:eastAsia="Calibri"/>
          <w:sz w:val="24"/>
          <w:szCs w:val="24"/>
          <w:lang w:eastAsia="en-US"/>
        </w:rPr>
        <w:lastRenderedPageBreak/>
        <w:t>Таблица 1</w:t>
      </w:r>
      <w:bookmarkStart w:id="1" w:name="Par1422"/>
      <w:bookmarkEnd w:id="1"/>
    </w:p>
    <w:p w:rsidR="00F139DF" w:rsidRPr="004A5A43" w:rsidRDefault="00F139DF" w:rsidP="00D90342">
      <w:pPr>
        <w:widowControl w:val="0"/>
        <w:autoSpaceDE w:val="0"/>
        <w:autoSpaceDN w:val="0"/>
        <w:adjustRightInd w:val="0"/>
        <w:jc w:val="center"/>
        <w:outlineLvl w:val="2"/>
        <w:rPr>
          <w:rFonts w:eastAsia="Calibri"/>
          <w:sz w:val="24"/>
          <w:szCs w:val="24"/>
          <w:lang w:eastAsia="en-US"/>
        </w:rPr>
      </w:pPr>
      <w:r w:rsidRPr="004A5A43">
        <w:rPr>
          <w:rFonts w:eastAsia="Calibri"/>
          <w:sz w:val="24"/>
          <w:szCs w:val="24"/>
          <w:lang w:eastAsia="en-US"/>
        </w:rPr>
        <w:t>Сведения о достижении значений показателей (индикаторов)</w:t>
      </w:r>
    </w:p>
    <w:p w:rsidR="00F139DF" w:rsidRPr="004A5A43" w:rsidRDefault="00F139DF" w:rsidP="00F139DF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</w:p>
    <w:tbl>
      <w:tblPr>
        <w:tblW w:w="15840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13"/>
        <w:gridCol w:w="3754"/>
        <w:gridCol w:w="1418"/>
        <w:gridCol w:w="2104"/>
        <w:gridCol w:w="1080"/>
        <w:gridCol w:w="1994"/>
        <w:gridCol w:w="4877"/>
      </w:tblGrid>
      <w:tr w:rsidR="00F139DF" w:rsidRPr="004A5A43" w:rsidTr="00B0319B">
        <w:trPr>
          <w:tblCellSpacing w:w="5" w:type="nil"/>
          <w:jc w:val="center"/>
        </w:trPr>
        <w:tc>
          <w:tcPr>
            <w:tcW w:w="6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№ п/п</w:t>
            </w:r>
          </w:p>
        </w:tc>
        <w:tc>
          <w:tcPr>
            <w:tcW w:w="37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 xml:space="preserve">Показатель     </w:t>
            </w:r>
            <w:r w:rsidRPr="004A5A43">
              <w:rPr>
                <w:sz w:val="24"/>
                <w:szCs w:val="24"/>
              </w:rPr>
              <w:br/>
              <w:t xml:space="preserve"> (индикатор)    </w:t>
            </w:r>
            <w:r w:rsidRPr="004A5A43">
              <w:rPr>
                <w:sz w:val="24"/>
                <w:szCs w:val="24"/>
              </w:rPr>
              <w:br/>
              <w:t xml:space="preserve"> (наименование)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Ед.</w:t>
            </w:r>
          </w:p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измерения</w:t>
            </w:r>
          </w:p>
        </w:tc>
        <w:tc>
          <w:tcPr>
            <w:tcW w:w="51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Значения показателей (индикаторов) муници</w:t>
            </w:r>
            <w:r w:rsidR="0092500E">
              <w:rPr>
                <w:sz w:val="24"/>
                <w:szCs w:val="24"/>
              </w:rPr>
              <w:t>-</w:t>
            </w:r>
            <w:r w:rsidRPr="004A5A43">
              <w:rPr>
                <w:sz w:val="24"/>
                <w:szCs w:val="24"/>
              </w:rPr>
              <w:t>пальной программы,  подпрограммы муниципальной    программы</w:t>
            </w:r>
          </w:p>
        </w:tc>
        <w:tc>
          <w:tcPr>
            <w:tcW w:w="48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 xml:space="preserve">Обоснование отклонений   значений показателя  (индикатора) на конец   </w:t>
            </w:r>
            <w:r w:rsidRPr="004A5A43">
              <w:rPr>
                <w:sz w:val="24"/>
                <w:szCs w:val="24"/>
              </w:rPr>
              <w:br/>
              <w:t xml:space="preserve"> отчетного года    (при наличии)</w:t>
            </w:r>
          </w:p>
        </w:tc>
      </w:tr>
      <w:tr w:rsidR="00F139DF" w:rsidRPr="004A5A43" w:rsidTr="00B0319B">
        <w:trPr>
          <w:tblCellSpacing w:w="5" w:type="nil"/>
          <w:jc w:val="center"/>
        </w:trPr>
        <w:tc>
          <w:tcPr>
            <w:tcW w:w="6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7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10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84692C" w:rsidP="00640DE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</w:t>
            </w:r>
            <w:r w:rsidR="00640DEB">
              <w:rPr>
                <w:sz w:val="24"/>
                <w:szCs w:val="24"/>
              </w:rPr>
              <w:t>3</w:t>
            </w:r>
            <w:r w:rsidR="00F139DF" w:rsidRPr="004A5A43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307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84692C" w:rsidP="00EE5572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</w:t>
            </w:r>
            <w:r w:rsidR="00640DEB">
              <w:rPr>
                <w:sz w:val="24"/>
                <w:szCs w:val="24"/>
              </w:rPr>
              <w:t>4</w:t>
            </w:r>
            <w:r w:rsidR="00F139DF" w:rsidRPr="004A5A43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48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F139DF" w:rsidRPr="004A5A43" w:rsidTr="00B0319B">
        <w:trPr>
          <w:tblCellSpacing w:w="5" w:type="nil"/>
          <w:jc w:val="center"/>
        </w:trPr>
        <w:tc>
          <w:tcPr>
            <w:tcW w:w="6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7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1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план</w:t>
            </w:r>
          </w:p>
        </w:tc>
        <w:tc>
          <w:tcPr>
            <w:tcW w:w="19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факт</w:t>
            </w:r>
          </w:p>
        </w:tc>
        <w:tc>
          <w:tcPr>
            <w:tcW w:w="48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F139DF" w:rsidRPr="004A5A43" w:rsidTr="00B0319B">
        <w:trPr>
          <w:tblCellSpacing w:w="5" w:type="nil"/>
          <w:jc w:val="center"/>
        </w:trPr>
        <w:tc>
          <w:tcPr>
            <w:tcW w:w="6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1</w:t>
            </w:r>
          </w:p>
        </w:tc>
        <w:tc>
          <w:tcPr>
            <w:tcW w:w="37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3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4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5</w:t>
            </w:r>
          </w:p>
        </w:tc>
        <w:tc>
          <w:tcPr>
            <w:tcW w:w="19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6</w:t>
            </w:r>
          </w:p>
        </w:tc>
        <w:tc>
          <w:tcPr>
            <w:tcW w:w="48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7</w:t>
            </w:r>
          </w:p>
        </w:tc>
      </w:tr>
      <w:tr w:rsidR="00F139DF" w:rsidRPr="004A5A43" w:rsidTr="00B0319B">
        <w:trPr>
          <w:tblCellSpacing w:w="5" w:type="nil"/>
          <w:jc w:val="center"/>
        </w:trPr>
        <w:tc>
          <w:tcPr>
            <w:tcW w:w="15840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 xml:space="preserve">Муниципальная программа  </w:t>
            </w:r>
            <w:r w:rsidR="007854E1">
              <w:rPr>
                <w:kern w:val="2"/>
                <w:sz w:val="24"/>
                <w:szCs w:val="24"/>
              </w:rPr>
              <w:t>Подгорненского</w:t>
            </w:r>
            <w:r w:rsidRPr="004A5A43">
              <w:rPr>
                <w:sz w:val="24"/>
                <w:szCs w:val="24"/>
              </w:rPr>
              <w:t xml:space="preserve"> сельского поселения «Защита населения и территории от чрезвычайных ситу</w:t>
            </w:r>
            <w:r w:rsidRPr="004A5A43">
              <w:rPr>
                <w:sz w:val="24"/>
                <w:szCs w:val="24"/>
              </w:rPr>
              <w:t>а</w:t>
            </w:r>
            <w:r w:rsidRPr="004A5A43">
              <w:rPr>
                <w:sz w:val="24"/>
                <w:szCs w:val="24"/>
              </w:rPr>
              <w:t>ций, обеспечение пожарной безопасности и безопасности людей на водных объектах»</w:t>
            </w:r>
          </w:p>
        </w:tc>
      </w:tr>
      <w:tr w:rsidR="00F139DF" w:rsidRPr="004A5A43" w:rsidTr="00B0319B">
        <w:trPr>
          <w:trHeight w:val="313"/>
          <w:tblCellSpacing w:w="5" w:type="nil"/>
          <w:jc w:val="center"/>
        </w:trPr>
        <w:tc>
          <w:tcPr>
            <w:tcW w:w="6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1.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Количество обученных специал</w:t>
            </w:r>
            <w:r w:rsidRPr="004A5A43">
              <w:rPr>
                <w:sz w:val="24"/>
                <w:szCs w:val="24"/>
              </w:rPr>
              <w:t>и</w:t>
            </w:r>
            <w:r w:rsidRPr="004A5A43">
              <w:rPr>
                <w:sz w:val="24"/>
                <w:szCs w:val="24"/>
              </w:rPr>
              <w:t xml:space="preserve">стов Администрации </w:t>
            </w:r>
            <w:r w:rsidR="007854E1">
              <w:rPr>
                <w:kern w:val="2"/>
                <w:sz w:val="24"/>
                <w:szCs w:val="24"/>
              </w:rPr>
              <w:t>Подгорненского</w:t>
            </w:r>
            <w:r w:rsidR="00A8196F" w:rsidRPr="004A5A43">
              <w:rPr>
                <w:kern w:val="2"/>
                <w:sz w:val="24"/>
                <w:szCs w:val="24"/>
              </w:rPr>
              <w:t xml:space="preserve"> </w:t>
            </w:r>
            <w:r w:rsidRPr="004A5A43">
              <w:rPr>
                <w:sz w:val="24"/>
                <w:szCs w:val="24"/>
              </w:rPr>
              <w:t>сельского поселения дейс</w:t>
            </w:r>
            <w:r w:rsidRPr="004A5A43">
              <w:rPr>
                <w:sz w:val="24"/>
                <w:szCs w:val="24"/>
              </w:rPr>
              <w:t>т</w:t>
            </w:r>
            <w:r w:rsidRPr="004A5A43">
              <w:rPr>
                <w:sz w:val="24"/>
                <w:szCs w:val="24"/>
              </w:rPr>
              <w:t>виям при возникновении чрезв</w:t>
            </w:r>
            <w:r w:rsidRPr="004A5A43">
              <w:rPr>
                <w:sz w:val="24"/>
                <w:szCs w:val="24"/>
              </w:rPr>
              <w:t>ы</w:t>
            </w:r>
            <w:r w:rsidRPr="004A5A43">
              <w:rPr>
                <w:sz w:val="24"/>
                <w:szCs w:val="24"/>
              </w:rPr>
              <w:t>чайных ситуаций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человек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4A5A43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4A5A43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9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4A5A43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8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FE2FC5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F139DF" w:rsidRPr="004A5A43" w:rsidTr="00B0319B">
        <w:trPr>
          <w:tblCellSpacing w:w="5" w:type="nil"/>
          <w:jc w:val="center"/>
        </w:trPr>
        <w:tc>
          <w:tcPr>
            <w:tcW w:w="6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2.</w:t>
            </w:r>
          </w:p>
        </w:tc>
        <w:tc>
          <w:tcPr>
            <w:tcW w:w="37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Охват населения оповеща</w:t>
            </w:r>
            <w:r w:rsidRPr="004A5A43">
              <w:rPr>
                <w:sz w:val="24"/>
                <w:szCs w:val="24"/>
              </w:rPr>
              <w:t>е</w:t>
            </w:r>
            <w:r w:rsidRPr="004A5A43">
              <w:rPr>
                <w:sz w:val="24"/>
                <w:szCs w:val="24"/>
              </w:rPr>
              <w:t>мого муниципальной системой опов</w:t>
            </w:r>
            <w:r w:rsidRPr="004A5A43">
              <w:rPr>
                <w:sz w:val="24"/>
                <w:szCs w:val="24"/>
              </w:rPr>
              <w:t>е</w:t>
            </w:r>
            <w:r w:rsidRPr="004A5A43">
              <w:rPr>
                <w:sz w:val="24"/>
                <w:szCs w:val="24"/>
              </w:rPr>
              <w:t xml:space="preserve">щения    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проценты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0C67CF" w:rsidP="004A5A4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7</w:t>
            </w:r>
            <w:r w:rsidR="004A5A43">
              <w:rPr>
                <w:sz w:val="24"/>
                <w:szCs w:val="24"/>
              </w:rPr>
              <w:t>7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0C67CF" w:rsidP="004A5A4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7</w:t>
            </w:r>
            <w:r w:rsidR="004A5A43">
              <w:rPr>
                <w:sz w:val="24"/>
                <w:szCs w:val="24"/>
              </w:rPr>
              <w:t>7</w:t>
            </w:r>
          </w:p>
        </w:tc>
        <w:tc>
          <w:tcPr>
            <w:tcW w:w="19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0C67CF" w:rsidP="004A5A4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7</w:t>
            </w:r>
            <w:r w:rsidR="004A5A43">
              <w:rPr>
                <w:sz w:val="24"/>
                <w:szCs w:val="24"/>
              </w:rPr>
              <w:t>7</w:t>
            </w:r>
          </w:p>
        </w:tc>
        <w:tc>
          <w:tcPr>
            <w:tcW w:w="48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FE2FC5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F139DF" w:rsidRPr="004A5A43" w:rsidTr="00B0319B">
        <w:trPr>
          <w:tblCellSpacing w:w="5" w:type="nil"/>
          <w:jc w:val="center"/>
        </w:trPr>
        <w:tc>
          <w:tcPr>
            <w:tcW w:w="15840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 xml:space="preserve">Подпрограмма 1                         </w:t>
            </w:r>
          </w:p>
        </w:tc>
      </w:tr>
      <w:tr w:rsidR="00F139DF" w:rsidRPr="004A5A43" w:rsidTr="00B0319B">
        <w:trPr>
          <w:tblCellSpacing w:w="5" w:type="nil"/>
          <w:jc w:val="center"/>
        </w:trPr>
        <w:tc>
          <w:tcPr>
            <w:tcW w:w="6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1.1.</w:t>
            </w:r>
          </w:p>
        </w:tc>
        <w:tc>
          <w:tcPr>
            <w:tcW w:w="37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Количество обученных лиц в области пожарной безопасн</w:t>
            </w:r>
            <w:r w:rsidRPr="004A5A43">
              <w:rPr>
                <w:sz w:val="24"/>
                <w:szCs w:val="24"/>
              </w:rPr>
              <w:t>о</w:t>
            </w:r>
            <w:r w:rsidRPr="004A5A43">
              <w:rPr>
                <w:sz w:val="24"/>
                <w:szCs w:val="24"/>
              </w:rPr>
              <w:t>сти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человек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4A5A43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4A5A43" w:rsidP="004A5A4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9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4A5A43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8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FE2FC5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F139DF" w:rsidRPr="004A5A43" w:rsidTr="00B0319B">
        <w:trPr>
          <w:tblCellSpacing w:w="5" w:type="nil"/>
          <w:jc w:val="center"/>
        </w:trPr>
        <w:tc>
          <w:tcPr>
            <w:tcW w:w="158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 xml:space="preserve">Подпрограмма 2                          </w:t>
            </w:r>
          </w:p>
        </w:tc>
      </w:tr>
      <w:tr w:rsidR="00F139DF" w:rsidRPr="004A5A43" w:rsidTr="00B0319B">
        <w:trPr>
          <w:tblCellSpacing w:w="5" w:type="nil"/>
          <w:jc w:val="center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2.1.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Количество информации по профилактическим мер</w:t>
            </w:r>
            <w:r w:rsidRPr="004A5A43">
              <w:rPr>
                <w:sz w:val="24"/>
                <w:szCs w:val="24"/>
              </w:rPr>
              <w:t>о</w:t>
            </w:r>
            <w:r w:rsidRPr="004A5A43">
              <w:rPr>
                <w:sz w:val="24"/>
                <w:szCs w:val="24"/>
              </w:rPr>
              <w:t>приятиям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единиц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4A5A43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48402C" w:rsidP="004A5A43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 xml:space="preserve">      </w:t>
            </w:r>
            <w:r w:rsidR="004A5A43">
              <w:rPr>
                <w:sz w:val="24"/>
                <w:szCs w:val="24"/>
              </w:rPr>
              <w:t>6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4A5A43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  <w:tr w:rsidR="00F139DF" w:rsidRPr="004A5A43" w:rsidTr="00B0319B">
        <w:trPr>
          <w:tblCellSpacing w:w="5" w:type="nil"/>
          <w:jc w:val="center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2.2.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Количество закупленных совр</w:t>
            </w:r>
            <w:r w:rsidRPr="004A5A43">
              <w:rPr>
                <w:sz w:val="24"/>
                <w:szCs w:val="24"/>
              </w:rPr>
              <w:t>е</w:t>
            </w:r>
            <w:r w:rsidRPr="004A5A43">
              <w:rPr>
                <w:sz w:val="24"/>
                <w:szCs w:val="24"/>
              </w:rPr>
              <w:t>менных образцов средств индив</w:t>
            </w:r>
            <w:r w:rsidRPr="004A5A43">
              <w:rPr>
                <w:sz w:val="24"/>
                <w:szCs w:val="24"/>
              </w:rPr>
              <w:t>и</w:t>
            </w:r>
            <w:r w:rsidRPr="004A5A43">
              <w:rPr>
                <w:sz w:val="24"/>
                <w:szCs w:val="24"/>
              </w:rPr>
              <w:t xml:space="preserve">дуальной защиты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единиц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4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shd w:val="clear" w:color="auto" w:fill="FFFFFF"/>
              <w:jc w:val="center"/>
              <w:rPr>
                <w:color w:val="000000"/>
                <w:sz w:val="24"/>
                <w:szCs w:val="24"/>
              </w:rPr>
            </w:pPr>
            <w:r w:rsidRPr="004A5A43">
              <w:rPr>
                <w:color w:val="000000"/>
                <w:sz w:val="24"/>
                <w:szCs w:val="24"/>
              </w:rPr>
              <w:t>-</w:t>
            </w:r>
          </w:p>
        </w:tc>
      </w:tr>
      <w:tr w:rsidR="00F139DF" w:rsidRPr="004A5A43" w:rsidTr="00B0319B">
        <w:trPr>
          <w:tblCellSpacing w:w="5" w:type="nil"/>
          <w:jc w:val="center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color w:val="FF0000"/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Охват населения оповеща</w:t>
            </w:r>
            <w:r w:rsidRPr="004A5A43">
              <w:rPr>
                <w:sz w:val="24"/>
                <w:szCs w:val="24"/>
              </w:rPr>
              <w:t>е</w:t>
            </w:r>
            <w:r w:rsidRPr="004A5A43">
              <w:rPr>
                <w:sz w:val="24"/>
                <w:szCs w:val="24"/>
              </w:rPr>
              <w:t>мого муниципальной системой опов</w:t>
            </w:r>
            <w:r w:rsidRPr="004A5A43">
              <w:rPr>
                <w:sz w:val="24"/>
                <w:szCs w:val="24"/>
              </w:rPr>
              <w:t>е</w:t>
            </w:r>
            <w:r w:rsidRPr="004A5A43">
              <w:rPr>
                <w:sz w:val="24"/>
                <w:szCs w:val="24"/>
              </w:rPr>
              <w:t xml:space="preserve">щения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тысяч чел</w:t>
            </w:r>
            <w:r w:rsidRPr="004A5A43">
              <w:rPr>
                <w:sz w:val="24"/>
                <w:szCs w:val="24"/>
              </w:rPr>
              <w:t>о</w:t>
            </w:r>
            <w:r w:rsidRPr="004A5A43">
              <w:rPr>
                <w:sz w:val="24"/>
                <w:szCs w:val="24"/>
              </w:rPr>
              <w:t>век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0C67CF" w:rsidP="004A5A4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1,</w:t>
            </w:r>
            <w:r w:rsidR="004A5A43">
              <w:rPr>
                <w:sz w:val="24"/>
                <w:szCs w:val="24"/>
              </w:rPr>
              <w:t>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0C67CF" w:rsidP="004A5A4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1,</w:t>
            </w:r>
            <w:r w:rsidR="004A5A43">
              <w:rPr>
                <w:sz w:val="24"/>
                <w:szCs w:val="24"/>
              </w:rPr>
              <w:t>9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0C67CF" w:rsidP="004A5A4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1,</w:t>
            </w:r>
            <w:r w:rsidR="004A5A43">
              <w:rPr>
                <w:sz w:val="24"/>
                <w:szCs w:val="24"/>
              </w:rPr>
              <w:t>9</w:t>
            </w:r>
          </w:p>
        </w:tc>
        <w:tc>
          <w:tcPr>
            <w:tcW w:w="4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D90342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</w:tc>
      </w:tr>
      <w:tr w:rsidR="00F139DF" w:rsidRPr="004A5A43" w:rsidTr="00B0319B">
        <w:trPr>
          <w:tblCellSpacing w:w="5" w:type="nil"/>
          <w:jc w:val="center"/>
        </w:trPr>
        <w:tc>
          <w:tcPr>
            <w:tcW w:w="1584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Подпрограмма 3</w:t>
            </w:r>
          </w:p>
        </w:tc>
      </w:tr>
      <w:tr w:rsidR="00F139DF" w:rsidRPr="004A5A43" w:rsidTr="00B0319B">
        <w:trPr>
          <w:tblCellSpacing w:w="5" w:type="nil"/>
          <w:jc w:val="center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3.1.</w:t>
            </w:r>
          </w:p>
        </w:tc>
        <w:tc>
          <w:tcPr>
            <w:tcW w:w="3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Количество лекций и бесед, проведенных в общеобраз</w:t>
            </w:r>
            <w:r w:rsidRPr="004A5A43">
              <w:rPr>
                <w:sz w:val="24"/>
                <w:szCs w:val="24"/>
              </w:rPr>
              <w:t>о</w:t>
            </w:r>
            <w:r w:rsidRPr="004A5A43">
              <w:rPr>
                <w:sz w:val="24"/>
                <w:szCs w:val="24"/>
              </w:rPr>
              <w:t xml:space="preserve">вательных и других </w:t>
            </w:r>
            <w:r w:rsidRPr="004A5A43">
              <w:rPr>
                <w:sz w:val="24"/>
                <w:szCs w:val="24"/>
              </w:rPr>
              <w:lastRenderedPageBreak/>
              <w:t xml:space="preserve">учебных заведениях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lastRenderedPageBreak/>
              <w:t>единиц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4A5A43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4A5A43" w:rsidP="004A5A43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4A5A43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4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39DF" w:rsidRPr="004A5A43" w:rsidRDefault="00F139DF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</w:tbl>
    <w:p w:rsidR="00F139DF" w:rsidRPr="004A5A43" w:rsidRDefault="00F139DF" w:rsidP="00F139DF">
      <w:pPr>
        <w:widowControl w:val="0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r w:rsidRPr="004A5A43">
        <w:rPr>
          <w:rFonts w:eastAsia="Calibri"/>
          <w:sz w:val="24"/>
          <w:szCs w:val="24"/>
          <w:lang w:eastAsia="en-US"/>
        </w:rPr>
        <w:t>-------------------------------</w:t>
      </w:r>
    </w:p>
    <w:p w:rsidR="00F139DF" w:rsidRPr="004A5A43" w:rsidRDefault="00F139DF" w:rsidP="00F139DF">
      <w:pPr>
        <w:widowControl w:val="0"/>
        <w:autoSpaceDE w:val="0"/>
        <w:autoSpaceDN w:val="0"/>
        <w:adjustRightInd w:val="0"/>
        <w:jc w:val="both"/>
        <w:rPr>
          <w:rFonts w:eastAsia="Calibri"/>
          <w:sz w:val="24"/>
          <w:szCs w:val="24"/>
          <w:lang w:eastAsia="en-US"/>
        </w:rPr>
      </w:pPr>
      <w:bookmarkStart w:id="2" w:name="Par1462"/>
      <w:bookmarkEnd w:id="2"/>
      <w:r w:rsidRPr="004A5A43">
        <w:rPr>
          <w:rFonts w:eastAsia="Calibri"/>
          <w:sz w:val="24"/>
          <w:szCs w:val="24"/>
          <w:lang w:eastAsia="en-US"/>
        </w:rPr>
        <w:t>&lt;1&gt; Приводится фактическое значение индикатора или показателя за год, предшествующий отчетному.</w:t>
      </w:r>
    </w:p>
    <w:p w:rsidR="00F139DF" w:rsidRPr="004A5A43" w:rsidRDefault="00F139DF" w:rsidP="00F139DF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</w:pPr>
    </w:p>
    <w:p w:rsidR="00E01AF4" w:rsidRPr="004A5A43" w:rsidRDefault="00E01AF4" w:rsidP="00F139DF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color w:val="000000"/>
          <w:sz w:val="24"/>
          <w:szCs w:val="24"/>
          <w:lang w:eastAsia="en-US"/>
        </w:rPr>
      </w:pPr>
    </w:p>
    <w:p w:rsidR="00F139DF" w:rsidRPr="004A5A43" w:rsidRDefault="00F139DF" w:rsidP="00F139DF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color w:val="000000"/>
          <w:sz w:val="24"/>
          <w:szCs w:val="24"/>
          <w:lang w:eastAsia="en-US"/>
        </w:rPr>
      </w:pPr>
      <w:r w:rsidRPr="004A5A43">
        <w:rPr>
          <w:rFonts w:eastAsia="Calibri"/>
          <w:color w:val="000000"/>
          <w:sz w:val="24"/>
          <w:szCs w:val="24"/>
          <w:lang w:eastAsia="en-US"/>
        </w:rPr>
        <w:t>Таблица 2</w:t>
      </w:r>
    </w:p>
    <w:p w:rsidR="00F139DF" w:rsidRPr="004A5A43" w:rsidRDefault="00F139DF" w:rsidP="00F139DF">
      <w:pPr>
        <w:widowControl w:val="0"/>
        <w:autoSpaceDE w:val="0"/>
        <w:autoSpaceDN w:val="0"/>
        <w:adjustRightInd w:val="0"/>
        <w:jc w:val="both"/>
        <w:rPr>
          <w:rFonts w:eastAsia="Calibri"/>
          <w:color w:val="FF0000"/>
          <w:sz w:val="24"/>
          <w:szCs w:val="24"/>
          <w:lang w:eastAsia="en-US"/>
        </w:rPr>
      </w:pPr>
    </w:p>
    <w:p w:rsidR="00F139DF" w:rsidRPr="004A5A43" w:rsidRDefault="00F139DF" w:rsidP="00F139DF">
      <w:pPr>
        <w:widowControl w:val="0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  <w:bookmarkStart w:id="3" w:name="Par1520"/>
      <w:bookmarkEnd w:id="3"/>
      <w:r w:rsidRPr="004A5A43">
        <w:rPr>
          <w:rFonts w:eastAsia="Calibri"/>
          <w:sz w:val="24"/>
          <w:szCs w:val="24"/>
          <w:lang w:eastAsia="en-US"/>
        </w:rPr>
        <w:t>Сведения</w:t>
      </w:r>
    </w:p>
    <w:p w:rsidR="00F139DF" w:rsidRPr="004A5A43" w:rsidRDefault="00F139DF" w:rsidP="00F139DF">
      <w:pPr>
        <w:widowControl w:val="0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  <w:r w:rsidRPr="004A5A43">
        <w:rPr>
          <w:rFonts w:eastAsia="Calibri"/>
          <w:sz w:val="24"/>
          <w:szCs w:val="24"/>
          <w:lang w:eastAsia="en-US"/>
        </w:rPr>
        <w:t xml:space="preserve">о степени выполнения основных мероприятий подпрограмм муниципальной программы </w:t>
      </w:r>
      <w:r w:rsidR="007854E1">
        <w:rPr>
          <w:kern w:val="2"/>
          <w:sz w:val="24"/>
          <w:szCs w:val="24"/>
        </w:rPr>
        <w:t>Подгорненского</w:t>
      </w:r>
      <w:r w:rsidR="00A8196F" w:rsidRPr="004A5A43">
        <w:rPr>
          <w:kern w:val="2"/>
          <w:sz w:val="24"/>
          <w:szCs w:val="24"/>
        </w:rPr>
        <w:t xml:space="preserve"> </w:t>
      </w:r>
      <w:r w:rsidRPr="004A5A43">
        <w:rPr>
          <w:rFonts w:eastAsia="Calibri"/>
          <w:sz w:val="24"/>
          <w:szCs w:val="24"/>
          <w:lang w:eastAsia="en-US"/>
        </w:rPr>
        <w:t>сельского поселения «Защита насел</w:t>
      </w:r>
      <w:r w:rsidRPr="004A5A43">
        <w:rPr>
          <w:rFonts w:eastAsia="Calibri"/>
          <w:sz w:val="24"/>
          <w:szCs w:val="24"/>
          <w:lang w:eastAsia="en-US"/>
        </w:rPr>
        <w:t>е</w:t>
      </w:r>
      <w:r w:rsidRPr="004A5A43">
        <w:rPr>
          <w:rFonts w:eastAsia="Calibri"/>
          <w:sz w:val="24"/>
          <w:szCs w:val="24"/>
          <w:lang w:eastAsia="en-US"/>
        </w:rPr>
        <w:t>ния и территории от чрезвычайных ситуаций, обеспечение пожарной безопасности и безопасности людей на водных объектах»</w:t>
      </w:r>
    </w:p>
    <w:p w:rsidR="006B0929" w:rsidRPr="004A5A43" w:rsidRDefault="006B0929" w:rsidP="00F139DF">
      <w:pPr>
        <w:widowControl w:val="0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tbl>
      <w:tblPr>
        <w:tblW w:w="1601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2127"/>
        <w:gridCol w:w="1842"/>
        <w:gridCol w:w="1276"/>
        <w:gridCol w:w="1276"/>
        <w:gridCol w:w="1276"/>
        <w:gridCol w:w="1275"/>
        <w:gridCol w:w="2268"/>
        <w:gridCol w:w="2410"/>
        <w:gridCol w:w="1843"/>
      </w:tblGrid>
      <w:tr w:rsidR="00F139DF" w:rsidRPr="004A5A43" w:rsidTr="0092500E">
        <w:trPr>
          <w:trHeight w:val="908"/>
        </w:trPr>
        <w:tc>
          <w:tcPr>
            <w:tcW w:w="426" w:type="dxa"/>
            <w:vMerge w:val="restart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127" w:type="dxa"/>
            <w:vMerge w:val="restart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Наименование основного мероприятия подпрограммы, мер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 xml:space="preserve">приятия </w:t>
            </w:r>
          </w:p>
        </w:tc>
        <w:tc>
          <w:tcPr>
            <w:tcW w:w="1842" w:type="dxa"/>
            <w:vMerge w:val="restart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Ответстве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н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ный исполн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и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тель</w:t>
            </w:r>
          </w:p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заместитель руковод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и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теля ОИВ/ФИО)</w:t>
            </w:r>
          </w:p>
        </w:tc>
        <w:tc>
          <w:tcPr>
            <w:tcW w:w="2552" w:type="dxa"/>
            <w:gridSpan w:val="2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Фактический срок</w:t>
            </w:r>
          </w:p>
        </w:tc>
        <w:tc>
          <w:tcPr>
            <w:tcW w:w="4678" w:type="dxa"/>
            <w:gridSpan w:val="2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Результаты</w:t>
            </w:r>
          </w:p>
        </w:tc>
        <w:tc>
          <w:tcPr>
            <w:tcW w:w="1843" w:type="dxa"/>
            <w:vMerge w:val="restart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Проблемы, возникшие в ходе реализ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а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ции меропри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я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 xml:space="preserve">тия </w:t>
            </w:r>
          </w:p>
        </w:tc>
      </w:tr>
      <w:tr w:rsidR="00F139DF" w:rsidRPr="004A5A43" w:rsidTr="0092500E">
        <w:tc>
          <w:tcPr>
            <w:tcW w:w="426" w:type="dxa"/>
            <w:vMerge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127" w:type="dxa"/>
            <w:vMerge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842" w:type="dxa"/>
            <w:vMerge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начала реализ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а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ции</w:t>
            </w:r>
          </w:p>
        </w:tc>
        <w:tc>
          <w:tcPr>
            <w:tcW w:w="1276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окончания реализ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а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ции</w:t>
            </w:r>
          </w:p>
        </w:tc>
        <w:tc>
          <w:tcPr>
            <w:tcW w:w="1276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начала реализ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а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ции</w:t>
            </w:r>
          </w:p>
        </w:tc>
        <w:tc>
          <w:tcPr>
            <w:tcW w:w="1275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окончания реализ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а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ции</w:t>
            </w:r>
          </w:p>
        </w:tc>
        <w:tc>
          <w:tcPr>
            <w:tcW w:w="2268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запланирова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н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ные</w:t>
            </w:r>
          </w:p>
        </w:tc>
        <w:tc>
          <w:tcPr>
            <w:tcW w:w="2410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достигнутые</w:t>
            </w:r>
          </w:p>
        </w:tc>
        <w:tc>
          <w:tcPr>
            <w:tcW w:w="1843" w:type="dxa"/>
            <w:vMerge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F139DF" w:rsidRPr="004A5A43" w:rsidTr="0092500E">
        <w:tc>
          <w:tcPr>
            <w:tcW w:w="426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127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842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276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6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76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275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268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410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1843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10</w:t>
            </w:r>
          </w:p>
        </w:tc>
      </w:tr>
      <w:tr w:rsidR="00F139DF" w:rsidRPr="004A5A43" w:rsidTr="00B0319B">
        <w:tc>
          <w:tcPr>
            <w:tcW w:w="16019" w:type="dxa"/>
            <w:gridSpan w:val="10"/>
          </w:tcPr>
          <w:p w:rsidR="006B0929" w:rsidRPr="004A5A43" w:rsidRDefault="006B0929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Подпрограмма 1 муниципальной программы «Пожарная безопасность»</w:t>
            </w:r>
          </w:p>
          <w:p w:rsidR="006B0929" w:rsidRPr="004A5A43" w:rsidRDefault="006B0929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EE5572" w:rsidRPr="004A5A43" w:rsidTr="0092500E">
        <w:tc>
          <w:tcPr>
            <w:tcW w:w="426" w:type="dxa"/>
          </w:tcPr>
          <w:p w:rsidR="00EE5572" w:rsidRPr="004A5A43" w:rsidRDefault="00EE5572" w:rsidP="00B0319B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1.1</w:t>
            </w:r>
          </w:p>
        </w:tc>
        <w:tc>
          <w:tcPr>
            <w:tcW w:w="2127" w:type="dxa"/>
          </w:tcPr>
          <w:p w:rsidR="00EE5572" w:rsidRPr="004A5A43" w:rsidRDefault="00EE5572" w:rsidP="00255F88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 xml:space="preserve">Основное мероприятие </w:t>
            </w:r>
            <w:r>
              <w:rPr>
                <w:rFonts w:eastAsia="Calibri"/>
                <w:sz w:val="24"/>
                <w:szCs w:val="24"/>
                <w:lang w:eastAsia="en-US"/>
              </w:rPr>
              <w:t>«</w:t>
            </w:r>
            <w:r w:rsidRPr="00E2093B">
              <w:rPr>
                <w:color w:val="000000"/>
                <w:sz w:val="24"/>
                <w:szCs w:val="24"/>
              </w:rPr>
              <w:t xml:space="preserve">Мероприятия по обеспечению пожарной безопасности территории </w:t>
            </w:r>
            <w:r>
              <w:rPr>
                <w:color w:val="000000"/>
                <w:sz w:val="24"/>
                <w:szCs w:val="24"/>
              </w:rPr>
              <w:t>Подгорненского</w:t>
            </w:r>
            <w:r w:rsidRPr="00E2093B">
              <w:rPr>
                <w:color w:val="000000"/>
                <w:sz w:val="24"/>
                <w:szCs w:val="24"/>
              </w:rPr>
              <w:t xml:space="preserve"> сельского поселения</w:t>
            </w:r>
            <w:r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1842" w:type="dxa"/>
          </w:tcPr>
          <w:p w:rsidR="00EE5572" w:rsidRPr="00A733D2" w:rsidRDefault="00EE5572" w:rsidP="0092500E">
            <w:pPr>
              <w:jc w:val="both"/>
              <w:rPr>
                <w:sz w:val="24"/>
                <w:szCs w:val="24"/>
              </w:rPr>
            </w:pPr>
            <w:r w:rsidRPr="00A733D2">
              <w:rPr>
                <w:sz w:val="24"/>
                <w:szCs w:val="24"/>
              </w:rPr>
              <w:t>Ведущий специалист по вопросам ЖКХ, градостроительства,  ЧС и пожарной безопасности, вопросам мобилизации</w:t>
            </w:r>
          </w:p>
          <w:p w:rsidR="00EE5572" w:rsidRPr="001B786F" w:rsidRDefault="00302436" w:rsidP="0092500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Филькина Т.А.</w:t>
            </w:r>
          </w:p>
          <w:p w:rsidR="00EE5572" w:rsidRPr="001B786F" w:rsidRDefault="00EE5572" w:rsidP="0092500E">
            <w:pPr>
              <w:autoSpaceDE w:val="0"/>
              <w:autoSpaceDN w:val="0"/>
              <w:adjustRightInd w:val="0"/>
              <w:spacing w:line="235" w:lineRule="auto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EE5572" w:rsidRPr="004A5A43" w:rsidRDefault="00EE5572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01.01.</w:t>
            </w:r>
          </w:p>
          <w:p w:rsidR="00EE5572" w:rsidRPr="004A5A43" w:rsidRDefault="00EE5572" w:rsidP="00640DE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202</w:t>
            </w:r>
            <w:r w:rsidR="00640DEB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6" w:type="dxa"/>
          </w:tcPr>
          <w:p w:rsidR="00EE5572" w:rsidRPr="004A5A43" w:rsidRDefault="00EE5572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31.12.</w:t>
            </w:r>
          </w:p>
          <w:p w:rsidR="00EE5572" w:rsidRPr="004A5A43" w:rsidRDefault="00EE5572" w:rsidP="00640DE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202</w:t>
            </w:r>
            <w:r w:rsidR="00640DEB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6" w:type="dxa"/>
          </w:tcPr>
          <w:p w:rsidR="00EE5572" w:rsidRPr="004A5A43" w:rsidRDefault="00EE5572" w:rsidP="00975A2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01.01.</w:t>
            </w:r>
          </w:p>
          <w:p w:rsidR="00EE5572" w:rsidRPr="004A5A43" w:rsidRDefault="00EE5572" w:rsidP="00640DE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202</w:t>
            </w:r>
            <w:r w:rsidR="00640DEB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5" w:type="dxa"/>
          </w:tcPr>
          <w:p w:rsidR="00EE5572" w:rsidRPr="004A5A43" w:rsidRDefault="00EE5572" w:rsidP="00975A2A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31.12.</w:t>
            </w:r>
          </w:p>
          <w:p w:rsidR="00EE5572" w:rsidRPr="004A5A43" w:rsidRDefault="00EE5572" w:rsidP="00640DE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202</w:t>
            </w:r>
            <w:r w:rsidR="00640DEB">
              <w:rPr>
                <w:rFonts w:eastAsia="Calibr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268" w:type="dxa"/>
          </w:tcPr>
          <w:p w:rsidR="00EE5572" w:rsidRPr="004A5A43" w:rsidRDefault="00EE5572" w:rsidP="00B0319B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обеспечение и поддержание в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ы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 xml:space="preserve">сокой готовности сил и средств </w:t>
            </w:r>
            <w:r>
              <w:rPr>
                <w:kern w:val="2"/>
                <w:sz w:val="24"/>
                <w:szCs w:val="24"/>
              </w:rPr>
              <w:t>Подгорненского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 xml:space="preserve">  сельского п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селения, улучш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е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ние оперативных возможностей при тушении п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жаров и спасании людей на пожарах</w:t>
            </w:r>
          </w:p>
        </w:tc>
        <w:tc>
          <w:tcPr>
            <w:tcW w:w="2410" w:type="dxa"/>
          </w:tcPr>
          <w:p w:rsidR="00EE5572" w:rsidRPr="004A5A43" w:rsidRDefault="00EE5572" w:rsidP="00287F8A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улучш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е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ние оперативных возможностей при тушении п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жаров и спасании людей на пожарах</w:t>
            </w:r>
          </w:p>
        </w:tc>
        <w:tc>
          <w:tcPr>
            <w:tcW w:w="1843" w:type="dxa"/>
          </w:tcPr>
          <w:p w:rsidR="00EE5572" w:rsidRPr="004A5A43" w:rsidRDefault="00EE5572" w:rsidP="00B0319B">
            <w:pPr>
              <w:shd w:val="clear" w:color="auto" w:fill="FFFFFF"/>
              <w:jc w:val="both"/>
              <w:rPr>
                <w:color w:val="FF0000"/>
                <w:sz w:val="24"/>
                <w:szCs w:val="24"/>
              </w:rPr>
            </w:pPr>
          </w:p>
          <w:p w:rsidR="00EE5572" w:rsidRPr="004A5A43" w:rsidRDefault="00EE5572" w:rsidP="00B0319B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08" w:right="-108"/>
              <w:jc w:val="center"/>
              <w:rPr>
                <w:sz w:val="24"/>
                <w:szCs w:val="24"/>
              </w:rPr>
            </w:pPr>
          </w:p>
        </w:tc>
      </w:tr>
      <w:tr w:rsidR="00F139DF" w:rsidRPr="004A5A43" w:rsidTr="00B0319B">
        <w:tc>
          <w:tcPr>
            <w:tcW w:w="16019" w:type="dxa"/>
            <w:gridSpan w:val="10"/>
          </w:tcPr>
          <w:p w:rsidR="006B0929" w:rsidRPr="004A5A43" w:rsidRDefault="006B0929" w:rsidP="00B0319B">
            <w:pPr>
              <w:shd w:val="clear" w:color="auto" w:fill="FFFFFF"/>
              <w:tabs>
                <w:tab w:val="left" w:pos="6690"/>
              </w:tabs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:rsidR="006B0929" w:rsidRPr="004A5A43" w:rsidRDefault="00F139DF" w:rsidP="00255F88">
            <w:pPr>
              <w:shd w:val="clear" w:color="auto" w:fill="FFFFFF"/>
              <w:tabs>
                <w:tab w:val="left" w:pos="6690"/>
              </w:tabs>
              <w:jc w:val="center"/>
              <w:rPr>
                <w:color w:val="FF0000"/>
                <w:sz w:val="24"/>
                <w:szCs w:val="24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Подпрограмма 2 муниципальной программы «Защита от чрезвычайных ситуаций»</w:t>
            </w:r>
          </w:p>
        </w:tc>
      </w:tr>
      <w:tr w:rsidR="00640DEB" w:rsidRPr="004A5A43" w:rsidTr="0092500E">
        <w:tc>
          <w:tcPr>
            <w:tcW w:w="426" w:type="dxa"/>
          </w:tcPr>
          <w:p w:rsidR="00640DEB" w:rsidRPr="004A5A43" w:rsidRDefault="00640DEB" w:rsidP="00640DEB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2.1</w:t>
            </w:r>
          </w:p>
        </w:tc>
        <w:tc>
          <w:tcPr>
            <w:tcW w:w="2127" w:type="dxa"/>
          </w:tcPr>
          <w:p w:rsidR="00640DEB" w:rsidRPr="004A5A43" w:rsidRDefault="00640DEB" w:rsidP="00640DEB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Основное мер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 xml:space="preserve">приятие </w:t>
            </w:r>
          </w:p>
          <w:p w:rsidR="00640DEB" w:rsidRPr="004A5A43" w:rsidRDefault="00640DEB" w:rsidP="00640DEB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</w:rPr>
              <w:lastRenderedPageBreak/>
              <w:t>«</w:t>
            </w:r>
            <w:r w:rsidRPr="001B786F">
              <w:rPr>
                <w:bCs/>
                <w:sz w:val="24"/>
                <w:szCs w:val="24"/>
              </w:rPr>
              <w:t>Предупреждение чр</w:t>
            </w:r>
            <w:r>
              <w:rPr>
                <w:bCs/>
                <w:sz w:val="24"/>
                <w:szCs w:val="24"/>
              </w:rPr>
              <w:t>езвычайных ситуаций</w:t>
            </w:r>
            <w:r w:rsidRPr="001855F9">
              <w:rPr>
                <w:kern w:val="2"/>
                <w:szCs w:val="28"/>
                <w:lang w:eastAsia="en-US"/>
              </w:rPr>
              <w:t xml:space="preserve"> </w:t>
            </w:r>
            <w:r w:rsidRPr="001C4C7A">
              <w:rPr>
                <w:kern w:val="2"/>
                <w:sz w:val="24"/>
                <w:szCs w:val="24"/>
                <w:lang w:eastAsia="en-US"/>
              </w:rPr>
              <w:t>природного и техногенного характера</w:t>
            </w:r>
            <w:r>
              <w:rPr>
                <w:kern w:val="2"/>
                <w:sz w:val="24"/>
                <w:szCs w:val="24"/>
                <w:lang w:eastAsia="en-US"/>
              </w:rPr>
              <w:t>,</w:t>
            </w:r>
            <w:r>
              <w:rPr>
                <w:bCs/>
                <w:sz w:val="24"/>
                <w:szCs w:val="24"/>
              </w:rPr>
              <w:t xml:space="preserve"> пропаганда</w:t>
            </w:r>
            <w:r w:rsidRPr="001B786F">
              <w:rPr>
                <w:bCs/>
                <w:sz w:val="24"/>
                <w:szCs w:val="24"/>
              </w:rPr>
              <w:t xml:space="preserve"> среди населения безопас</w:t>
            </w:r>
            <w:r>
              <w:rPr>
                <w:bCs/>
                <w:sz w:val="24"/>
                <w:szCs w:val="24"/>
              </w:rPr>
              <w:t xml:space="preserve">ности жизнедеятельности, </w:t>
            </w:r>
            <w:r w:rsidRPr="001B786F">
              <w:rPr>
                <w:bCs/>
                <w:sz w:val="24"/>
                <w:szCs w:val="24"/>
              </w:rPr>
              <w:t>обучение действиям при возникновении чрезвычайных ситуаций</w:t>
            </w:r>
            <w:r>
              <w:rPr>
                <w:bCs/>
                <w:sz w:val="24"/>
                <w:szCs w:val="24"/>
              </w:rPr>
              <w:t>»</w:t>
            </w:r>
          </w:p>
        </w:tc>
        <w:tc>
          <w:tcPr>
            <w:tcW w:w="1842" w:type="dxa"/>
          </w:tcPr>
          <w:p w:rsidR="00640DEB" w:rsidRPr="00A733D2" w:rsidRDefault="00640DEB" w:rsidP="00640DEB">
            <w:pPr>
              <w:jc w:val="both"/>
              <w:rPr>
                <w:sz w:val="24"/>
                <w:szCs w:val="24"/>
              </w:rPr>
            </w:pPr>
            <w:r w:rsidRPr="00A733D2">
              <w:rPr>
                <w:sz w:val="24"/>
                <w:szCs w:val="24"/>
              </w:rPr>
              <w:lastRenderedPageBreak/>
              <w:t xml:space="preserve">Ведущий специалист по </w:t>
            </w:r>
            <w:r w:rsidRPr="00A733D2">
              <w:rPr>
                <w:sz w:val="24"/>
                <w:szCs w:val="24"/>
              </w:rPr>
              <w:lastRenderedPageBreak/>
              <w:t>вопросам ЖКХ, градос</w:t>
            </w:r>
            <w:r>
              <w:rPr>
                <w:sz w:val="24"/>
                <w:szCs w:val="24"/>
              </w:rPr>
              <w:t>-</w:t>
            </w:r>
            <w:r w:rsidRPr="00A733D2">
              <w:rPr>
                <w:sz w:val="24"/>
                <w:szCs w:val="24"/>
              </w:rPr>
              <w:t>троительства,  ЧС и пожарной безопасности, вопросам мобилизации</w:t>
            </w:r>
          </w:p>
          <w:p w:rsidR="00302436" w:rsidRPr="001B786F" w:rsidRDefault="00302436" w:rsidP="0030243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Филькина Т.А.</w:t>
            </w:r>
          </w:p>
          <w:p w:rsidR="00640DEB" w:rsidRPr="004A5A43" w:rsidRDefault="00640DEB" w:rsidP="00640DEB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</w:tcPr>
          <w:p w:rsidR="00640DEB" w:rsidRPr="004A5A43" w:rsidRDefault="00640DEB" w:rsidP="00640DE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lastRenderedPageBreak/>
              <w:t>01.01.</w:t>
            </w:r>
          </w:p>
          <w:p w:rsidR="00640DEB" w:rsidRPr="004A5A43" w:rsidRDefault="00640DEB" w:rsidP="00640DE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6" w:type="dxa"/>
          </w:tcPr>
          <w:p w:rsidR="00640DEB" w:rsidRPr="004A5A43" w:rsidRDefault="00640DEB" w:rsidP="00640DE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31.12.</w:t>
            </w:r>
          </w:p>
          <w:p w:rsidR="00640DEB" w:rsidRPr="004A5A43" w:rsidRDefault="00640DEB" w:rsidP="00640DE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6" w:type="dxa"/>
          </w:tcPr>
          <w:p w:rsidR="00640DEB" w:rsidRPr="004A5A43" w:rsidRDefault="00640DEB" w:rsidP="00640DE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01.01.</w:t>
            </w:r>
          </w:p>
          <w:p w:rsidR="00640DEB" w:rsidRPr="004A5A43" w:rsidRDefault="00640DEB" w:rsidP="00640DE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5" w:type="dxa"/>
          </w:tcPr>
          <w:p w:rsidR="00640DEB" w:rsidRPr="004A5A43" w:rsidRDefault="00640DEB" w:rsidP="00640DE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31.12.</w:t>
            </w:r>
          </w:p>
          <w:p w:rsidR="00640DEB" w:rsidRPr="004A5A43" w:rsidRDefault="00640DEB" w:rsidP="00640DE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2268" w:type="dxa"/>
          </w:tcPr>
          <w:p w:rsidR="00640DEB" w:rsidRPr="004A5A43" w:rsidRDefault="00640DEB" w:rsidP="00640DEB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 xml:space="preserve">своевременное информирование 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lastRenderedPageBreak/>
              <w:t>населения об у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г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розе и возникновении чрезвыча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й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ных ситуаций, проведение проф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и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лактических мер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приятий и повыш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е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ние готовности нас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е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ления к действиям при возникновении чрезвычайных ситу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а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ций</w:t>
            </w:r>
          </w:p>
        </w:tc>
        <w:tc>
          <w:tcPr>
            <w:tcW w:w="2410" w:type="dxa"/>
          </w:tcPr>
          <w:p w:rsidR="00640DEB" w:rsidRPr="004A5A43" w:rsidRDefault="00640DEB" w:rsidP="00640DEB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lastRenderedPageBreak/>
              <w:t>обучено 5</w:t>
            </w:r>
            <w:r w:rsidRPr="004A5A43">
              <w:rPr>
                <w:rFonts w:eastAsia="Calibri"/>
                <w:color w:val="FF0000"/>
                <w:sz w:val="24"/>
                <w:szCs w:val="24"/>
                <w:lang w:eastAsia="en-US"/>
              </w:rPr>
              <w:t xml:space="preserve"> 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должнос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т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 xml:space="preserve">ных лиц по 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lastRenderedPageBreak/>
              <w:t xml:space="preserve">ГО и ЧС; </w:t>
            </w:r>
          </w:p>
          <w:p w:rsidR="00640DEB" w:rsidRPr="004A5A43" w:rsidRDefault="00640DEB" w:rsidP="00640DEB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color w:val="000000"/>
                <w:sz w:val="24"/>
                <w:szCs w:val="24"/>
                <w:lang w:eastAsia="en-US"/>
              </w:rPr>
              <w:t>на сходах граждан проводила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сь информ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а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ционно-разъяснительная работа по пред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у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преждению и ликвидации ЧС и п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о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ведение жителей при возникновении ЧС</w:t>
            </w:r>
          </w:p>
        </w:tc>
        <w:tc>
          <w:tcPr>
            <w:tcW w:w="1843" w:type="dxa"/>
          </w:tcPr>
          <w:p w:rsidR="00640DEB" w:rsidRPr="004A5A43" w:rsidRDefault="00640DEB" w:rsidP="00640DEB">
            <w:pPr>
              <w:shd w:val="clear" w:color="auto" w:fill="FFFFFF"/>
              <w:jc w:val="both"/>
              <w:rPr>
                <w:color w:val="FF0000"/>
                <w:sz w:val="24"/>
                <w:szCs w:val="24"/>
              </w:rPr>
            </w:pPr>
          </w:p>
        </w:tc>
      </w:tr>
      <w:tr w:rsidR="00255F88" w:rsidRPr="004A5A43" w:rsidTr="00B0319B">
        <w:tc>
          <w:tcPr>
            <w:tcW w:w="16019" w:type="dxa"/>
            <w:gridSpan w:val="10"/>
          </w:tcPr>
          <w:p w:rsidR="00255F88" w:rsidRPr="004A5A43" w:rsidRDefault="00255F88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Подпрограмма 3 муниципальной программы «Обеспечение безопасности на воде»</w:t>
            </w:r>
          </w:p>
          <w:p w:rsidR="00255F88" w:rsidRPr="004A5A43" w:rsidRDefault="00255F88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640DEB" w:rsidRPr="004A5A43" w:rsidTr="0092500E">
        <w:tc>
          <w:tcPr>
            <w:tcW w:w="426" w:type="dxa"/>
          </w:tcPr>
          <w:p w:rsidR="00640DEB" w:rsidRPr="004A5A43" w:rsidRDefault="00640DEB" w:rsidP="00640DEB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3.1.</w:t>
            </w:r>
          </w:p>
        </w:tc>
        <w:tc>
          <w:tcPr>
            <w:tcW w:w="2127" w:type="dxa"/>
          </w:tcPr>
          <w:p w:rsidR="00640DEB" w:rsidRPr="004A5A43" w:rsidRDefault="00640DEB" w:rsidP="00640DEB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 xml:space="preserve">Основное мероприятие </w:t>
            </w:r>
            <w:r>
              <w:rPr>
                <w:rFonts w:eastAsia="Calibri"/>
                <w:sz w:val="24"/>
                <w:szCs w:val="24"/>
                <w:lang w:eastAsia="en-US"/>
              </w:rPr>
              <w:t>«</w:t>
            </w:r>
            <w:r>
              <w:rPr>
                <w:sz w:val="24"/>
                <w:szCs w:val="24"/>
              </w:rPr>
              <w:t>О</w:t>
            </w:r>
            <w:r w:rsidRPr="00776D3E">
              <w:rPr>
                <w:sz w:val="24"/>
                <w:szCs w:val="24"/>
              </w:rPr>
              <w:t>беспечение эффективного предупреждения и ликвидации происшествий на водных объектах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1842" w:type="dxa"/>
          </w:tcPr>
          <w:p w:rsidR="00640DEB" w:rsidRPr="00A733D2" w:rsidRDefault="00640DEB" w:rsidP="00640DEB">
            <w:pPr>
              <w:jc w:val="both"/>
              <w:rPr>
                <w:sz w:val="24"/>
                <w:szCs w:val="24"/>
              </w:rPr>
            </w:pPr>
            <w:r w:rsidRPr="00A733D2">
              <w:rPr>
                <w:sz w:val="24"/>
                <w:szCs w:val="24"/>
              </w:rPr>
              <w:t>Ведущий специалист по вопросам ЖКХ, градос</w:t>
            </w:r>
            <w:r>
              <w:rPr>
                <w:sz w:val="24"/>
                <w:szCs w:val="24"/>
              </w:rPr>
              <w:t>-</w:t>
            </w:r>
            <w:r w:rsidRPr="00A733D2">
              <w:rPr>
                <w:sz w:val="24"/>
                <w:szCs w:val="24"/>
              </w:rPr>
              <w:t xml:space="preserve">троительства,  ЧС и </w:t>
            </w:r>
            <w:r>
              <w:rPr>
                <w:sz w:val="24"/>
                <w:szCs w:val="24"/>
              </w:rPr>
              <w:t>пожарной</w:t>
            </w:r>
            <w:r w:rsidRPr="00A733D2">
              <w:rPr>
                <w:sz w:val="24"/>
                <w:szCs w:val="24"/>
              </w:rPr>
              <w:t xml:space="preserve"> безопасности, вопросам мобилизации</w:t>
            </w:r>
          </w:p>
          <w:p w:rsidR="00302436" w:rsidRPr="001B786F" w:rsidRDefault="00302436" w:rsidP="0030243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Филькина Т.А.</w:t>
            </w:r>
          </w:p>
          <w:p w:rsidR="00640DEB" w:rsidRPr="004A5A43" w:rsidRDefault="00640DEB" w:rsidP="00640DEB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</w:tcPr>
          <w:p w:rsidR="00640DEB" w:rsidRPr="004A5A43" w:rsidRDefault="00640DEB" w:rsidP="00640DE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01.01.</w:t>
            </w:r>
          </w:p>
          <w:p w:rsidR="00640DEB" w:rsidRPr="004A5A43" w:rsidRDefault="00640DEB" w:rsidP="00640DE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6" w:type="dxa"/>
          </w:tcPr>
          <w:p w:rsidR="00640DEB" w:rsidRPr="004A5A43" w:rsidRDefault="00640DEB" w:rsidP="00640DE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31.12.</w:t>
            </w:r>
          </w:p>
          <w:p w:rsidR="00640DEB" w:rsidRPr="004A5A43" w:rsidRDefault="00640DEB" w:rsidP="00640DE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6" w:type="dxa"/>
          </w:tcPr>
          <w:p w:rsidR="00640DEB" w:rsidRPr="004A5A43" w:rsidRDefault="00640DEB" w:rsidP="00640DE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01.01.</w:t>
            </w:r>
          </w:p>
          <w:p w:rsidR="00640DEB" w:rsidRPr="004A5A43" w:rsidRDefault="00640DEB" w:rsidP="00640DE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1275" w:type="dxa"/>
          </w:tcPr>
          <w:p w:rsidR="00640DEB" w:rsidRPr="004A5A43" w:rsidRDefault="00640DEB" w:rsidP="00640DE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31.12.</w:t>
            </w:r>
          </w:p>
          <w:p w:rsidR="00640DEB" w:rsidRPr="004A5A43" w:rsidRDefault="00640DEB" w:rsidP="00640DE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2024</w:t>
            </w:r>
          </w:p>
        </w:tc>
        <w:tc>
          <w:tcPr>
            <w:tcW w:w="2268" w:type="dxa"/>
          </w:tcPr>
          <w:p w:rsidR="00640DEB" w:rsidRPr="001B786F" w:rsidRDefault="00640DEB" w:rsidP="00640DE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1B786F">
              <w:rPr>
                <w:rFonts w:eastAsia="Calibri"/>
                <w:sz w:val="24"/>
                <w:szCs w:val="24"/>
                <w:lang w:eastAsia="en-US"/>
              </w:rPr>
              <w:t>Проведение профилактических мероприятий и повышение готовности населения к действиям при возникновении происшествий на воде</w:t>
            </w:r>
          </w:p>
        </w:tc>
        <w:tc>
          <w:tcPr>
            <w:tcW w:w="2410" w:type="dxa"/>
          </w:tcPr>
          <w:p w:rsidR="00640DEB" w:rsidRPr="004A5A43" w:rsidRDefault="00640DEB" w:rsidP="00640DEB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Оформлены памятки и знаки на водных об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ъ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ектах и проводилась и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н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формационно-разъяснительная работа по предупре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ж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дению происшествий на во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д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ных объектах</w:t>
            </w:r>
          </w:p>
        </w:tc>
        <w:tc>
          <w:tcPr>
            <w:tcW w:w="1843" w:type="dxa"/>
          </w:tcPr>
          <w:p w:rsidR="00640DEB" w:rsidRPr="004A5A43" w:rsidRDefault="00640DEB" w:rsidP="00640DEB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-</w:t>
            </w:r>
          </w:p>
        </w:tc>
      </w:tr>
    </w:tbl>
    <w:p w:rsidR="00F139DF" w:rsidRPr="004A5A43" w:rsidRDefault="00F139DF" w:rsidP="00F139DF">
      <w:pPr>
        <w:widowControl w:val="0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F139DF" w:rsidRPr="004A5A43" w:rsidRDefault="00F139DF" w:rsidP="00F139DF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</w:pPr>
      <w:bookmarkStart w:id="4" w:name="Par1596"/>
      <w:bookmarkEnd w:id="4"/>
    </w:p>
    <w:p w:rsidR="00F139DF" w:rsidRPr="004A5A43" w:rsidRDefault="00F139DF" w:rsidP="00F139DF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</w:pPr>
    </w:p>
    <w:p w:rsidR="00F139DF" w:rsidRPr="004A5A43" w:rsidRDefault="00F139DF" w:rsidP="00F139DF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</w:pPr>
    </w:p>
    <w:p w:rsidR="00F139DF" w:rsidRPr="004A5A43" w:rsidRDefault="00F139DF" w:rsidP="00F139DF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</w:pPr>
    </w:p>
    <w:p w:rsidR="00F139DF" w:rsidRPr="004A5A43" w:rsidRDefault="00F139DF" w:rsidP="00F139DF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  <w:sectPr w:rsidR="00F139DF" w:rsidRPr="004A5A43" w:rsidSect="00B0319B">
          <w:pgSz w:w="16838" w:h="11905" w:orient="landscape"/>
          <w:pgMar w:top="568" w:right="993" w:bottom="426" w:left="820" w:header="720" w:footer="720" w:gutter="0"/>
          <w:pgNumType w:start="31"/>
          <w:cols w:space="720"/>
          <w:noEndnote/>
          <w:docGrid w:linePitch="326"/>
        </w:sectPr>
      </w:pPr>
    </w:p>
    <w:p w:rsidR="00F139DF" w:rsidRPr="004A5A43" w:rsidRDefault="00F139DF" w:rsidP="00F139DF">
      <w:pPr>
        <w:widowControl w:val="0"/>
        <w:autoSpaceDE w:val="0"/>
        <w:autoSpaceDN w:val="0"/>
        <w:adjustRightInd w:val="0"/>
        <w:jc w:val="right"/>
        <w:outlineLvl w:val="2"/>
        <w:rPr>
          <w:rFonts w:eastAsia="Calibri"/>
          <w:sz w:val="24"/>
          <w:szCs w:val="24"/>
          <w:lang w:eastAsia="en-US"/>
        </w:rPr>
      </w:pPr>
      <w:r w:rsidRPr="004A5A43">
        <w:rPr>
          <w:rFonts w:eastAsia="Calibri"/>
          <w:sz w:val="24"/>
          <w:szCs w:val="24"/>
          <w:lang w:eastAsia="en-US"/>
        </w:rPr>
        <w:lastRenderedPageBreak/>
        <w:t>Таблица 3</w:t>
      </w:r>
    </w:p>
    <w:p w:rsidR="00F139DF" w:rsidRPr="004A5A43" w:rsidRDefault="00F139DF" w:rsidP="00F139DF">
      <w:pPr>
        <w:widowControl w:val="0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p w:rsidR="00F139DF" w:rsidRPr="004A5A43" w:rsidRDefault="00F139DF" w:rsidP="00F139DF">
      <w:pPr>
        <w:widowControl w:val="0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  <w:bookmarkStart w:id="5" w:name="Par1643"/>
      <w:bookmarkEnd w:id="5"/>
      <w:r w:rsidRPr="004A5A43">
        <w:rPr>
          <w:rFonts w:eastAsia="Calibri"/>
          <w:sz w:val="24"/>
          <w:szCs w:val="24"/>
          <w:lang w:eastAsia="en-US"/>
        </w:rPr>
        <w:t xml:space="preserve">Сведения  </w:t>
      </w:r>
    </w:p>
    <w:p w:rsidR="00F139DF" w:rsidRPr="004A5A43" w:rsidRDefault="00F139DF" w:rsidP="00F139DF">
      <w:pPr>
        <w:widowControl w:val="0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  <w:r w:rsidRPr="004A5A43">
        <w:rPr>
          <w:rFonts w:eastAsia="Calibri"/>
          <w:sz w:val="24"/>
          <w:szCs w:val="24"/>
          <w:lang w:eastAsia="en-US"/>
        </w:rPr>
        <w:t>об использовании федерального бюджета, областного бюджета, бюджета ра</w:t>
      </w:r>
      <w:r w:rsidRPr="004A5A43">
        <w:rPr>
          <w:rFonts w:eastAsia="Calibri"/>
          <w:sz w:val="24"/>
          <w:szCs w:val="24"/>
          <w:lang w:eastAsia="en-US"/>
        </w:rPr>
        <w:t>й</w:t>
      </w:r>
      <w:r w:rsidRPr="004A5A43">
        <w:rPr>
          <w:rFonts w:eastAsia="Calibri"/>
          <w:sz w:val="24"/>
          <w:szCs w:val="24"/>
          <w:lang w:eastAsia="en-US"/>
        </w:rPr>
        <w:t>она, бюджета поселения и внебюджетных источников на реализацию муниц</w:t>
      </w:r>
      <w:r w:rsidRPr="004A5A43">
        <w:rPr>
          <w:rFonts w:eastAsia="Calibri"/>
          <w:sz w:val="24"/>
          <w:szCs w:val="24"/>
          <w:lang w:eastAsia="en-US"/>
        </w:rPr>
        <w:t>и</w:t>
      </w:r>
      <w:r w:rsidRPr="004A5A43">
        <w:rPr>
          <w:rFonts w:eastAsia="Calibri"/>
          <w:sz w:val="24"/>
          <w:szCs w:val="24"/>
          <w:lang w:eastAsia="en-US"/>
        </w:rPr>
        <w:t>пальной программы</w:t>
      </w:r>
    </w:p>
    <w:p w:rsidR="00F139DF" w:rsidRPr="004A5A43" w:rsidRDefault="00F55E9F" w:rsidP="00F139DF">
      <w:pPr>
        <w:widowControl w:val="0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  <w:r w:rsidRPr="004A5A43">
        <w:rPr>
          <w:kern w:val="1"/>
          <w:sz w:val="24"/>
          <w:szCs w:val="24"/>
        </w:rPr>
        <w:t>«Защита населения и территории от чрезвычайных ситу</w:t>
      </w:r>
      <w:r w:rsidRPr="004A5A43">
        <w:rPr>
          <w:kern w:val="1"/>
          <w:sz w:val="24"/>
          <w:szCs w:val="24"/>
        </w:rPr>
        <w:t>а</w:t>
      </w:r>
      <w:r w:rsidRPr="004A5A43">
        <w:rPr>
          <w:kern w:val="1"/>
          <w:sz w:val="24"/>
          <w:szCs w:val="24"/>
        </w:rPr>
        <w:t>ций, обеспечение пожарной безопасности и безопасности людей на водных объектах</w:t>
      </w:r>
      <w:r w:rsidRPr="00786729">
        <w:rPr>
          <w:sz w:val="24"/>
          <w:szCs w:val="24"/>
        </w:rPr>
        <w:t>»</w:t>
      </w:r>
      <w:r w:rsidR="0084692C">
        <w:rPr>
          <w:sz w:val="24"/>
          <w:szCs w:val="24"/>
        </w:rPr>
        <w:t xml:space="preserve"> </w:t>
      </w:r>
      <w:r w:rsidR="00F139DF" w:rsidRPr="004A5A43">
        <w:rPr>
          <w:rFonts w:eastAsia="Calibri"/>
          <w:sz w:val="24"/>
          <w:szCs w:val="24"/>
          <w:lang w:eastAsia="en-US"/>
        </w:rPr>
        <w:t xml:space="preserve">за </w:t>
      </w:r>
      <w:r w:rsidR="0084692C">
        <w:rPr>
          <w:rFonts w:eastAsia="Calibri"/>
          <w:sz w:val="24"/>
          <w:szCs w:val="24"/>
          <w:lang w:eastAsia="en-US"/>
        </w:rPr>
        <w:t>202</w:t>
      </w:r>
      <w:r w:rsidR="00BA4D7B">
        <w:rPr>
          <w:rFonts w:eastAsia="Calibri"/>
          <w:sz w:val="24"/>
          <w:szCs w:val="24"/>
          <w:lang w:eastAsia="en-US"/>
        </w:rPr>
        <w:t>4</w:t>
      </w:r>
      <w:r w:rsidR="00F139DF" w:rsidRPr="004A5A43">
        <w:rPr>
          <w:rFonts w:eastAsia="Calibri"/>
          <w:sz w:val="24"/>
          <w:szCs w:val="24"/>
          <w:lang w:eastAsia="en-US"/>
        </w:rPr>
        <w:t xml:space="preserve"> г.</w:t>
      </w:r>
    </w:p>
    <w:p w:rsidR="00F139DF" w:rsidRPr="004A5A43" w:rsidRDefault="00F139DF" w:rsidP="00F139DF">
      <w:pPr>
        <w:widowControl w:val="0"/>
        <w:autoSpaceDE w:val="0"/>
        <w:autoSpaceDN w:val="0"/>
        <w:adjustRightInd w:val="0"/>
        <w:jc w:val="center"/>
        <w:rPr>
          <w:rFonts w:eastAsia="Calibri"/>
          <w:sz w:val="24"/>
          <w:szCs w:val="24"/>
          <w:lang w:eastAsia="en-US"/>
        </w:rPr>
      </w:pPr>
    </w:p>
    <w:tbl>
      <w:tblPr>
        <w:tblW w:w="10632" w:type="dxa"/>
        <w:tblCellSpacing w:w="5" w:type="nil"/>
        <w:tblInd w:w="-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702"/>
        <w:gridCol w:w="3118"/>
        <w:gridCol w:w="2410"/>
        <w:gridCol w:w="1984"/>
        <w:gridCol w:w="1418"/>
      </w:tblGrid>
      <w:tr w:rsidR="00F139DF" w:rsidRPr="004A5A43" w:rsidTr="00B0319B">
        <w:trPr>
          <w:trHeight w:val="1613"/>
          <w:tblCellSpacing w:w="5" w:type="nil"/>
        </w:trPr>
        <w:tc>
          <w:tcPr>
            <w:tcW w:w="1702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Статус</w:t>
            </w:r>
          </w:p>
        </w:tc>
        <w:tc>
          <w:tcPr>
            <w:tcW w:w="3118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 xml:space="preserve">Наименование       </w:t>
            </w:r>
            <w:r w:rsidRPr="004A5A43">
              <w:rPr>
                <w:sz w:val="24"/>
                <w:szCs w:val="24"/>
              </w:rPr>
              <w:br/>
              <w:t xml:space="preserve">муниципальной   </w:t>
            </w:r>
            <w:r w:rsidRPr="004A5A43">
              <w:rPr>
                <w:sz w:val="24"/>
                <w:szCs w:val="24"/>
              </w:rPr>
              <w:br/>
              <w:t xml:space="preserve"> программы, подпр</w:t>
            </w:r>
            <w:r w:rsidRPr="004A5A43">
              <w:rPr>
                <w:sz w:val="24"/>
                <w:szCs w:val="24"/>
              </w:rPr>
              <w:t>о</w:t>
            </w:r>
            <w:r w:rsidRPr="004A5A43">
              <w:rPr>
                <w:sz w:val="24"/>
                <w:szCs w:val="24"/>
              </w:rPr>
              <w:t xml:space="preserve">граммы </w:t>
            </w:r>
            <w:r w:rsidRPr="004A5A43">
              <w:rPr>
                <w:sz w:val="24"/>
                <w:szCs w:val="24"/>
              </w:rPr>
              <w:br/>
              <w:t xml:space="preserve">муниципальной     </w:t>
            </w:r>
            <w:r w:rsidRPr="004A5A43">
              <w:rPr>
                <w:sz w:val="24"/>
                <w:szCs w:val="24"/>
              </w:rPr>
              <w:br/>
              <w:t>программы,</w:t>
            </w:r>
          </w:p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основного мероприятия</w:t>
            </w:r>
          </w:p>
        </w:tc>
        <w:tc>
          <w:tcPr>
            <w:tcW w:w="2410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Источники финанс</w:t>
            </w:r>
            <w:r w:rsidRPr="004A5A43">
              <w:rPr>
                <w:sz w:val="24"/>
                <w:szCs w:val="24"/>
              </w:rPr>
              <w:t>и</w:t>
            </w:r>
            <w:r w:rsidRPr="004A5A43">
              <w:rPr>
                <w:sz w:val="24"/>
                <w:szCs w:val="24"/>
              </w:rPr>
              <w:t>рования</w:t>
            </w:r>
          </w:p>
        </w:tc>
        <w:tc>
          <w:tcPr>
            <w:tcW w:w="1984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 xml:space="preserve">Объем   </w:t>
            </w:r>
            <w:r w:rsidRPr="004A5A43">
              <w:rPr>
                <w:sz w:val="24"/>
                <w:szCs w:val="24"/>
              </w:rPr>
              <w:br/>
              <w:t>расходов, пред</w:t>
            </w:r>
            <w:r w:rsidRPr="004A5A43">
              <w:rPr>
                <w:sz w:val="24"/>
                <w:szCs w:val="24"/>
              </w:rPr>
              <w:t>у</w:t>
            </w:r>
            <w:r w:rsidRPr="004A5A43">
              <w:rPr>
                <w:sz w:val="24"/>
                <w:szCs w:val="24"/>
              </w:rPr>
              <w:t>смотренных муниципальной пр</w:t>
            </w:r>
            <w:r w:rsidRPr="004A5A43">
              <w:rPr>
                <w:sz w:val="24"/>
                <w:szCs w:val="24"/>
              </w:rPr>
              <w:t>о</w:t>
            </w:r>
            <w:r w:rsidRPr="004A5A43">
              <w:rPr>
                <w:sz w:val="24"/>
                <w:szCs w:val="24"/>
              </w:rPr>
              <w:t xml:space="preserve">граммой </w:t>
            </w:r>
            <w:r w:rsidRPr="004A5A43">
              <w:rPr>
                <w:sz w:val="24"/>
                <w:szCs w:val="24"/>
              </w:rPr>
              <w:br/>
              <w:t>(тыс. руб.)</w:t>
            </w:r>
          </w:p>
        </w:tc>
        <w:tc>
          <w:tcPr>
            <w:tcW w:w="1418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ind w:left="-75" w:right="-75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Фактич</w:t>
            </w:r>
            <w:r w:rsidRPr="004A5A43">
              <w:rPr>
                <w:sz w:val="24"/>
                <w:szCs w:val="24"/>
              </w:rPr>
              <w:t>е</w:t>
            </w:r>
            <w:r w:rsidRPr="004A5A43">
              <w:rPr>
                <w:sz w:val="24"/>
                <w:szCs w:val="24"/>
              </w:rPr>
              <w:t xml:space="preserve">ские </w:t>
            </w:r>
            <w:r w:rsidRPr="004A5A43">
              <w:rPr>
                <w:sz w:val="24"/>
                <w:szCs w:val="24"/>
              </w:rPr>
              <w:br/>
              <w:t xml:space="preserve">расходы (тыс. руб.) </w:t>
            </w:r>
          </w:p>
        </w:tc>
      </w:tr>
      <w:tr w:rsidR="00F139DF" w:rsidRPr="004A5A43" w:rsidTr="00B0319B">
        <w:trPr>
          <w:tblCellSpacing w:w="5" w:type="nil"/>
        </w:trPr>
        <w:tc>
          <w:tcPr>
            <w:tcW w:w="1702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1</w:t>
            </w:r>
          </w:p>
        </w:tc>
        <w:tc>
          <w:tcPr>
            <w:tcW w:w="3118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2</w:t>
            </w:r>
          </w:p>
        </w:tc>
        <w:tc>
          <w:tcPr>
            <w:tcW w:w="2410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5</w:t>
            </w:r>
          </w:p>
        </w:tc>
      </w:tr>
      <w:tr w:rsidR="00F139DF" w:rsidRPr="004A5A43" w:rsidTr="00B0319B">
        <w:trPr>
          <w:trHeight w:val="252"/>
          <w:tblCellSpacing w:w="5" w:type="nil"/>
        </w:trPr>
        <w:tc>
          <w:tcPr>
            <w:tcW w:w="1702" w:type="dxa"/>
            <w:vMerge w:val="restart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Муниципал</w:t>
            </w:r>
            <w:r w:rsidRPr="004A5A43">
              <w:rPr>
                <w:sz w:val="24"/>
                <w:szCs w:val="24"/>
              </w:rPr>
              <w:t>ь</w:t>
            </w:r>
            <w:r w:rsidRPr="004A5A43">
              <w:rPr>
                <w:sz w:val="24"/>
                <w:szCs w:val="24"/>
              </w:rPr>
              <w:t>ная</w:t>
            </w:r>
            <w:r w:rsidRPr="004A5A43">
              <w:rPr>
                <w:sz w:val="24"/>
                <w:szCs w:val="24"/>
              </w:rPr>
              <w:br/>
              <w:t>программа</w:t>
            </w:r>
          </w:p>
        </w:tc>
        <w:tc>
          <w:tcPr>
            <w:tcW w:w="3118" w:type="dxa"/>
            <w:vMerge w:val="restart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«Защита населения и терр</w:t>
            </w:r>
            <w:r w:rsidRPr="004A5A43">
              <w:rPr>
                <w:sz w:val="24"/>
                <w:szCs w:val="24"/>
              </w:rPr>
              <w:t>и</w:t>
            </w:r>
            <w:r w:rsidRPr="004A5A43">
              <w:rPr>
                <w:sz w:val="24"/>
                <w:szCs w:val="24"/>
              </w:rPr>
              <w:t>тории от чрезвычайных с</w:t>
            </w:r>
            <w:r w:rsidRPr="004A5A43">
              <w:rPr>
                <w:sz w:val="24"/>
                <w:szCs w:val="24"/>
              </w:rPr>
              <w:t>и</w:t>
            </w:r>
            <w:r w:rsidRPr="004A5A43">
              <w:rPr>
                <w:sz w:val="24"/>
                <w:szCs w:val="24"/>
              </w:rPr>
              <w:t>туаций, обеспечение пожа</w:t>
            </w:r>
            <w:r w:rsidRPr="004A5A43">
              <w:rPr>
                <w:sz w:val="24"/>
                <w:szCs w:val="24"/>
              </w:rPr>
              <w:t>р</w:t>
            </w:r>
            <w:r w:rsidRPr="004A5A43">
              <w:rPr>
                <w:sz w:val="24"/>
                <w:szCs w:val="24"/>
              </w:rPr>
              <w:t>ной безопасности и безопасн</w:t>
            </w:r>
            <w:r w:rsidRPr="004A5A43">
              <w:rPr>
                <w:sz w:val="24"/>
                <w:szCs w:val="24"/>
              </w:rPr>
              <w:t>о</w:t>
            </w:r>
            <w:r w:rsidRPr="004A5A43">
              <w:rPr>
                <w:sz w:val="24"/>
                <w:szCs w:val="24"/>
              </w:rPr>
              <w:t>сти людей на водных объектах»</w:t>
            </w:r>
          </w:p>
        </w:tc>
        <w:tc>
          <w:tcPr>
            <w:tcW w:w="2410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4" w:type="dxa"/>
          </w:tcPr>
          <w:p w:rsidR="00F139DF" w:rsidRPr="004A5A43" w:rsidRDefault="00BA4D7B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F139DF" w:rsidRPr="004A5A43" w:rsidRDefault="00BA4D7B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F139DF" w:rsidRPr="004A5A43" w:rsidTr="00B0319B">
        <w:trPr>
          <w:trHeight w:val="309"/>
          <w:tblCellSpacing w:w="5" w:type="nil"/>
        </w:trPr>
        <w:tc>
          <w:tcPr>
            <w:tcW w:w="1702" w:type="dxa"/>
            <w:vMerge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  <w:tr w:rsidR="00F139DF" w:rsidRPr="004A5A43" w:rsidTr="00B0319B">
        <w:trPr>
          <w:trHeight w:val="309"/>
          <w:tblCellSpacing w:w="5" w:type="nil"/>
        </w:trPr>
        <w:tc>
          <w:tcPr>
            <w:tcW w:w="1702" w:type="dxa"/>
            <w:vMerge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</w:tcPr>
          <w:p w:rsidR="00F139DF" w:rsidRPr="004A5A43" w:rsidRDefault="00306F0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F139DF" w:rsidRPr="004A5A43" w:rsidRDefault="00306F0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  <w:tr w:rsidR="00F139DF" w:rsidRPr="004A5A43" w:rsidTr="00B0319B">
        <w:trPr>
          <w:trHeight w:val="179"/>
          <w:tblCellSpacing w:w="5" w:type="nil"/>
        </w:trPr>
        <w:tc>
          <w:tcPr>
            <w:tcW w:w="1702" w:type="dxa"/>
            <w:vMerge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  <w:tr w:rsidR="00BA4D7B" w:rsidRPr="004A5A43" w:rsidTr="00B0319B">
        <w:trPr>
          <w:trHeight w:val="184"/>
          <w:tblCellSpacing w:w="5" w:type="nil"/>
        </w:trPr>
        <w:tc>
          <w:tcPr>
            <w:tcW w:w="1702" w:type="dxa"/>
            <w:vMerge/>
          </w:tcPr>
          <w:p w:rsidR="00BA4D7B" w:rsidRPr="004A5A43" w:rsidRDefault="00BA4D7B" w:rsidP="00BA4D7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A4D7B" w:rsidRPr="004A5A43" w:rsidRDefault="00BA4D7B" w:rsidP="00BA4D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BA4D7B" w:rsidRPr="004A5A43" w:rsidRDefault="00BA4D7B" w:rsidP="00BA4D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</w:tcPr>
          <w:p w:rsidR="00BA4D7B" w:rsidRPr="004A5A43" w:rsidRDefault="00BA4D7B" w:rsidP="00BA4D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BA4D7B" w:rsidRPr="004A5A43" w:rsidRDefault="00BA4D7B" w:rsidP="00BA4D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F139DF" w:rsidRPr="004A5A43" w:rsidTr="00B0319B">
        <w:trPr>
          <w:trHeight w:val="321"/>
          <w:tblCellSpacing w:w="5" w:type="nil"/>
        </w:trPr>
        <w:tc>
          <w:tcPr>
            <w:tcW w:w="1702" w:type="dxa"/>
            <w:vMerge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внебюджетные и</w:t>
            </w:r>
            <w:r w:rsidRPr="004A5A43">
              <w:rPr>
                <w:sz w:val="24"/>
                <w:szCs w:val="24"/>
              </w:rPr>
              <w:t>с</w:t>
            </w:r>
            <w:r w:rsidRPr="004A5A43">
              <w:rPr>
                <w:sz w:val="24"/>
                <w:szCs w:val="24"/>
              </w:rPr>
              <w:t>точники</w:t>
            </w:r>
          </w:p>
        </w:tc>
        <w:tc>
          <w:tcPr>
            <w:tcW w:w="1984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  <w:tr w:rsidR="00BA4D7B" w:rsidRPr="004A5A43" w:rsidTr="00B0319B">
        <w:trPr>
          <w:trHeight w:val="182"/>
          <w:tblCellSpacing w:w="5" w:type="nil"/>
        </w:trPr>
        <w:tc>
          <w:tcPr>
            <w:tcW w:w="1702" w:type="dxa"/>
            <w:vMerge w:val="restart"/>
          </w:tcPr>
          <w:p w:rsidR="00BA4D7B" w:rsidRPr="004A5A43" w:rsidRDefault="00BA4D7B" w:rsidP="00BA4D7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Подпрогра</w:t>
            </w:r>
            <w:r w:rsidRPr="004A5A43">
              <w:rPr>
                <w:sz w:val="24"/>
                <w:szCs w:val="24"/>
              </w:rPr>
              <w:t>м</w:t>
            </w:r>
            <w:r w:rsidRPr="004A5A43">
              <w:rPr>
                <w:sz w:val="24"/>
                <w:szCs w:val="24"/>
              </w:rPr>
              <w:t>ма 1</w:t>
            </w:r>
          </w:p>
        </w:tc>
        <w:tc>
          <w:tcPr>
            <w:tcW w:w="3118" w:type="dxa"/>
            <w:vMerge w:val="restart"/>
          </w:tcPr>
          <w:p w:rsidR="00BA4D7B" w:rsidRPr="004A5A43" w:rsidRDefault="00BA4D7B" w:rsidP="00BA4D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 xml:space="preserve"> «Пожарная безопа</w:t>
            </w:r>
            <w:r w:rsidRPr="004A5A43">
              <w:rPr>
                <w:sz w:val="24"/>
                <w:szCs w:val="24"/>
              </w:rPr>
              <w:t>с</w:t>
            </w:r>
            <w:r w:rsidRPr="004A5A43">
              <w:rPr>
                <w:sz w:val="24"/>
                <w:szCs w:val="24"/>
              </w:rPr>
              <w:t>ность»</w:t>
            </w:r>
          </w:p>
        </w:tc>
        <w:tc>
          <w:tcPr>
            <w:tcW w:w="2410" w:type="dxa"/>
          </w:tcPr>
          <w:p w:rsidR="00BA4D7B" w:rsidRPr="004A5A43" w:rsidRDefault="00BA4D7B" w:rsidP="00BA4D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4" w:type="dxa"/>
          </w:tcPr>
          <w:p w:rsidR="00BA4D7B" w:rsidRPr="004A5A43" w:rsidRDefault="00BA4D7B" w:rsidP="00BA4D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BA4D7B" w:rsidRPr="004A5A43" w:rsidRDefault="00BA4D7B" w:rsidP="00BA4D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F139DF" w:rsidRPr="004A5A43" w:rsidTr="00B0319B">
        <w:trPr>
          <w:trHeight w:val="186"/>
          <w:tblCellSpacing w:w="5" w:type="nil"/>
        </w:trPr>
        <w:tc>
          <w:tcPr>
            <w:tcW w:w="1702" w:type="dxa"/>
            <w:vMerge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  <w:tr w:rsidR="00F139DF" w:rsidRPr="004A5A43" w:rsidTr="00B0319B">
        <w:trPr>
          <w:trHeight w:val="58"/>
          <w:tblCellSpacing w:w="5" w:type="nil"/>
        </w:trPr>
        <w:tc>
          <w:tcPr>
            <w:tcW w:w="1702" w:type="dxa"/>
            <w:vMerge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  <w:tr w:rsidR="00F139DF" w:rsidRPr="004A5A43" w:rsidTr="00B0319B">
        <w:trPr>
          <w:trHeight w:val="180"/>
          <w:tblCellSpacing w:w="5" w:type="nil"/>
        </w:trPr>
        <w:tc>
          <w:tcPr>
            <w:tcW w:w="1702" w:type="dxa"/>
            <w:vMerge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  <w:tr w:rsidR="00BA4D7B" w:rsidRPr="004A5A43" w:rsidTr="00B0319B">
        <w:trPr>
          <w:trHeight w:val="184"/>
          <w:tblCellSpacing w:w="5" w:type="nil"/>
        </w:trPr>
        <w:tc>
          <w:tcPr>
            <w:tcW w:w="1702" w:type="dxa"/>
            <w:vMerge/>
          </w:tcPr>
          <w:p w:rsidR="00BA4D7B" w:rsidRPr="004A5A43" w:rsidRDefault="00BA4D7B" w:rsidP="00BA4D7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A4D7B" w:rsidRPr="004A5A43" w:rsidRDefault="00BA4D7B" w:rsidP="00BA4D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BA4D7B" w:rsidRPr="004A5A43" w:rsidRDefault="00BA4D7B" w:rsidP="00BA4D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</w:tcPr>
          <w:p w:rsidR="00BA4D7B" w:rsidRPr="004A5A43" w:rsidRDefault="00BA4D7B" w:rsidP="00BA4D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BA4D7B" w:rsidRPr="004A5A43" w:rsidRDefault="00BA4D7B" w:rsidP="00BA4D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F139DF" w:rsidRPr="004A5A43" w:rsidTr="00B0319B">
        <w:trPr>
          <w:trHeight w:val="392"/>
          <w:tblCellSpacing w:w="5" w:type="nil"/>
        </w:trPr>
        <w:tc>
          <w:tcPr>
            <w:tcW w:w="1702" w:type="dxa"/>
            <w:vMerge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внебюджетные и</w:t>
            </w:r>
            <w:r w:rsidRPr="004A5A43">
              <w:rPr>
                <w:sz w:val="24"/>
                <w:szCs w:val="24"/>
              </w:rPr>
              <w:t>с</w:t>
            </w:r>
            <w:r w:rsidRPr="004A5A43">
              <w:rPr>
                <w:sz w:val="24"/>
                <w:szCs w:val="24"/>
              </w:rPr>
              <w:t>точники</w:t>
            </w:r>
          </w:p>
        </w:tc>
        <w:tc>
          <w:tcPr>
            <w:tcW w:w="1984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F139DF" w:rsidRPr="004A5A43" w:rsidRDefault="00F139D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  <w:tr w:rsidR="00BA4D7B" w:rsidRPr="004A5A43" w:rsidTr="00B0319B">
        <w:trPr>
          <w:trHeight w:val="94"/>
          <w:tblCellSpacing w:w="5" w:type="nil"/>
        </w:trPr>
        <w:tc>
          <w:tcPr>
            <w:tcW w:w="1702" w:type="dxa"/>
            <w:vMerge w:val="restart"/>
          </w:tcPr>
          <w:p w:rsidR="00BA4D7B" w:rsidRPr="004A5A43" w:rsidRDefault="00BA4D7B" w:rsidP="00BA4D7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Основное мер</w:t>
            </w:r>
            <w:r w:rsidRPr="004A5A43">
              <w:rPr>
                <w:sz w:val="24"/>
                <w:szCs w:val="24"/>
              </w:rPr>
              <w:t>о</w:t>
            </w:r>
            <w:r w:rsidRPr="004A5A43">
              <w:rPr>
                <w:sz w:val="24"/>
                <w:szCs w:val="24"/>
              </w:rPr>
              <w:t>приятие 1.1</w:t>
            </w:r>
          </w:p>
        </w:tc>
        <w:tc>
          <w:tcPr>
            <w:tcW w:w="3118" w:type="dxa"/>
            <w:vMerge w:val="restart"/>
          </w:tcPr>
          <w:p w:rsidR="00BA4D7B" w:rsidRPr="004A5A43" w:rsidRDefault="00BA4D7B" w:rsidP="00BA4D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«</w:t>
            </w:r>
            <w:r w:rsidRPr="00E2093B">
              <w:rPr>
                <w:color w:val="000000"/>
                <w:sz w:val="24"/>
                <w:szCs w:val="24"/>
              </w:rPr>
              <w:t xml:space="preserve">Мероприятия по обеспечению пожарной безопасности территории </w:t>
            </w:r>
            <w:r>
              <w:rPr>
                <w:color w:val="000000"/>
                <w:sz w:val="24"/>
                <w:szCs w:val="24"/>
              </w:rPr>
              <w:t>Подгорненского</w:t>
            </w:r>
            <w:r w:rsidRPr="00E2093B">
              <w:rPr>
                <w:color w:val="000000"/>
                <w:sz w:val="24"/>
                <w:szCs w:val="24"/>
              </w:rPr>
              <w:t xml:space="preserve"> сельского поселения</w:t>
            </w:r>
            <w:r>
              <w:rPr>
                <w:color w:val="000000"/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BA4D7B" w:rsidRPr="004A5A43" w:rsidRDefault="00BA4D7B" w:rsidP="00BA4D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4" w:type="dxa"/>
          </w:tcPr>
          <w:p w:rsidR="00BA4D7B" w:rsidRPr="004A5A43" w:rsidRDefault="00BA4D7B" w:rsidP="00BA4D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BA4D7B" w:rsidRPr="004A5A43" w:rsidRDefault="00BA4D7B" w:rsidP="00BA4D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D54A65" w:rsidRPr="004A5A43" w:rsidTr="00B0319B">
        <w:trPr>
          <w:trHeight w:val="94"/>
          <w:tblCellSpacing w:w="5" w:type="nil"/>
        </w:trPr>
        <w:tc>
          <w:tcPr>
            <w:tcW w:w="1702" w:type="dxa"/>
            <w:vMerge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D54A65" w:rsidRPr="004A5A43" w:rsidRDefault="00D54A65" w:rsidP="00365DD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</w:tcPr>
          <w:p w:rsidR="00D54A65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D54A65" w:rsidRPr="004A5A43" w:rsidRDefault="00246D6C" w:rsidP="00B23AA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  <w:tr w:rsidR="00D54A65" w:rsidRPr="004A5A43" w:rsidTr="00B0319B">
        <w:trPr>
          <w:trHeight w:val="94"/>
          <w:tblCellSpacing w:w="5" w:type="nil"/>
        </w:trPr>
        <w:tc>
          <w:tcPr>
            <w:tcW w:w="1702" w:type="dxa"/>
            <w:vMerge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D54A65" w:rsidRPr="004A5A43" w:rsidRDefault="00D54A65" w:rsidP="00365DD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</w:tcPr>
          <w:p w:rsidR="00D54A65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D54A65" w:rsidRPr="004A5A43" w:rsidRDefault="00246D6C" w:rsidP="00B23AA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  <w:tr w:rsidR="00D54A65" w:rsidRPr="004A5A43" w:rsidTr="00B0319B">
        <w:trPr>
          <w:trHeight w:val="94"/>
          <w:tblCellSpacing w:w="5" w:type="nil"/>
        </w:trPr>
        <w:tc>
          <w:tcPr>
            <w:tcW w:w="1702" w:type="dxa"/>
            <w:vMerge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D54A65" w:rsidRPr="004A5A43" w:rsidRDefault="00D54A65" w:rsidP="00365DD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</w:tcPr>
          <w:p w:rsidR="00D54A65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D54A65" w:rsidRPr="004A5A43" w:rsidRDefault="00246D6C" w:rsidP="00B23AA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  <w:tr w:rsidR="00BA4D7B" w:rsidRPr="004A5A43" w:rsidTr="00B0319B">
        <w:trPr>
          <w:trHeight w:val="94"/>
          <w:tblCellSpacing w:w="5" w:type="nil"/>
        </w:trPr>
        <w:tc>
          <w:tcPr>
            <w:tcW w:w="1702" w:type="dxa"/>
            <w:vMerge/>
          </w:tcPr>
          <w:p w:rsidR="00BA4D7B" w:rsidRPr="004A5A43" w:rsidRDefault="00BA4D7B" w:rsidP="00BA4D7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A4D7B" w:rsidRPr="004A5A43" w:rsidRDefault="00BA4D7B" w:rsidP="00BA4D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BA4D7B" w:rsidRPr="004A5A43" w:rsidRDefault="00BA4D7B" w:rsidP="00BA4D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</w:tcPr>
          <w:p w:rsidR="00BA4D7B" w:rsidRPr="004A5A43" w:rsidRDefault="00BA4D7B" w:rsidP="00BA4D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BA4D7B" w:rsidRPr="004A5A43" w:rsidRDefault="00BA4D7B" w:rsidP="00BA4D7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D54A65" w:rsidRPr="004A5A43" w:rsidTr="00B0319B">
        <w:trPr>
          <w:trHeight w:val="94"/>
          <w:tblCellSpacing w:w="5" w:type="nil"/>
        </w:trPr>
        <w:tc>
          <w:tcPr>
            <w:tcW w:w="1702" w:type="dxa"/>
            <w:vMerge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D54A65" w:rsidRPr="004A5A43" w:rsidRDefault="00D54A65" w:rsidP="00365DD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внебюджетные и</w:t>
            </w:r>
            <w:r w:rsidRPr="004A5A43">
              <w:rPr>
                <w:sz w:val="24"/>
                <w:szCs w:val="24"/>
              </w:rPr>
              <w:t>с</w:t>
            </w:r>
            <w:r w:rsidRPr="004A5A43">
              <w:rPr>
                <w:sz w:val="24"/>
                <w:szCs w:val="24"/>
              </w:rPr>
              <w:t>точники</w:t>
            </w:r>
          </w:p>
        </w:tc>
        <w:tc>
          <w:tcPr>
            <w:tcW w:w="1984" w:type="dxa"/>
          </w:tcPr>
          <w:p w:rsidR="00D54A65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D54A65" w:rsidRPr="004A5A43" w:rsidRDefault="00D54A65" w:rsidP="00B23AA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D54A65" w:rsidRPr="004A5A43" w:rsidTr="00B0319B">
        <w:trPr>
          <w:trHeight w:val="94"/>
          <w:tblCellSpacing w:w="5" w:type="nil"/>
        </w:trPr>
        <w:tc>
          <w:tcPr>
            <w:tcW w:w="1702" w:type="dxa"/>
            <w:vMerge w:val="restart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Подпрогра</w:t>
            </w:r>
            <w:r w:rsidRPr="004A5A43">
              <w:rPr>
                <w:sz w:val="24"/>
                <w:szCs w:val="24"/>
              </w:rPr>
              <w:t>м</w:t>
            </w:r>
            <w:r w:rsidRPr="004A5A43">
              <w:rPr>
                <w:sz w:val="24"/>
                <w:szCs w:val="24"/>
              </w:rPr>
              <w:t>ма 2</w:t>
            </w:r>
          </w:p>
        </w:tc>
        <w:tc>
          <w:tcPr>
            <w:tcW w:w="3118" w:type="dxa"/>
            <w:vMerge w:val="restart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«Защита от чрезвыча</w:t>
            </w:r>
            <w:r w:rsidRPr="004A5A43">
              <w:rPr>
                <w:sz w:val="24"/>
                <w:szCs w:val="24"/>
              </w:rPr>
              <w:t>й</w:t>
            </w:r>
            <w:r w:rsidRPr="004A5A43">
              <w:rPr>
                <w:sz w:val="24"/>
                <w:szCs w:val="24"/>
              </w:rPr>
              <w:t>ных ситу</w:t>
            </w:r>
            <w:r w:rsidRPr="004A5A43">
              <w:rPr>
                <w:sz w:val="24"/>
                <w:szCs w:val="24"/>
              </w:rPr>
              <w:t>а</w:t>
            </w:r>
            <w:r w:rsidRPr="004A5A43">
              <w:rPr>
                <w:sz w:val="24"/>
                <w:szCs w:val="24"/>
              </w:rPr>
              <w:t>ций»</w:t>
            </w:r>
          </w:p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4" w:type="dxa"/>
          </w:tcPr>
          <w:p w:rsidR="00D54A65" w:rsidRPr="004A5A43" w:rsidRDefault="00FC2BE1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D54A65" w:rsidRPr="004A5A43" w:rsidRDefault="00FC2BE1" w:rsidP="00B23AA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0</w:t>
            </w:r>
            <w:r w:rsidR="00E01AF4" w:rsidRPr="004A5A43">
              <w:rPr>
                <w:sz w:val="24"/>
                <w:szCs w:val="24"/>
              </w:rPr>
              <w:t>,</w:t>
            </w:r>
            <w:r w:rsidR="000C67CF" w:rsidRPr="004A5A43">
              <w:rPr>
                <w:sz w:val="24"/>
                <w:szCs w:val="24"/>
              </w:rPr>
              <w:t>0</w:t>
            </w:r>
          </w:p>
        </w:tc>
      </w:tr>
      <w:tr w:rsidR="00D54A65" w:rsidRPr="004A5A43" w:rsidTr="00B0319B">
        <w:trPr>
          <w:trHeight w:val="226"/>
          <w:tblCellSpacing w:w="5" w:type="nil"/>
        </w:trPr>
        <w:tc>
          <w:tcPr>
            <w:tcW w:w="1702" w:type="dxa"/>
            <w:vMerge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  <w:tr w:rsidR="00D54A65" w:rsidRPr="004A5A43" w:rsidTr="00B0319B">
        <w:trPr>
          <w:trHeight w:val="244"/>
          <w:tblCellSpacing w:w="5" w:type="nil"/>
        </w:trPr>
        <w:tc>
          <w:tcPr>
            <w:tcW w:w="1702" w:type="dxa"/>
            <w:vMerge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  <w:tr w:rsidR="00D54A65" w:rsidRPr="004A5A43" w:rsidTr="00B0319B">
        <w:trPr>
          <w:trHeight w:val="144"/>
          <w:tblCellSpacing w:w="5" w:type="nil"/>
        </w:trPr>
        <w:tc>
          <w:tcPr>
            <w:tcW w:w="1702" w:type="dxa"/>
            <w:vMerge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  <w:tr w:rsidR="00D54A65" w:rsidRPr="004A5A43" w:rsidTr="00B0319B">
        <w:trPr>
          <w:trHeight w:val="150"/>
          <w:tblCellSpacing w:w="5" w:type="nil"/>
        </w:trPr>
        <w:tc>
          <w:tcPr>
            <w:tcW w:w="1702" w:type="dxa"/>
            <w:vMerge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</w:tcPr>
          <w:p w:rsidR="00D54A65" w:rsidRPr="004A5A43" w:rsidRDefault="00FC2BE1" w:rsidP="00B23AA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D54A65" w:rsidRPr="004A5A43" w:rsidRDefault="00FC2BE1" w:rsidP="00B23AA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0</w:t>
            </w:r>
            <w:r w:rsidR="00E01AF4" w:rsidRPr="004A5A43">
              <w:rPr>
                <w:sz w:val="24"/>
                <w:szCs w:val="24"/>
              </w:rPr>
              <w:t>,</w:t>
            </w:r>
            <w:r w:rsidR="000C67CF" w:rsidRPr="004A5A43">
              <w:rPr>
                <w:sz w:val="24"/>
                <w:szCs w:val="24"/>
              </w:rPr>
              <w:t>0</w:t>
            </w:r>
          </w:p>
        </w:tc>
      </w:tr>
      <w:tr w:rsidR="00D54A65" w:rsidRPr="004A5A43" w:rsidTr="00B0319B">
        <w:trPr>
          <w:trHeight w:val="315"/>
          <w:tblCellSpacing w:w="5" w:type="nil"/>
        </w:trPr>
        <w:tc>
          <w:tcPr>
            <w:tcW w:w="1702" w:type="dxa"/>
            <w:vMerge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внебюджетные и</w:t>
            </w:r>
            <w:r w:rsidRPr="004A5A43">
              <w:rPr>
                <w:sz w:val="24"/>
                <w:szCs w:val="24"/>
              </w:rPr>
              <w:t>с</w:t>
            </w:r>
            <w:r w:rsidRPr="004A5A43">
              <w:rPr>
                <w:sz w:val="24"/>
                <w:szCs w:val="24"/>
              </w:rPr>
              <w:t>точники</w:t>
            </w:r>
          </w:p>
        </w:tc>
        <w:tc>
          <w:tcPr>
            <w:tcW w:w="1984" w:type="dxa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  <w:tr w:rsidR="00D54A65" w:rsidRPr="004A5A43" w:rsidTr="00B0319B">
        <w:trPr>
          <w:trHeight w:val="420"/>
          <w:tblCellSpacing w:w="5" w:type="nil"/>
        </w:trPr>
        <w:tc>
          <w:tcPr>
            <w:tcW w:w="1702" w:type="dxa"/>
            <w:vMerge w:val="restart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Основное мер</w:t>
            </w:r>
            <w:r w:rsidRPr="004A5A43">
              <w:rPr>
                <w:sz w:val="24"/>
                <w:szCs w:val="24"/>
              </w:rPr>
              <w:t>о</w:t>
            </w:r>
            <w:r w:rsidRPr="004A5A43">
              <w:rPr>
                <w:sz w:val="24"/>
                <w:szCs w:val="24"/>
              </w:rPr>
              <w:t>приятие 2.1</w:t>
            </w:r>
          </w:p>
        </w:tc>
        <w:tc>
          <w:tcPr>
            <w:tcW w:w="3118" w:type="dxa"/>
            <w:vMerge w:val="restart"/>
          </w:tcPr>
          <w:p w:rsidR="00D54A65" w:rsidRPr="004A5A43" w:rsidRDefault="00F55E9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«</w:t>
            </w:r>
            <w:r w:rsidRPr="001B786F">
              <w:rPr>
                <w:bCs/>
                <w:sz w:val="24"/>
                <w:szCs w:val="24"/>
              </w:rPr>
              <w:t>Предупреждение чр</w:t>
            </w:r>
            <w:r>
              <w:rPr>
                <w:bCs/>
                <w:sz w:val="24"/>
                <w:szCs w:val="24"/>
              </w:rPr>
              <w:t>езвычайных ситуаций</w:t>
            </w:r>
            <w:r w:rsidRPr="001855F9">
              <w:rPr>
                <w:kern w:val="2"/>
                <w:szCs w:val="28"/>
                <w:lang w:eastAsia="en-US"/>
              </w:rPr>
              <w:t xml:space="preserve"> </w:t>
            </w:r>
            <w:r w:rsidRPr="001C4C7A">
              <w:rPr>
                <w:kern w:val="2"/>
                <w:sz w:val="24"/>
                <w:szCs w:val="24"/>
                <w:lang w:eastAsia="en-US"/>
              </w:rPr>
              <w:t>природного и техногенного характера</w:t>
            </w:r>
            <w:r>
              <w:rPr>
                <w:kern w:val="2"/>
                <w:sz w:val="24"/>
                <w:szCs w:val="24"/>
                <w:lang w:eastAsia="en-US"/>
              </w:rPr>
              <w:t>,</w:t>
            </w:r>
            <w:r>
              <w:rPr>
                <w:bCs/>
                <w:sz w:val="24"/>
                <w:szCs w:val="24"/>
              </w:rPr>
              <w:t xml:space="preserve"> пропаганда</w:t>
            </w:r>
            <w:r w:rsidRPr="001B786F">
              <w:rPr>
                <w:bCs/>
                <w:sz w:val="24"/>
                <w:szCs w:val="24"/>
              </w:rPr>
              <w:t xml:space="preserve"> среди населения безопас</w:t>
            </w:r>
            <w:r>
              <w:rPr>
                <w:bCs/>
                <w:sz w:val="24"/>
                <w:szCs w:val="24"/>
              </w:rPr>
              <w:t xml:space="preserve">ности жизнедеятельности, </w:t>
            </w:r>
            <w:r w:rsidRPr="001B786F">
              <w:rPr>
                <w:bCs/>
                <w:sz w:val="24"/>
                <w:szCs w:val="24"/>
              </w:rPr>
              <w:t>обучение действиям при возникновении чрезвычайных ситуаций</w:t>
            </w:r>
            <w:r>
              <w:rPr>
                <w:bCs/>
                <w:sz w:val="24"/>
                <w:szCs w:val="24"/>
              </w:rPr>
              <w:t>»</w:t>
            </w:r>
            <w:r w:rsidR="00D54A65" w:rsidRPr="004A5A43">
              <w:rPr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4" w:type="dxa"/>
          </w:tcPr>
          <w:p w:rsidR="00D54A65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D54A65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0,0</w:t>
            </w:r>
          </w:p>
        </w:tc>
      </w:tr>
      <w:tr w:rsidR="00D54A65" w:rsidRPr="004A5A43" w:rsidTr="00B0319B">
        <w:trPr>
          <w:trHeight w:val="271"/>
          <w:tblCellSpacing w:w="5" w:type="nil"/>
        </w:trPr>
        <w:tc>
          <w:tcPr>
            <w:tcW w:w="1702" w:type="dxa"/>
            <w:vMerge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  <w:tr w:rsidR="00D54A65" w:rsidRPr="004A5A43" w:rsidTr="00B0319B">
        <w:trPr>
          <w:trHeight w:val="271"/>
          <w:tblCellSpacing w:w="5" w:type="nil"/>
        </w:trPr>
        <w:tc>
          <w:tcPr>
            <w:tcW w:w="1702" w:type="dxa"/>
            <w:vMerge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  <w:tr w:rsidR="00D54A65" w:rsidRPr="004A5A43" w:rsidTr="00B0319B">
        <w:trPr>
          <w:trHeight w:val="275"/>
          <w:tblCellSpacing w:w="5" w:type="nil"/>
        </w:trPr>
        <w:tc>
          <w:tcPr>
            <w:tcW w:w="1702" w:type="dxa"/>
            <w:vMerge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  <w:tr w:rsidR="00D54A65" w:rsidRPr="004A5A43" w:rsidTr="00B0319B">
        <w:trPr>
          <w:trHeight w:val="281"/>
          <w:tblCellSpacing w:w="5" w:type="nil"/>
        </w:trPr>
        <w:tc>
          <w:tcPr>
            <w:tcW w:w="1702" w:type="dxa"/>
            <w:vMerge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</w:tcPr>
          <w:p w:rsidR="00D54A65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D54A65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0,0</w:t>
            </w:r>
          </w:p>
        </w:tc>
      </w:tr>
      <w:tr w:rsidR="00D54A65" w:rsidRPr="004A5A43" w:rsidTr="00B0319B">
        <w:trPr>
          <w:trHeight w:val="342"/>
          <w:tblCellSpacing w:w="5" w:type="nil"/>
        </w:trPr>
        <w:tc>
          <w:tcPr>
            <w:tcW w:w="1702" w:type="dxa"/>
            <w:vMerge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внебюджетные и</w:t>
            </w:r>
            <w:r w:rsidRPr="004A5A43">
              <w:rPr>
                <w:sz w:val="24"/>
                <w:szCs w:val="24"/>
              </w:rPr>
              <w:t>с</w:t>
            </w:r>
            <w:r w:rsidRPr="004A5A43">
              <w:rPr>
                <w:sz w:val="24"/>
                <w:szCs w:val="24"/>
              </w:rPr>
              <w:t>точники</w:t>
            </w:r>
          </w:p>
        </w:tc>
        <w:tc>
          <w:tcPr>
            <w:tcW w:w="1984" w:type="dxa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D54A65" w:rsidRPr="004A5A43" w:rsidRDefault="00D54A65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  <w:tr w:rsidR="00246D6C" w:rsidRPr="004A5A43" w:rsidTr="00B0319B">
        <w:trPr>
          <w:trHeight w:val="280"/>
          <w:tblCellSpacing w:w="5" w:type="nil"/>
        </w:trPr>
        <w:tc>
          <w:tcPr>
            <w:tcW w:w="1702" w:type="dxa"/>
            <w:vMerge w:val="restart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Подпрогра</w:t>
            </w:r>
            <w:r w:rsidRPr="004A5A43">
              <w:rPr>
                <w:sz w:val="24"/>
                <w:szCs w:val="24"/>
              </w:rPr>
              <w:t>м</w:t>
            </w:r>
            <w:r w:rsidRPr="004A5A43">
              <w:rPr>
                <w:sz w:val="24"/>
                <w:szCs w:val="24"/>
              </w:rPr>
              <w:t>ма 3</w:t>
            </w:r>
          </w:p>
        </w:tc>
        <w:tc>
          <w:tcPr>
            <w:tcW w:w="3118" w:type="dxa"/>
            <w:vMerge w:val="restart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rFonts w:eastAsia="Calibri"/>
                <w:sz w:val="24"/>
                <w:szCs w:val="24"/>
                <w:lang w:eastAsia="en-US"/>
              </w:rPr>
              <w:t>«Обеспечение безопа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с</w:t>
            </w:r>
            <w:r w:rsidRPr="004A5A43">
              <w:rPr>
                <w:rFonts w:eastAsia="Calibri"/>
                <w:sz w:val="24"/>
                <w:szCs w:val="24"/>
                <w:lang w:eastAsia="en-US"/>
              </w:rPr>
              <w:t>ности на воде»</w:t>
            </w:r>
          </w:p>
        </w:tc>
        <w:tc>
          <w:tcPr>
            <w:tcW w:w="2410" w:type="dxa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4" w:type="dxa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0,0</w:t>
            </w:r>
          </w:p>
        </w:tc>
      </w:tr>
      <w:tr w:rsidR="00246D6C" w:rsidRPr="004A5A43" w:rsidTr="00B0319B">
        <w:trPr>
          <w:trHeight w:val="227"/>
          <w:tblCellSpacing w:w="5" w:type="nil"/>
        </w:trPr>
        <w:tc>
          <w:tcPr>
            <w:tcW w:w="1702" w:type="dxa"/>
            <w:vMerge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  <w:tr w:rsidR="00246D6C" w:rsidRPr="004A5A43" w:rsidTr="00B0319B">
        <w:trPr>
          <w:trHeight w:val="220"/>
          <w:tblCellSpacing w:w="5" w:type="nil"/>
        </w:trPr>
        <w:tc>
          <w:tcPr>
            <w:tcW w:w="1702" w:type="dxa"/>
            <w:vMerge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  <w:tr w:rsidR="00246D6C" w:rsidRPr="004A5A43" w:rsidTr="00B0319B">
        <w:trPr>
          <w:trHeight w:val="226"/>
          <w:tblCellSpacing w:w="5" w:type="nil"/>
        </w:trPr>
        <w:tc>
          <w:tcPr>
            <w:tcW w:w="1702" w:type="dxa"/>
            <w:vMerge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  <w:tr w:rsidR="00246D6C" w:rsidRPr="004A5A43" w:rsidTr="00B0319B">
        <w:trPr>
          <w:trHeight w:val="104"/>
          <w:tblCellSpacing w:w="5" w:type="nil"/>
        </w:trPr>
        <w:tc>
          <w:tcPr>
            <w:tcW w:w="1702" w:type="dxa"/>
            <w:vMerge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</w:tcPr>
          <w:p w:rsidR="00246D6C" w:rsidRPr="004A5A43" w:rsidRDefault="00246D6C" w:rsidP="00B23AA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0,0</w:t>
            </w:r>
          </w:p>
        </w:tc>
      </w:tr>
      <w:tr w:rsidR="00246D6C" w:rsidRPr="004A5A43" w:rsidTr="00B0319B">
        <w:trPr>
          <w:trHeight w:val="360"/>
          <w:tblCellSpacing w:w="5" w:type="nil"/>
        </w:trPr>
        <w:tc>
          <w:tcPr>
            <w:tcW w:w="1702" w:type="dxa"/>
            <w:vMerge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внебюджетные и</w:t>
            </w:r>
            <w:r w:rsidRPr="004A5A43">
              <w:rPr>
                <w:sz w:val="24"/>
                <w:szCs w:val="24"/>
              </w:rPr>
              <w:t>с</w:t>
            </w:r>
            <w:r w:rsidRPr="004A5A43">
              <w:rPr>
                <w:sz w:val="24"/>
                <w:szCs w:val="24"/>
              </w:rPr>
              <w:t>точники</w:t>
            </w:r>
          </w:p>
        </w:tc>
        <w:tc>
          <w:tcPr>
            <w:tcW w:w="1984" w:type="dxa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  <w:tr w:rsidR="00246D6C" w:rsidRPr="004A5A43" w:rsidTr="00B0319B">
        <w:trPr>
          <w:trHeight w:val="360"/>
          <w:tblCellSpacing w:w="5" w:type="nil"/>
        </w:trPr>
        <w:tc>
          <w:tcPr>
            <w:tcW w:w="1702" w:type="dxa"/>
            <w:vMerge w:val="restart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Основное мер</w:t>
            </w:r>
            <w:r w:rsidRPr="004A5A43">
              <w:rPr>
                <w:sz w:val="24"/>
                <w:szCs w:val="24"/>
              </w:rPr>
              <w:t>о</w:t>
            </w:r>
            <w:r w:rsidRPr="004A5A43">
              <w:rPr>
                <w:sz w:val="24"/>
                <w:szCs w:val="24"/>
              </w:rPr>
              <w:t>приятие3.1</w:t>
            </w:r>
          </w:p>
        </w:tc>
        <w:tc>
          <w:tcPr>
            <w:tcW w:w="3118" w:type="dxa"/>
            <w:vMerge w:val="restart"/>
          </w:tcPr>
          <w:p w:rsidR="00246D6C" w:rsidRPr="004A5A43" w:rsidRDefault="00F55E9F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«</w:t>
            </w:r>
            <w:r>
              <w:rPr>
                <w:sz w:val="24"/>
                <w:szCs w:val="24"/>
              </w:rPr>
              <w:t>О</w:t>
            </w:r>
            <w:r w:rsidRPr="00776D3E">
              <w:rPr>
                <w:sz w:val="24"/>
                <w:szCs w:val="24"/>
              </w:rPr>
              <w:t>беспечение эффективного предупреждения и ликвидации происшествий на водных объектах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2410" w:type="dxa"/>
          </w:tcPr>
          <w:p w:rsidR="00246D6C" w:rsidRPr="004A5A43" w:rsidRDefault="00246D6C" w:rsidP="00365DD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1984" w:type="dxa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  <w:tr w:rsidR="00246D6C" w:rsidRPr="004A5A43" w:rsidTr="00B0319B">
        <w:trPr>
          <w:trHeight w:val="360"/>
          <w:tblCellSpacing w:w="5" w:type="nil"/>
        </w:trPr>
        <w:tc>
          <w:tcPr>
            <w:tcW w:w="1702" w:type="dxa"/>
            <w:vMerge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246D6C" w:rsidRPr="004A5A43" w:rsidRDefault="00246D6C" w:rsidP="00365DD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984" w:type="dxa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  <w:tr w:rsidR="00246D6C" w:rsidRPr="004A5A43" w:rsidTr="00B0319B">
        <w:trPr>
          <w:trHeight w:val="360"/>
          <w:tblCellSpacing w:w="5" w:type="nil"/>
        </w:trPr>
        <w:tc>
          <w:tcPr>
            <w:tcW w:w="1702" w:type="dxa"/>
            <w:vMerge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246D6C" w:rsidRPr="004A5A43" w:rsidRDefault="00246D6C" w:rsidP="00365DD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984" w:type="dxa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  <w:tr w:rsidR="00246D6C" w:rsidRPr="004A5A43" w:rsidTr="00B0319B">
        <w:trPr>
          <w:trHeight w:val="360"/>
          <w:tblCellSpacing w:w="5" w:type="nil"/>
        </w:trPr>
        <w:tc>
          <w:tcPr>
            <w:tcW w:w="1702" w:type="dxa"/>
            <w:vMerge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246D6C" w:rsidRPr="004A5A43" w:rsidRDefault="00246D6C" w:rsidP="00365DD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1984" w:type="dxa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  <w:tr w:rsidR="00246D6C" w:rsidRPr="004A5A43" w:rsidTr="00B0319B">
        <w:trPr>
          <w:trHeight w:val="360"/>
          <w:tblCellSpacing w:w="5" w:type="nil"/>
        </w:trPr>
        <w:tc>
          <w:tcPr>
            <w:tcW w:w="1702" w:type="dxa"/>
            <w:vMerge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246D6C" w:rsidRPr="004A5A43" w:rsidRDefault="00246D6C" w:rsidP="00365DD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бюджет поселения</w:t>
            </w:r>
          </w:p>
        </w:tc>
        <w:tc>
          <w:tcPr>
            <w:tcW w:w="1984" w:type="dxa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  <w:tr w:rsidR="00246D6C" w:rsidRPr="004A5A43" w:rsidTr="00B0319B">
        <w:trPr>
          <w:trHeight w:val="360"/>
          <w:tblCellSpacing w:w="5" w:type="nil"/>
        </w:trPr>
        <w:tc>
          <w:tcPr>
            <w:tcW w:w="1702" w:type="dxa"/>
            <w:vMerge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ind w:left="-75" w:right="-75"/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246D6C" w:rsidRPr="004A5A43" w:rsidRDefault="00246D6C" w:rsidP="00365DD4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внебюджетные и</w:t>
            </w:r>
            <w:r w:rsidRPr="004A5A43">
              <w:rPr>
                <w:sz w:val="24"/>
                <w:szCs w:val="24"/>
              </w:rPr>
              <w:t>с</w:t>
            </w:r>
            <w:r w:rsidRPr="004A5A43">
              <w:rPr>
                <w:sz w:val="24"/>
                <w:szCs w:val="24"/>
              </w:rPr>
              <w:t>точники</w:t>
            </w:r>
          </w:p>
        </w:tc>
        <w:tc>
          <w:tcPr>
            <w:tcW w:w="1984" w:type="dxa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246D6C" w:rsidRPr="004A5A43" w:rsidRDefault="00246D6C" w:rsidP="00B0319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4A5A43">
              <w:rPr>
                <w:sz w:val="24"/>
                <w:szCs w:val="24"/>
              </w:rPr>
              <w:t>-</w:t>
            </w:r>
          </w:p>
        </w:tc>
      </w:tr>
    </w:tbl>
    <w:p w:rsidR="002C6491" w:rsidRPr="004A5A43" w:rsidRDefault="00A1731D" w:rsidP="00306F0C">
      <w:pPr>
        <w:widowControl w:val="0"/>
        <w:autoSpaceDE w:val="0"/>
        <w:autoSpaceDN w:val="0"/>
        <w:adjustRightInd w:val="0"/>
        <w:jc w:val="right"/>
        <w:outlineLvl w:val="2"/>
        <w:rPr>
          <w:sz w:val="24"/>
          <w:szCs w:val="24"/>
        </w:rPr>
      </w:pPr>
      <w:r w:rsidRPr="004A5A43">
        <w:rPr>
          <w:sz w:val="24"/>
          <w:szCs w:val="24"/>
        </w:rPr>
        <w:t xml:space="preserve">                </w:t>
      </w:r>
      <w:r w:rsidR="002C6491" w:rsidRPr="004A5A43">
        <w:rPr>
          <w:sz w:val="24"/>
          <w:szCs w:val="24"/>
        </w:rPr>
        <w:tab/>
      </w:r>
      <w:r w:rsidR="002C6491" w:rsidRPr="004A5A43">
        <w:rPr>
          <w:sz w:val="24"/>
          <w:szCs w:val="24"/>
        </w:rPr>
        <w:tab/>
      </w:r>
      <w:r w:rsidR="002C6491" w:rsidRPr="004A5A43">
        <w:rPr>
          <w:sz w:val="24"/>
          <w:szCs w:val="24"/>
        </w:rPr>
        <w:tab/>
      </w:r>
      <w:r w:rsidR="002C6491" w:rsidRPr="004A5A43">
        <w:rPr>
          <w:sz w:val="24"/>
          <w:szCs w:val="24"/>
        </w:rPr>
        <w:tab/>
      </w:r>
      <w:r w:rsidR="002C6491" w:rsidRPr="004A5A43">
        <w:rPr>
          <w:sz w:val="24"/>
          <w:szCs w:val="24"/>
        </w:rPr>
        <w:tab/>
      </w:r>
    </w:p>
    <w:p w:rsidR="004A5A43" w:rsidRPr="004A5A43" w:rsidRDefault="004A5A43">
      <w:pPr>
        <w:widowControl w:val="0"/>
        <w:autoSpaceDE w:val="0"/>
        <w:autoSpaceDN w:val="0"/>
        <w:adjustRightInd w:val="0"/>
        <w:jc w:val="right"/>
        <w:outlineLvl w:val="2"/>
        <w:rPr>
          <w:sz w:val="24"/>
          <w:szCs w:val="24"/>
        </w:rPr>
      </w:pPr>
    </w:p>
    <w:sectPr w:rsidR="004A5A43" w:rsidRPr="004A5A43" w:rsidSect="003553A0">
      <w:pgSz w:w="11906" w:h="16838"/>
      <w:pgMar w:top="540" w:right="851" w:bottom="360" w:left="1418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430EA" w:rsidRDefault="003430EA">
      <w:r>
        <w:separator/>
      </w:r>
    </w:p>
  </w:endnote>
  <w:endnote w:type="continuationSeparator" w:id="0">
    <w:p w:rsidR="003430EA" w:rsidRDefault="003430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0319B" w:rsidRDefault="00B0319B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430EA" w:rsidRDefault="003430EA">
      <w:r>
        <w:separator/>
      </w:r>
    </w:p>
  </w:footnote>
  <w:footnote w:type="continuationSeparator" w:id="0">
    <w:p w:rsidR="003430EA" w:rsidRDefault="003430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 w15:restartNumberingAfterBreak="0">
    <w:nsid w:val="05FB242B"/>
    <w:multiLevelType w:val="multilevel"/>
    <w:tmpl w:val="05FE6404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0D830A62"/>
    <w:multiLevelType w:val="multilevel"/>
    <w:tmpl w:val="AC5E12C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2.%1.%3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" w15:restartNumberingAfterBreak="0">
    <w:nsid w:val="21C963D5"/>
    <w:multiLevelType w:val="hybridMultilevel"/>
    <w:tmpl w:val="15129146"/>
    <w:lvl w:ilvl="0" w:tplc="F192F3D0">
      <w:start w:val="1"/>
      <w:numFmt w:val="decimal"/>
      <w:lvlText w:val="%1."/>
      <w:lvlJc w:val="left"/>
      <w:pPr>
        <w:ind w:left="1819" w:hanging="111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28850FB"/>
    <w:multiLevelType w:val="hybridMultilevel"/>
    <w:tmpl w:val="3792483E"/>
    <w:lvl w:ilvl="0" w:tplc="5A887BBC">
      <w:start w:val="1"/>
      <w:numFmt w:val="decimal"/>
      <w:lvlText w:val="%1."/>
      <w:lvlJc w:val="left"/>
      <w:pPr>
        <w:ind w:left="1995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5" w15:restartNumberingAfterBreak="0">
    <w:nsid w:val="32FF2822"/>
    <w:multiLevelType w:val="hybridMultilevel"/>
    <w:tmpl w:val="D43CAF48"/>
    <w:lvl w:ilvl="0" w:tplc="FFFFFFFF">
      <w:start w:val="1"/>
      <w:numFmt w:val="bullet"/>
      <w:lvlText w:val=""/>
      <w:lvlJc w:val="left"/>
      <w:pPr>
        <w:tabs>
          <w:tab w:val="num" w:pos="897"/>
        </w:tabs>
        <w:ind w:left="897" w:hanging="397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8284E3C"/>
    <w:multiLevelType w:val="hybridMultilevel"/>
    <w:tmpl w:val="A01A9F5A"/>
    <w:lvl w:ilvl="0" w:tplc="F0FA6FA8">
      <w:start w:val="1"/>
      <w:numFmt w:val="bullet"/>
      <w:lvlText w:val=""/>
      <w:lvlJc w:val="left"/>
      <w:pPr>
        <w:tabs>
          <w:tab w:val="num" w:pos="720"/>
        </w:tabs>
        <w:ind w:left="76" w:firstLine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3656385"/>
    <w:multiLevelType w:val="hybridMultilevel"/>
    <w:tmpl w:val="9C6A0578"/>
    <w:lvl w:ilvl="0" w:tplc="5B4619BC">
      <w:start w:val="1"/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55"/>
        </w:tabs>
        <w:ind w:left="11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95"/>
        </w:tabs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2"/>
  </w:num>
  <w:num w:numId="4">
    <w:abstractNumId w:val="6"/>
  </w:num>
  <w:num w:numId="5">
    <w:abstractNumId w:val="5"/>
  </w:num>
  <w:num w:numId="6">
    <w:abstractNumId w:val="4"/>
  </w:num>
  <w:num w:numId="7">
    <w:abstractNumId w:val="0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4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6491"/>
    <w:rsid w:val="00004495"/>
    <w:rsid w:val="00015062"/>
    <w:rsid w:val="0001775B"/>
    <w:rsid w:val="00020E22"/>
    <w:rsid w:val="00023DB8"/>
    <w:rsid w:val="00034D10"/>
    <w:rsid w:val="000418E3"/>
    <w:rsid w:val="000420B5"/>
    <w:rsid w:val="00056818"/>
    <w:rsid w:val="000650AC"/>
    <w:rsid w:val="00080631"/>
    <w:rsid w:val="000A11D9"/>
    <w:rsid w:val="000A5044"/>
    <w:rsid w:val="000C3981"/>
    <w:rsid w:val="000C67CF"/>
    <w:rsid w:val="000C7E22"/>
    <w:rsid w:val="000D1281"/>
    <w:rsid w:val="000D3DA9"/>
    <w:rsid w:val="000F5299"/>
    <w:rsid w:val="00106D31"/>
    <w:rsid w:val="00113070"/>
    <w:rsid w:val="001139D9"/>
    <w:rsid w:val="0016150A"/>
    <w:rsid w:val="00164476"/>
    <w:rsid w:val="0019603C"/>
    <w:rsid w:val="0019655C"/>
    <w:rsid w:val="001A0D42"/>
    <w:rsid w:val="001A48C4"/>
    <w:rsid w:val="001B2638"/>
    <w:rsid w:val="001C5D33"/>
    <w:rsid w:val="001E27DD"/>
    <w:rsid w:val="001F5AC3"/>
    <w:rsid w:val="00203D09"/>
    <w:rsid w:val="0020594B"/>
    <w:rsid w:val="002207E8"/>
    <w:rsid w:val="002262CD"/>
    <w:rsid w:val="00246D6C"/>
    <w:rsid w:val="00250734"/>
    <w:rsid w:val="00254D94"/>
    <w:rsid w:val="00255F88"/>
    <w:rsid w:val="00257ABD"/>
    <w:rsid w:val="00287F8A"/>
    <w:rsid w:val="002932D8"/>
    <w:rsid w:val="002962C4"/>
    <w:rsid w:val="002B111D"/>
    <w:rsid w:val="002B52DD"/>
    <w:rsid w:val="002B73CF"/>
    <w:rsid w:val="002C6491"/>
    <w:rsid w:val="002D0AA2"/>
    <w:rsid w:val="002D2B42"/>
    <w:rsid w:val="002F633D"/>
    <w:rsid w:val="002F6BCF"/>
    <w:rsid w:val="00302436"/>
    <w:rsid w:val="003050D1"/>
    <w:rsid w:val="00306F0C"/>
    <w:rsid w:val="00312E9D"/>
    <w:rsid w:val="0032057C"/>
    <w:rsid w:val="0033296F"/>
    <w:rsid w:val="003430EA"/>
    <w:rsid w:val="003553A0"/>
    <w:rsid w:val="00357922"/>
    <w:rsid w:val="00360D33"/>
    <w:rsid w:val="00361D60"/>
    <w:rsid w:val="003651B3"/>
    <w:rsid w:val="00365DD4"/>
    <w:rsid w:val="003677AE"/>
    <w:rsid w:val="00383B33"/>
    <w:rsid w:val="00385928"/>
    <w:rsid w:val="003902F9"/>
    <w:rsid w:val="003A4ED7"/>
    <w:rsid w:val="003A5A91"/>
    <w:rsid w:val="003B5028"/>
    <w:rsid w:val="003D08C5"/>
    <w:rsid w:val="003D226D"/>
    <w:rsid w:val="003D72FC"/>
    <w:rsid w:val="003E2539"/>
    <w:rsid w:val="003F3D58"/>
    <w:rsid w:val="003F465E"/>
    <w:rsid w:val="00410C1E"/>
    <w:rsid w:val="00414134"/>
    <w:rsid w:val="0044407D"/>
    <w:rsid w:val="00454209"/>
    <w:rsid w:val="004570E8"/>
    <w:rsid w:val="00461681"/>
    <w:rsid w:val="00464633"/>
    <w:rsid w:val="00467F80"/>
    <w:rsid w:val="0047569E"/>
    <w:rsid w:val="0048402C"/>
    <w:rsid w:val="0048412E"/>
    <w:rsid w:val="00492D2A"/>
    <w:rsid w:val="0049558F"/>
    <w:rsid w:val="004A5A43"/>
    <w:rsid w:val="004B5AD9"/>
    <w:rsid w:val="004C2C51"/>
    <w:rsid w:val="004C3CAF"/>
    <w:rsid w:val="004C65CB"/>
    <w:rsid w:val="004D02B4"/>
    <w:rsid w:val="004D5738"/>
    <w:rsid w:val="004E41AF"/>
    <w:rsid w:val="004F6263"/>
    <w:rsid w:val="00507C36"/>
    <w:rsid w:val="005260F3"/>
    <w:rsid w:val="005264D8"/>
    <w:rsid w:val="0053438C"/>
    <w:rsid w:val="00534784"/>
    <w:rsid w:val="0054197A"/>
    <w:rsid w:val="0054384C"/>
    <w:rsid w:val="00554BD6"/>
    <w:rsid w:val="005551FD"/>
    <w:rsid w:val="00560AAE"/>
    <w:rsid w:val="005678DC"/>
    <w:rsid w:val="00571EC5"/>
    <w:rsid w:val="0057380B"/>
    <w:rsid w:val="005766FA"/>
    <w:rsid w:val="00577751"/>
    <w:rsid w:val="0058426F"/>
    <w:rsid w:val="005B3A1B"/>
    <w:rsid w:val="005B691B"/>
    <w:rsid w:val="005C74C7"/>
    <w:rsid w:val="005D3568"/>
    <w:rsid w:val="005D552D"/>
    <w:rsid w:val="005E112A"/>
    <w:rsid w:val="006136A2"/>
    <w:rsid w:val="00617796"/>
    <w:rsid w:val="00630F4E"/>
    <w:rsid w:val="00630FC4"/>
    <w:rsid w:val="0063375D"/>
    <w:rsid w:val="00634ED5"/>
    <w:rsid w:val="006407AC"/>
    <w:rsid w:val="00640DEB"/>
    <w:rsid w:val="00646B85"/>
    <w:rsid w:val="006508A7"/>
    <w:rsid w:val="00676A35"/>
    <w:rsid w:val="006A081F"/>
    <w:rsid w:val="006B0929"/>
    <w:rsid w:val="006B3E3C"/>
    <w:rsid w:val="006C0F66"/>
    <w:rsid w:val="006D3383"/>
    <w:rsid w:val="006E6660"/>
    <w:rsid w:val="006F0248"/>
    <w:rsid w:val="006F4BB4"/>
    <w:rsid w:val="0070472A"/>
    <w:rsid w:val="00704982"/>
    <w:rsid w:val="00717B21"/>
    <w:rsid w:val="00731A4D"/>
    <w:rsid w:val="007422D5"/>
    <w:rsid w:val="00751A81"/>
    <w:rsid w:val="00780059"/>
    <w:rsid w:val="007841F5"/>
    <w:rsid w:val="007854E1"/>
    <w:rsid w:val="00785D4C"/>
    <w:rsid w:val="0078601B"/>
    <w:rsid w:val="007A1FD8"/>
    <w:rsid w:val="007B49B6"/>
    <w:rsid w:val="007C3EBD"/>
    <w:rsid w:val="007E1405"/>
    <w:rsid w:val="007E3016"/>
    <w:rsid w:val="007E7FE9"/>
    <w:rsid w:val="007F1DFB"/>
    <w:rsid w:val="007F47E5"/>
    <w:rsid w:val="007F6B93"/>
    <w:rsid w:val="00801A10"/>
    <w:rsid w:val="008433B0"/>
    <w:rsid w:val="0084692C"/>
    <w:rsid w:val="00852685"/>
    <w:rsid w:val="00854929"/>
    <w:rsid w:val="00864DB3"/>
    <w:rsid w:val="00866974"/>
    <w:rsid w:val="00877CAF"/>
    <w:rsid w:val="008813E1"/>
    <w:rsid w:val="008819E5"/>
    <w:rsid w:val="00890719"/>
    <w:rsid w:val="008A3CCE"/>
    <w:rsid w:val="008B31A4"/>
    <w:rsid w:val="008E2846"/>
    <w:rsid w:val="008E3A90"/>
    <w:rsid w:val="009006CA"/>
    <w:rsid w:val="00903B8A"/>
    <w:rsid w:val="0092500E"/>
    <w:rsid w:val="00932419"/>
    <w:rsid w:val="00936DCB"/>
    <w:rsid w:val="00942F4C"/>
    <w:rsid w:val="00957AAC"/>
    <w:rsid w:val="0097040C"/>
    <w:rsid w:val="00975A2A"/>
    <w:rsid w:val="009A4A42"/>
    <w:rsid w:val="009B2778"/>
    <w:rsid w:val="009B45F4"/>
    <w:rsid w:val="009C36B2"/>
    <w:rsid w:val="009D41E0"/>
    <w:rsid w:val="009D6463"/>
    <w:rsid w:val="009D7208"/>
    <w:rsid w:val="009F7C32"/>
    <w:rsid w:val="00A047C2"/>
    <w:rsid w:val="00A16A1F"/>
    <w:rsid w:val="00A1731D"/>
    <w:rsid w:val="00A37AB2"/>
    <w:rsid w:val="00A37F6E"/>
    <w:rsid w:val="00A41182"/>
    <w:rsid w:val="00A43565"/>
    <w:rsid w:val="00A43D22"/>
    <w:rsid w:val="00A51D84"/>
    <w:rsid w:val="00A77131"/>
    <w:rsid w:val="00A77592"/>
    <w:rsid w:val="00A8196F"/>
    <w:rsid w:val="00A85127"/>
    <w:rsid w:val="00A8666F"/>
    <w:rsid w:val="00A877DE"/>
    <w:rsid w:val="00A9301A"/>
    <w:rsid w:val="00A933D2"/>
    <w:rsid w:val="00AE1398"/>
    <w:rsid w:val="00AF79C3"/>
    <w:rsid w:val="00B0319B"/>
    <w:rsid w:val="00B04AB9"/>
    <w:rsid w:val="00B20676"/>
    <w:rsid w:val="00B23AA1"/>
    <w:rsid w:val="00B315FE"/>
    <w:rsid w:val="00B620BF"/>
    <w:rsid w:val="00B66AB4"/>
    <w:rsid w:val="00B76EEE"/>
    <w:rsid w:val="00B86566"/>
    <w:rsid w:val="00B941EB"/>
    <w:rsid w:val="00B965C9"/>
    <w:rsid w:val="00BA4D7B"/>
    <w:rsid w:val="00BB2AD9"/>
    <w:rsid w:val="00BC6ED2"/>
    <w:rsid w:val="00C106F3"/>
    <w:rsid w:val="00C14197"/>
    <w:rsid w:val="00C332AE"/>
    <w:rsid w:val="00C47184"/>
    <w:rsid w:val="00C671FB"/>
    <w:rsid w:val="00C7040A"/>
    <w:rsid w:val="00C96D5E"/>
    <w:rsid w:val="00C97286"/>
    <w:rsid w:val="00CA2B93"/>
    <w:rsid w:val="00CB60C7"/>
    <w:rsid w:val="00CB762D"/>
    <w:rsid w:val="00CC4EFF"/>
    <w:rsid w:val="00CD5997"/>
    <w:rsid w:val="00CD7F5E"/>
    <w:rsid w:val="00D15EAE"/>
    <w:rsid w:val="00D42616"/>
    <w:rsid w:val="00D54A65"/>
    <w:rsid w:val="00D8580E"/>
    <w:rsid w:val="00D874FF"/>
    <w:rsid w:val="00D90342"/>
    <w:rsid w:val="00DD63C9"/>
    <w:rsid w:val="00DE4ABC"/>
    <w:rsid w:val="00E01AF4"/>
    <w:rsid w:val="00E01F0B"/>
    <w:rsid w:val="00E14538"/>
    <w:rsid w:val="00E209F1"/>
    <w:rsid w:val="00E2638B"/>
    <w:rsid w:val="00E71F10"/>
    <w:rsid w:val="00EA08DA"/>
    <w:rsid w:val="00EA5B9E"/>
    <w:rsid w:val="00EB6271"/>
    <w:rsid w:val="00EE5572"/>
    <w:rsid w:val="00EF6966"/>
    <w:rsid w:val="00F139DF"/>
    <w:rsid w:val="00F17D8D"/>
    <w:rsid w:val="00F25725"/>
    <w:rsid w:val="00F306ED"/>
    <w:rsid w:val="00F55E9F"/>
    <w:rsid w:val="00F61C7A"/>
    <w:rsid w:val="00F8032E"/>
    <w:rsid w:val="00F8061E"/>
    <w:rsid w:val="00F82E19"/>
    <w:rsid w:val="00F975C2"/>
    <w:rsid w:val="00FB1644"/>
    <w:rsid w:val="00FB19AB"/>
    <w:rsid w:val="00FB1A68"/>
    <w:rsid w:val="00FB618C"/>
    <w:rsid w:val="00FC2BE1"/>
    <w:rsid w:val="00FE2FC5"/>
    <w:rsid w:val="00FE4D4C"/>
    <w:rsid w:val="00FF483A"/>
    <w:rsid w:val="00FF6B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7E85710-39AE-40FA-91A4-BD4A3CC0A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iPriority="9" w:unhideWhenUsed="1" w:qFormat="1"/>
    <w:lsdException w:name="header" w:uiPriority="99"/>
    <w:lsdException w:name="footer" w:uiPriority="99"/>
    <w:lsdException w:name="caption" w:semiHidden="1" w:unhideWhenUsed="1" w:qFormat="1"/>
    <w:lsdException w:name="line number" w:uiPriority="99"/>
    <w:lsdException w:name="Title" w:qFormat="1"/>
    <w:lsdException w:name="Subtitle" w:qFormat="1"/>
    <w:lsdException w:name="Strong" w:qFormat="1"/>
    <w:lsdException w:name="Emphasis" w:qFormat="1"/>
    <w:lsdException w:name="Document Map" w:uiPriority="99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6491"/>
    <w:rPr>
      <w:sz w:val="28"/>
    </w:rPr>
  </w:style>
  <w:style w:type="paragraph" w:styleId="1">
    <w:name w:val="heading 1"/>
    <w:basedOn w:val="a"/>
    <w:next w:val="a"/>
    <w:link w:val="10"/>
    <w:uiPriority w:val="99"/>
    <w:qFormat/>
    <w:rsid w:val="002C6491"/>
    <w:pPr>
      <w:keepNext/>
      <w:jc w:val="both"/>
      <w:outlineLvl w:val="0"/>
    </w:pPr>
    <w:rPr>
      <w:b/>
      <w:sz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F139DF"/>
    <w:pPr>
      <w:keepNext/>
      <w:jc w:val="center"/>
      <w:outlineLvl w:val="1"/>
    </w:pPr>
    <w:rPr>
      <w:szCs w:val="24"/>
      <w:lang w:val="x-none" w:eastAsia="x-none"/>
    </w:rPr>
  </w:style>
  <w:style w:type="paragraph" w:styleId="3">
    <w:name w:val="heading 3"/>
    <w:basedOn w:val="a"/>
    <w:next w:val="a"/>
    <w:link w:val="30"/>
    <w:qFormat/>
    <w:rsid w:val="00F139DF"/>
    <w:pPr>
      <w:keepNext/>
      <w:outlineLvl w:val="2"/>
    </w:pPr>
    <w:rPr>
      <w:szCs w:val="24"/>
      <w:lang w:val="x-none" w:eastAsia="x-none"/>
    </w:rPr>
  </w:style>
  <w:style w:type="paragraph" w:styleId="4">
    <w:name w:val="heading 4"/>
    <w:basedOn w:val="a"/>
    <w:next w:val="a"/>
    <w:link w:val="40"/>
    <w:qFormat/>
    <w:rsid w:val="00F139DF"/>
    <w:pPr>
      <w:keepNext/>
      <w:jc w:val="right"/>
      <w:outlineLvl w:val="3"/>
    </w:pPr>
    <w:rPr>
      <w:i/>
      <w:iCs/>
      <w:sz w:val="20"/>
      <w:szCs w:val="16"/>
      <w:lang w:val="x-none" w:eastAsia="x-none"/>
    </w:rPr>
  </w:style>
  <w:style w:type="paragraph" w:styleId="5">
    <w:name w:val="heading 5"/>
    <w:basedOn w:val="a"/>
    <w:next w:val="a"/>
    <w:link w:val="50"/>
    <w:qFormat/>
    <w:rsid w:val="00F139DF"/>
    <w:pPr>
      <w:keepNext/>
      <w:jc w:val="center"/>
      <w:outlineLvl w:val="4"/>
    </w:pPr>
    <w:rPr>
      <w:b/>
      <w:bCs/>
      <w:szCs w:val="16"/>
      <w:lang w:val="x-none" w:eastAsia="x-none"/>
    </w:rPr>
  </w:style>
  <w:style w:type="paragraph" w:styleId="9">
    <w:name w:val="heading 9"/>
    <w:basedOn w:val="a"/>
    <w:next w:val="a"/>
    <w:link w:val="90"/>
    <w:uiPriority w:val="9"/>
    <w:qFormat/>
    <w:rsid w:val="00F139DF"/>
    <w:pPr>
      <w:spacing w:before="240" w:after="60" w:line="276" w:lineRule="auto"/>
      <w:outlineLvl w:val="8"/>
    </w:pPr>
    <w:rPr>
      <w:rFonts w:ascii="Cambria" w:hAnsi="Cambria"/>
      <w:sz w:val="22"/>
      <w:szCs w:val="22"/>
      <w:lang w:val="x-none" w:eastAsia="en-US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Postan">
    <w:name w:val="Postan"/>
    <w:basedOn w:val="a"/>
    <w:rsid w:val="002C6491"/>
    <w:pPr>
      <w:jc w:val="center"/>
    </w:pPr>
  </w:style>
  <w:style w:type="table" w:styleId="a3">
    <w:name w:val="Table Grid"/>
    <w:basedOn w:val="a1"/>
    <w:rsid w:val="009B45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454209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Normal">
    <w:name w:val="ConsPlusNormal"/>
    <w:rsid w:val="004C3CA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Normal (Web)"/>
    <w:basedOn w:val="a"/>
    <w:rsid w:val="00056818"/>
    <w:pPr>
      <w:widowControl w:val="0"/>
    </w:pPr>
    <w:rPr>
      <w:sz w:val="24"/>
      <w:szCs w:val="24"/>
    </w:rPr>
  </w:style>
  <w:style w:type="paragraph" w:customStyle="1" w:styleId="ConsPlusCell">
    <w:name w:val="ConsPlusCell"/>
    <w:uiPriority w:val="99"/>
    <w:rsid w:val="0005681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11">
    <w:name w:val="Знак1"/>
    <w:basedOn w:val="a"/>
    <w:rsid w:val="00A16A1F"/>
    <w:pPr>
      <w:spacing w:before="100" w:beforeAutospacing="1" w:after="100" w:afterAutospacing="1"/>
    </w:pPr>
    <w:rPr>
      <w:rFonts w:ascii="Tahoma" w:hAnsi="Tahoma" w:cs="Tahoma"/>
      <w:sz w:val="20"/>
      <w:lang w:val="en-US" w:eastAsia="en-US"/>
    </w:rPr>
  </w:style>
  <w:style w:type="character" w:customStyle="1" w:styleId="20">
    <w:name w:val="Заголовок 2 Знак"/>
    <w:link w:val="2"/>
    <w:rsid w:val="00F139DF"/>
    <w:rPr>
      <w:sz w:val="28"/>
      <w:szCs w:val="24"/>
    </w:rPr>
  </w:style>
  <w:style w:type="character" w:customStyle="1" w:styleId="30">
    <w:name w:val="Заголовок 3 Знак"/>
    <w:link w:val="3"/>
    <w:rsid w:val="00F139DF"/>
    <w:rPr>
      <w:sz w:val="28"/>
      <w:szCs w:val="24"/>
    </w:rPr>
  </w:style>
  <w:style w:type="character" w:customStyle="1" w:styleId="40">
    <w:name w:val="Заголовок 4 Знак"/>
    <w:link w:val="4"/>
    <w:rsid w:val="00F139DF"/>
    <w:rPr>
      <w:i/>
      <w:iCs/>
      <w:szCs w:val="16"/>
    </w:rPr>
  </w:style>
  <w:style w:type="character" w:customStyle="1" w:styleId="50">
    <w:name w:val="Заголовок 5 Знак"/>
    <w:link w:val="5"/>
    <w:rsid w:val="00F139DF"/>
    <w:rPr>
      <w:b/>
      <w:bCs/>
      <w:sz w:val="28"/>
      <w:szCs w:val="16"/>
    </w:rPr>
  </w:style>
  <w:style w:type="character" w:customStyle="1" w:styleId="90">
    <w:name w:val="Заголовок 9 Знак"/>
    <w:link w:val="9"/>
    <w:uiPriority w:val="9"/>
    <w:rsid w:val="00F139DF"/>
    <w:rPr>
      <w:rFonts w:ascii="Cambria" w:hAnsi="Cambria"/>
      <w:sz w:val="22"/>
      <w:szCs w:val="22"/>
      <w:lang w:val="x-none" w:eastAsia="en-US"/>
    </w:rPr>
  </w:style>
  <w:style w:type="paragraph" w:styleId="a5">
    <w:name w:val="header"/>
    <w:basedOn w:val="a"/>
    <w:link w:val="a6"/>
    <w:uiPriority w:val="99"/>
    <w:rsid w:val="00F139DF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6">
    <w:name w:val="Верхний колонтитул Знак"/>
    <w:link w:val="a5"/>
    <w:uiPriority w:val="99"/>
    <w:rsid w:val="00F139DF"/>
    <w:rPr>
      <w:sz w:val="24"/>
      <w:szCs w:val="24"/>
      <w:lang w:val="x-none" w:eastAsia="x-none"/>
    </w:rPr>
  </w:style>
  <w:style w:type="character" w:styleId="a7">
    <w:name w:val="page number"/>
    <w:basedOn w:val="a0"/>
    <w:rsid w:val="00F139DF"/>
  </w:style>
  <w:style w:type="paragraph" w:styleId="a8">
    <w:name w:val="footer"/>
    <w:basedOn w:val="a"/>
    <w:link w:val="a9"/>
    <w:uiPriority w:val="99"/>
    <w:rsid w:val="00F139DF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F139DF"/>
    <w:rPr>
      <w:sz w:val="24"/>
      <w:szCs w:val="24"/>
      <w:lang w:val="x-none" w:eastAsia="x-none"/>
    </w:rPr>
  </w:style>
  <w:style w:type="paragraph" w:styleId="aa">
    <w:name w:val="Body Text Indent"/>
    <w:basedOn w:val="a"/>
    <w:link w:val="ab"/>
    <w:rsid w:val="00F139DF"/>
    <w:pPr>
      <w:ind w:firstLine="708"/>
      <w:jc w:val="both"/>
    </w:pPr>
    <w:rPr>
      <w:b/>
      <w:bCs/>
      <w:szCs w:val="28"/>
      <w:lang w:val="x-none" w:eastAsia="x-none"/>
    </w:rPr>
  </w:style>
  <w:style w:type="character" w:customStyle="1" w:styleId="ab">
    <w:name w:val="Основной текст с отступом Знак"/>
    <w:link w:val="aa"/>
    <w:rsid w:val="00F139DF"/>
    <w:rPr>
      <w:b/>
      <w:bCs/>
      <w:sz w:val="28"/>
      <w:szCs w:val="28"/>
    </w:rPr>
  </w:style>
  <w:style w:type="paragraph" w:styleId="21">
    <w:name w:val="Body Text Indent 2"/>
    <w:basedOn w:val="a"/>
    <w:link w:val="22"/>
    <w:rsid w:val="00F139DF"/>
    <w:pPr>
      <w:ind w:firstLine="705"/>
      <w:jc w:val="both"/>
    </w:pPr>
    <w:rPr>
      <w:szCs w:val="28"/>
      <w:lang w:val="x-none" w:eastAsia="x-none"/>
    </w:rPr>
  </w:style>
  <w:style w:type="character" w:customStyle="1" w:styleId="22">
    <w:name w:val="Основной текст с отступом 2 Знак"/>
    <w:link w:val="21"/>
    <w:rsid w:val="00F139DF"/>
    <w:rPr>
      <w:sz w:val="28"/>
      <w:szCs w:val="28"/>
    </w:rPr>
  </w:style>
  <w:style w:type="paragraph" w:styleId="31">
    <w:name w:val="Body Text Indent 3"/>
    <w:basedOn w:val="a"/>
    <w:link w:val="32"/>
    <w:rsid w:val="00F139DF"/>
    <w:pPr>
      <w:ind w:firstLine="700"/>
      <w:jc w:val="both"/>
    </w:pPr>
    <w:rPr>
      <w:szCs w:val="28"/>
      <w:lang w:val="x-none" w:eastAsia="x-none"/>
    </w:rPr>
  </w:style>
  <w:style w:type="character" w:customStyle="1" w:styleId="32">
    <w:name w:val="Основной текст с отступом 3 Знак"/>
    <w:link w:val="31"/>
    <w:rsid w:val="00F139DF"/>
    <w:rPr>
      <w:sz w:val="28"/>
      <w:szCs w:val="28"/>
    </w:rPr>
  </w:style>
  <w:style w:type="paragraph" w:styleId="ac">
    <w:name w:val="Название"/>
    <w:basedOn w:val="a"/>
    <w:link w:val="ad"/>
    <w:qFormat/>
    <w:rsid w:val="00F139DF"/>
    <w:pPr>
      <w:jc w:val="center"/>
    </w:pPr>
    <w:rPr>
      <w:szCs w:val="24"/>
      <w:lang w:val="x-none" w:eastAsia="x-none"/>
    </w:rPr>
  </w:style>
  <w:style w:type="character" w:customStyle="1" w:styleId="ad">
    <w:name w:val="Название Знак"/>
    <w:link w:val="ac"/>
    <w:rsid w:val="00F139DF"/>
    <w:rPr>
      <w:sz w:val="28"/>
      <w:szCs w:val="24"/>
    </w:rPr>
  </w:style>
  <w:style w:type="paragraph" w:styleId="ae">
    <w:name w:val="Subtitle"/>
    <w:basedOn w:val="a"/>
    <w:link w:val="af"/>
    <w:qFormat/>
    <w:rsid w:val="00F139DF"/>
    <w:pPr>
      <w:jc w:val="center"/>
    </w:pPr>
    <w:rPr>
      <w:b/>
      <w:bCs/>
      <w:szCs w:val="24"/>
      <w:lang w:val="x-none" w:eastAsia="x-none"/>
    </w:rPr>
  </w:style>
  <w:style w:type="character" w:customStyle="1" w:styleId="af">
    <w:name w:val="Подзаголовок Знак"/>
    <w:link w:val="ae"/>
    <w:rsid w:val="00F139DF"/>
    <w:rPr>
      <w:b/>
      <w:bCs/>
      <w:sz w:val="28"/>
      <w:szCs w:val="24"/>
    </w:rPr>
  </w:style>
  <w:style w:type="paragraph" w:styleId="af0">
    <w:name w:val="Body Text"/>
    <w:basedOn w:val="a"/>
    <w:link w:val="af1"/>
    <w:rsid w:val="00F139DF"/>
    <w:pPr>
      <w:jc w:val="both"/>
    </w:pPr>
    <w:rPr>
      <w:szCs w:val="28"/>
      <w:lang w:val="x-none" w:eastAsia="x-none"/>
    </w:rPr>
  </w:style>
  <w:style w:type="character" w:customStyle="1" w:styleId="af1">
    <w:name w:val="Основной текст Знак"/>
    <w:link w:val="af0"/>
    <w:rsid w:val="00F139DF"/>
    <w:rPr>
      <w:sz w:val="28"/>
      <w:szCs w:val="28"/>
      <w:lang w:val="x-none" w:eastAsia="x-none"/>
    </w:rPr>
  </w:style>
  <w:style w:type="paragraph" w:styleId="23">
    <w:name w:val="Body Text 2"/>
    <w:basedOn w:val="a"/>
    <w:link w:val="24"/>
    <w:rsid w:val="00F139DF"/>
    <w:pPr>
      <w:jc w:val="center"/>
    </w:pPr>
    <w:rPr>
      <w:szCs w:val="24"/>
      <w:lang w:val="x-none" w:eastAsia="x-none"/>
    </w:rPr>
  </w:style>
  <w:style w:type="character" w:customStyle="1" w:styleId="24">
    <w:name w:val="Основной текст 2 Знак"/>
    <w:link w:val="23"/>
    <w:rsid w:val="00F139DF"/>
    <w:rPr>
      <w:sz w:val="28"/>
      <w:szCs w:val="24"/>
    </w:rPr>
  </w:style>
  <w:style w:type="paragraph" w:styleId="33">
    <w:name w:val="Body Text 3"/>
    <w:basedOn w:val="a"/>
    <w:link w:val="34"/>
    <w:rsid w:val="00F139DF"/>
    <w:pPr>
      <w:tabs>
        <w:tab w:val="num" w:pos="1000"/>
      </w:tabs>
      <w:jc w:val="both"/>
    </w:pPr>
    <w:rPr>
      <w:sz w:val="26"/>
      <w:szCs w:val="24"/>
      <w:lang w:val="x-none" w:eastAsia="x-none"/>
    </w:rPr>
  </w:style>
  <w:style w:type="character" w:customStyle="1" w:styleId="34">
    <w:name w:val="Основной текст 3 Знак"/>
    <w:link w:val="33"/>
    <w:rsid w:val="00F139DF"/>
    <w:rPr>
      <w:sz w:val="26"/>
      <w:szCs w:val="24"/>
    </w:rPr>
  </w:style>
  <w:style w:type="paragraph" w:styleId="af2">
    <w:name w:val="Balloon Text"/>
    <w:basedOn w:val="a"/>
    <w:link w:val="af3"/>
    <w:uiPriority w:val="99"/>
    <w:rsid w:val="00F139DF"/>
    <w:rPr>
      <w:rFonts w:ascii="Tahoma" w:hAnsi="Tahoma"/>
      <w:sz w:val="16"/>
      <w:szCs w:val="16"/>
      <w:lang w:val="x-none" w:eastAsia="x-none"/>
    </w:rPr>
  </w:style>
  <w:style w:type="character" w:customStyle="1" w:styleId="af3">
    <w:name w:val="Текст выноски Знак"/>
    <w:link w:val="af2"/>
    <w:uiPriority w:val="99"/>
    <w:rsid w:val="00F139DF"/>
    <w:rPr>
      <w:rFonts w:ascii="Tahoma" w:hAnsi="Tahoma"/>
      <w:sz w:val="16"/>
      <w:szCs w:val="16"/>
      <w:lang w:val="x-none" w:eastAsia="x-none"/>
    </w:rPr>
  </w:style>
  <w:style w:type="character" w:styleId="af4">
    <w:name w:val="footnote reference"/>
    <w:rsid w:val="00F139DF"/>
    <w:rPr>
      <w:vertAlign w:val="superscript"/>
    </w:rPr>
  </w:style>
  <w:style w:type="paragraph" w:styleId="af5">
    <w:name w:val="footnote text"/>
    <w:basedOn w:val="a"/>
    <w:link w:val="af6"/>
    <w:rsid w:val="00F139DF"/>
    <w:pPr>
      <w:keepLines/>
      <w:spacing w:before="120" w:after="120" w:line="200" w:lineRule="atLeast"/>
      <w:ind w:left="1080"/>
      <w:jc w:val="both"/>
    </w:pPr>
    <w:rPr>
      <w:rFonts w:ascii="Arial" w:hAnsi="Arial"/>
      <w:spacing w:val="-5"/>
      <w:sz w:val="16"/>
      <w:lang w:val="x-none" w:eastAsia="x-none"/>
    </w:rPr>
  </w:style>
  <w:style w:type="character" w:customStyle="1" w:styleId="af6">
    <w:name w:val="Текст сноски Знак"/>
    <w:link w:val="af5"/>
    <w:rsid w:val="00F139DF"/>
    <w:rPr>
      <w:rFonts w:ascii="Arial" w:hAnsi="Arial"/>
      <w:spacing w:val="-5"/>
      <w:sz w:val="16"/>
    </w:rPr>
  </w:style>
  <w:style w:type="character" w:styleId="af7">
    <w:name w:val="Hyperlink"/>
    <w:rsid w:val="00F139DF"/>
    <w:rPr>
      <w:color w:val="0000FF"/>
      <w:u w:val="single"/>
    </w:rPr>
  </w:style>
  <w:style w:type="character" w:customStyle="1" w:styleId="FontStyle14">
    <w:name w:val="Font Style14"/>
    <w:rsid w:val="00F139DF"/>
    <w:rPr>
      <w:rFonts w:ascii="Times New Roman" w:hAnsi="Times New Roman" w:cs="Times New Roman"/>
      <w:color w:val="000000"/>
      <w:sz w:val="26"/>
      <w:szCs w:val="26"/>
    </w:rPr>
  </w:style>
  <w:style w:type="paragraph" w:customStyle="1" w:styleId="ConsPlusNonformat">
    <w:name w:val="ConsPlusNonformat"/>
    <w:uiPriority w:val="99"/>
    <w:rsid w:val="00F139D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8">
    <w:name w:val="Содержимое таблицы"/>
    <w:basedOn w:val="a"/>
    <w:rsid w:val="00F139DF"/>
    <w:pPr>
      <w:suppressLineNumbers/>
    </w:pPr>
    <w:rPr>
      <w:sz w:val="24"/>
      <w:szCs w:val="24"/>
      <w:lang w:eastAsia="ar-SA"/>
    </w:rPr>
  </w:style>
  <w:style w:type="paragraph" w:customStyle="1" w:styleId="Standard">
    <w:name w:val="Standard"/>
    <w:rsid w:val="00F139DF"/>
    <w:pPr>
      <w:widowControl w:val="0"/>
      <w:suppressAutoHyphens/>
      <w:autoSpaceDN w:val="0"/>
      <w:textAlignment w:val="baseline"/>
    </w:pPr>
    <w:rPr>
      <w:rFonts w:eastAsia="SimSun" w:cs="Mangal"/>
      <w:kern w:val="3"/>
      <w:sz w:val="24"/>
      <w:szCs w:val="24"/>
      <w:lang w:eastAsia="zh-CN" w:bidi="hi-IN"/>
    </w:rPr>
  </w:style>
  <w:style w:type="numbering" w:customStyle="1" w:styleId="12">
    <w:name w:val="Нет списка1"/>
    <w:next w:val="a2"/>
    <w:uiPriority w:val="99"/>
    <w:semiHidden/>
    <w:unhideWhenUsed/>
    <w:rsid w:val="00F139DF"/>
  </w:style>
  <w:style w:type="character" w:customStyle="1" w:styleId="10">
    <w:name w:val="Заголовок 1 Знак"/>
    <w:link w:val="1"/>
    <w:uiPriority w:val="99"/>
    <w:rsid w:val="00F139DF"/>
    <w:rPr>
      <w:b/>
      <w:sz w:val="32"/>
    </w:rPr>
  </w:style>
  <w:style w:type="character" w:customStyle="1" w:styleId="af9">
    <w:name w:val="Схема документа Знак"/>
    <w:link w:val="afa"/>
    <w:uiPriority w:val="99"/>
    <w:rsid w:val="00F139DF"/>
    <w:rPr>
      <w:rFonts w:ascii="Tahoma" w:hAnsi="Tahoma" w:cs="Tahoma"/>
      <w:sz w:val="16"/>
      <w:szCs w:val="16"/>
      <w:lang w:eastAsia="en-US"/>
    </w:rPr>
  </w:style>
  <w:style w:type="paragraph" w:styleId="afa">
    <w:name w:val="Document Map"/>
    <w:basedOn w:val="a"/>
    <w:link w:val="af9"/>
    <w:uiPriority w:val="99"/>
    <w:unhideWhenUsed/>
    <w:rsid w:val="00F139DF"/>
    <w:pPr>
      <w:spacing w:after="200" w:line="276" w:lineRule="auto"/>
    </w:pPr>
    <w:rPr>
      <w:rFonts w:ascii="Tahoma" w:hAnsi="Tahoma"/>
      <w:sz w:val="16"/>
      <w:szCs w:val="16"/>
      <w:lang w:val="x-none" w:eastAsia="en-US"/>
    </w:rPr>
  </w:style>
  <w:style w:type="character" w:customStyle="1" w:styleId="13">
    <w:name w:val="Схема документа Знак1"/>
    <w:rsid w:val="00F139DF"/>
    <w:rPr>
      <w:rFonts w:ascii="Tahoma" w:hAnsi="Tahoma" w:cs="Tahoma"/>
      <w:sz w:val="16"/>
      <w:szCs w:val="16"/>
    </w:rPr>
  </w:style>
  <w:style w:type="character" w:styleId="afb">
    <w:name w:val="line number"/>
    <w:uiPriority w:val="99"/>
    <w:unhideWhenUsed/>
    <w:rsid w:val="00F139DF"/>
  </w:style>
  <w:style w:type="paragraph" w:customStyle="1" w:styleId="14">
    <w:name w:val="Обычный1"/>
    <w:rsid w:val="002B52DD"/>
    <w:rPr>
      <w:rFonts w:ascii="Arial" w:hAnsi="Arial"/>
      <w:sz w:val="24"/>
    </w:rPr>
  </w:style>
  <w:style w:type="character" w:customStyle="1" w:styleId="articleseperator">
    <w:name w:val="article_seperator"/>
    <w:basedOn w:val="a0"/>
    <w:rsid w:val="00852685"/>
  </w:style>
  <w:style w:type="paragraph" w:styleId="afc">
    <w:name w:val="caption"/>
    <w:basedOn w:val="a"/>
    <w:next w:val="a"/>
    <w:qFormat/>
    <w:rsid w:val="0092500E"/>
    <w:rPr>
      <w:b/>
      <w:bCs/>
      <w:sz w:val="34"/>
      <w:szCs w:val="34"/>
    </w:rPr>
  </w:style>
  <w:style w:type="paragraph" w:customStyle="1" w:styleId="ConsNonformat">
    <w:name w:val="ConsNonformat"/>
    <w:rsid w:val="0092500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07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84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7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1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E4E260-6DFB-4627-B9F0-85A33D959A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2193</Words>
  <Characters>12501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14665</CharactersWithSpaces>
  <SharedDoc>false</SharedDoc>
  <HLinks>
    <vt:vector size="6" baseType="variant">
      <vt:variant>
        <vt:i4>6422583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Par1520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юрист</dc:creator>
  <cp:keywords/>
  <cp:lastModifiedBy>User</cp:lastModifiedBy>
  <cp:revision>3</cp:revision>
  <cp:lastPrinted>2025-03-18T12:57:00Z</cp:lastPrinted>
  <dcterms:created xsi:type="dcterms:W3CDTF">2025-03-18T12:58:00Z</dcterms:created>
  <dcterms:modified xsi:type="dcterms:W3CDTF">2025-03-18T12:58:00Z</dcterms:modified>
</cp:coreProperties>
</file>