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775" w:rsidRPr="00612775" w:rsidRDefault="00612775" w:rsidP="00612775">
      <w:pPr>
        <w:widowControl w:val="0"/>
        <w:spacing w:after="0" w:line="360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661" w:line="1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1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26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Протокол № 1</w:t>
      </w:r>
    </w:p>
    <w:p w:rsidR="00612775" w:rsidRPr="00612775" w:rsidRDefault="00612775" w:rsidP="00612775">
      <w:pPr>
        <w:widowControl w:val="0"/>
        <w:spacing w:after="2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proofErr w:type="gramStart"/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заседания</w:t>
      </w:r>
      <w:proofErr w:type="gramEnd"/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Общественного Совета по проведению независимой оценки качества оказания услуг учреждением культуры, распо</w:t>
      </w:r>
      <w:r w:rsidR="00E872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ложенным на территории Подгорненского </w:t>
      </w:r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сельского поселения Ремонтненского района Ростовской области (далее - Общественный Совет по НОК)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Дата проведения: 28.01.2025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Время проведения: 14.00</w:t>
      </w:r>
    </w:p>
    <w:p w:rsidR="00612775" w:rsidRPr="00612775" w:rsidRDefault="00612775" w:rsidP="00612775">
      <w:pPr>
        <w:widowControl w:val="0"/>
        <w:spacing w:after="26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Присутствуют 5 человек: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Председатель Общественного Совета по НОК </w:t>
      </w:r>
      <w:r w:rsidRPr="00612775">
        <w:rPr>
          <w:rFonts w:ascii="Times New Roman" w:eastAsia="Times New Roman" w:hAnsi="Times New Roman" w:cs="Times New Roman"/>
          <w:color w:val="444953"/>
          <w:sz w:val="24"/>
          <w:szCs w:val="24"/>
          <w:lang w:eastAsia="ru-RU" w:bidi="ru-RU"/>
        </w:rPr>
        <w:t xml:space="preserve">– </w:t>
      </w:r>
      <w:r w:rsidR="00E8720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Горбатенко Л.В.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Секретарь Общественного Совета по НОК – </w:t>
      </w:r>
      <w:r w:rsidR="00E8720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Олейникова И.В.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Члены Общественного Совета по НОК – </w:t>
      </w:r>
      <w:r w:rsidR="00E8720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Ростенко Н.И., Белова Е.В., Москалева Н.А.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Повестка дня:</w:t>
      </w:r>
    </w:p>
    <w:p w:rsidR="00612775" w:rsidRPr="00612775" w:rsidRDefault="00612775" w:rsidP="00612775">
      <w:pPr>
        <w:widowControl w:val="0"/>
        <w:spacing w:after="260" w:line="240" w:lineRule="auto"/>
        <w:ind w:firstLine="8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 Об определении перечня муниципальных организаций культуры, в отношении которых необходимо в 2025 году провести независимую оценку качества условий оказания услуг.</w:t>
      </w:r>
    </w:p>
    <w:p w:rsidR="00612775" w:rsidRPr="00612775" w:rsidRDefault="00612775" w:rsidP="00612775">
      <w:pPr>
        <w:widowControl w:val="0"/>
        <w:spacing w:after="0" w:line="240" w:lineRule="auto"/>
        <w:ind w:firstLine="8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 Слушали:</w:t>
      </w:r>
    </w:p>
    <w:p w:rsidR="00612775" w:rsidRPr="00612775" w:rsidRDefault="00612775" w:rsidP="00E8720C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</w:t>
      </w:r>
      <w:r w:rsidR="000D2E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bookmarkStart w:id="0" w:name="_GoBack"/>
      <w:bookmarkEnd w:id="0"/>
      <w:r w:rsidR="00E8720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Олейникову И.В.</w:t>
      </w: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E8720C" w:rsidRPr="00E8720C">
        <w:rPr>
          <w:rFonts w:ascii="Times New Roman" w:hAnsi="Times New Roman" w:cs="Times New Roman"/>
          <w:sz w:val="24"/>
          <w:szCs w:val="24"/>
        </w:rPr>
        <w:t>главный специалист по общим вопросам Администрации Подгорненского сельского поселения</w:t>
      </w:r>
      <w:r w:rsidR="00E8720C">
        <w:rPr>
          <w:rFonts w:ascii="Times New Roman" w:hAnsi="Times New Roman" w:cs="Times New Roman"/>
          <w:sz w:val="24"/>
          <w:szCs w:val="24"/>
        </w:rPr>
        <w:t>,</w:t>
      </w:r>
      <w:r w:rsidR="00E8720C"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«Согласно статьи 36.1 «Независимая оценка качества условий оказания услуг организациями культуры» Федерального закона №3612-1 от 09.10.1992 «Основы законодательства Российской Федерации о культуре» независимая оценка качества условий оказания услуг организациями культуры проводится не чаще чем один раз в год и не реже чем один раз в три года в отношении одной и той же организации. </w:t>
      </w:r>
    </w:p>
    <w:p w:rsidR="00612775" w:rsidRPr="00612775" w:rsidRDefault="00612775" w:rsidP="00612775">
      <w:pPr>
        <w:widowControl w:val="0"/>
        <w:spacing w:after="0" w:line="240" w:lineRule="auto"/>
        <w:ind w:firstLine="8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Независимая оценка качества условий оказания услуг организациями культуры проведена в 4 квартале 2023 года, информация размещена на официальном сайте для размещения информации о государственных (муниципальных) учреждениях (</w:t>
      </w:r>
      <w:hyperlink r:id="rId4" w:history="1"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https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://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bus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.</w:t>
        </w:r>
        <w:proofErr w:type="spellStart"/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gov</w:t>
        </w:r>
        <w:proofErr w:type="spellEnd"/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/</w:t>
        </w:r>
      </w:hyperlink>
      <w:r w:rsidRPr="0061277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), а также на официальном сайте Администрации </w:t>
      </w:r>
      <w:r w:rsidR="00E8720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Подгорненского</w:t>
      </w:r>
      <w:r w:rsidRPr="0061277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сельского поселения. Таким образом, проведение независимой оценки качества условий оказания </w:t>
      </w: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организациями культуры не целесообразно.»</w:t>
      </w:r>
    </w:p>
    <w:p w:rsidR="00612775" w:rsidRPr="00612775" w:rsidRDefault="00612775" w:rsidP="00612775">
      <w:pPr>
        <w:widowControl w:val="0"/>
        <w:spacing w:after="0" w:line="240" w:lineRule="auto"/>
        <w:ind w:firstLine="8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612775" w:rsidRPr="00612775" w:rsidRDefault="00612775" w:rsidP="00612775">
      <w:pPr>
        <w:widowControl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Председатель 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Общественного Совета</w:t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</w:r>
      <w:r w:rsidR="00E8720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Горбатенко Л.В.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Сектетарь 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Общественного Совета                                                     </w:t>
      </w:r>
      <w:r w:rsidR="00E8720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Олейникова И.В.</w:t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</w:r>
    </w:p>
    <w:p w:rsidR="0031008F" w:rsidRDefault="000D2EC1"/>
    <w:sectPr w:rsidR="0031008F" w:rsidSect="00612775">
      <w:pgSz w:w="11900" w:h="16840"/>
      <w:pgMar w:top="3" w:right="682" w:bottom="3" w:left="141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FCF"/>
    <w:rsid w:val="000D2EC1"/>
    <w:rsid w:val="00612775"/>
    <w:rsid w:val="007D2F59"/>
    <w:rsid w:val="00BB2371"/>
    <w:rsid w:val="00E8720C"/>
    <w:rsid w:val="00F7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78B7F8-D67F-4587-B214-8DF16EF0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us.g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3</cp:revision>
  <dcterms:created xsi:type="dcterms:W3CDTF">2025-02-13T10:24:00Z</dcterms:created>
  <dcterms:modified xsi:type="dcterms:W3CDTF">2025-02-13T10:56:00Z</dcterms:modified>
</cp:coreProperties>
</file>