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187" w:rsidRPr="004E2A34" w:rsidRDefault="00BA5187" w:rsidP="00BA5187">
      <w:pPr>
        <w:spacing w:before="0" w:after="0" w:line="240" w:lineRule="auto"/>
        <w:ind w:firstLine="0"/>
        <w:jc w:val="center"/>
        <w:rPr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>
            <wp:extent cx="716915" cy="7899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187" w:rsidRPr="004E2A34" w:rsidRDefault="00BA5187" w:rsidP="00BA5187">
      <w:pPr>
        <w:spacing w:before="0" w:after="0" w:line="240" w:lineRule="auto"/>
        <w:ind w:firstLine="0"/>
        <w:jc w:val="center"/>
        <w:rPr>
          <w:sz w:val="24"/>
          <w:szCs w:val="28"/>
        </w:rPr>
      </w:pPr>
    </w:p>
    <w:p w:rsidR="00BA5187" w:rsidRPr="004E2A34" w:rsidRDefault="00BA5187" w:rsidP="00BA5187">
      <w:pPr>
        <w:spacing w:before="0" w:after="0" w:line="240" w:lineRule="auto"/>
        <w:ind w:firstLine="0"/>
        <w:jc w:val="center"/>
        <w:rPr>
          <w:sz w:val="24"/>
          <w:szCs w:val="28"/>
        </w:rPr>
      </w:pPr>
      <w:r w:rsidRPr="004E2A34">
        <w:rPr>
          <w:sz w:val="24"/>
          <w:szCs w:val="28"/>
        </w:rPr>
        <w:t xml:space="preserve">Администрация </w:t>
      </w:r>
    </w:p>
    <w:p w:rsidR="00BA5187" w:rsidRPr="004E2A34" w:rsidRDefault="00BA5187" w:rsidP="00BA5187">
      <w:pPr>
        <w:spacing w:before="0" w:after="0" w:line="240" w:lineRule="auto"/>
        <w:ind w:firstLine="0"/>
        <w:jc w:val="center"/>
        <w:rPr>
          <w:sz w:val="24"/>
          <w:szCs w:val="28"/>
        </w:rPr>
      </w:pPr>
      <w:r w:rsidRPr="004E2A34">
        <w:rPr>
          <w:sz w:val="24"/>
          <w:szCs w:val="28"/>
        </w:rPr>
        <w:t>Подгорненского сельского поселения</w:t>
      </w:r>
    </w:p>
    <w:p w:rsidR="00BA5187" w:rsidRPr="004E2A34" w:rsidRDefault="00BA5187" w:rsidP="00BA5187">
      <w:pPr>
        <w:spacing w:before="0" w:after="0" w:line="240" w:lineRule="auto"/>
        <w:ind w:firstLine="0"/>
        <w:jc w:val="center"/>
        <w:rPr>
          <w:b/>
          <w:sz w:val="24"/>
          <w:szCs w:val="28"/>
        </w:rPr>
      </w:pPr>
    </w:p>
    <w:p w:rsidR="00BA5187" w:rsidRPr="004E2A34" w:rsidRDefault="00BA5187" w:rsidP="00BA5187">
      <w:pPr>
        <w:spacing w:before="0" w:after="0" w:line="240" w:lineRule="auto"/>
        <w:ind w:firstLine="0"/>
        <w:jc w:val="right"/>
        <w:rPr>
          <w:b/>
          <w:sz w:val="28"/>
          <w:szCs w:val="28"/>
        </w:rPr>
      </w:pPr>
      <w:r w:rsidRPr="004E2A34"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BA5187" w:rsidRPr="004E2A34" w:rsidRDefault="00BA5187" w:rsidP="00BA5187">
      <w:pPr>
        <w:spacing w:before="0" w:after="0" w:line="240" w:lineRule="auto"/>
        <w:ind w:firstLine="0"/>
        <w:jc w:val="center"/>
        <w:rPr>
          <w:bCs/>
          <w:sz w:val="24"/>
          <w:szCs w:val="24"/>
        </w:rPr>
      </w:pPr>
      <w:r w:rsidRPr="004E2A34">
        <w:rPr>
          <w:bCs/>
          <w:sz w:val="24"/>
          <w:szCs w:val="24"/>
        </w:rPr>
        <w:t>РАСПОРЯЖЕНИЕ</w:t>
      </w:r>
    </w:p>
    <w:p w:rsidR="00BA5187" w:rsidRPr="004E2A34" w:rsidRDefault="00BA5187" w:rsidP="00BA5187">
      <w:pPr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BA5187" w:rsidRPr="004E2A34" w:rsidRDefault="00BA5187" w:rsidP="00BA5187">
      <w:pPr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28.06.2024                                                     </w:t>
      </w:r>
      <w:r w:rsidRPr="004E2A34">
        <w:rPr>
          <w:sz w:val="24"/>
          <w:szCs w:val="24"/>
        </w:rPr>
        <w:t>№</w:t>
      </w:r>
      <w:r w:rsidR="007A5B48">
        <w:rPr>
          <w:sz w:val="24"/>
          <w:szCs w:val="24"/>
        </w:rPr>
        <w:t>39</w:t>
      </w:r>
      <w:r w:rsidRPr="004E2A34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</w:t>
      </w:r>
      <w:r w:rsidRPr="004E2A34">
        <w:rPr>
          <w:sz w:val="24"/>
          <w:szCs w:val="24"/>
        </w:rPr>
        <w:t xml:space="preserve">        с. Подгорное </w:t>
      </w:r>
    </w:p>
    <w:p w:rsidR="00BA5187" w:rsidRPr="004E2A34" w:rsidRDefault="00BA5187" w:rsidP="00BA5187">
      <w:pPr>
        <w:spacing w:before="0" w:after="0" w:line="240" w:lineRule="auto"/>
        <w:ind w:firstLine="0"/>
        <w:jc w:val="left"/>
        <w:rPr>
          <w:sz w:val="24"/>
          <w:szCs w:val="24"/>
        </w:rPr>
      </w:pPr>
      <w:r w:rsidRPr="004E2A34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5E0E91" w:rsidRPr="00BA5187" w:rsidRDefault="00BA5187" w:rsidP="00BA5187">
      <w:pPr>
        <w:ind w:firstLine="0"/>
        <w:jc w:val="left"/>
        <w:rPr>
          <w:b/>
          <w:sz w:val="24"/>
          <w:szCs w:val="24"/>
        </w:rPr>
      </w:pPr>
      <w:r w:rsidRPr="00BA5187">
        <w:rPr>
          <w:b/>
          <w:sz w:val="24"/>
          <w:szCs w:val="24"/>
        </w:rPr>
        <w:t>О списании основных средств</w:t>
      </w:r>
    </w:p>
    <w:p w:rsidR="00BA5187" w:rsidRPr="00BA5187" w:rsidRDefault="00BA5187">
      <w:pPr>
        <w:rPr>
          <w:b/>
          <w:sz w:val="24"/>
          <w:szCs w:val="24"/>
        </w:rPr>
      </w:pPr>
    </w:p>
    <w:p w:rsidR="00BA5187" w:rsidRPr="00BA5187" w:rsidRDefault="00BA5187" w:rsidP="00BA5187">
      <w:pPr>
        <w:ind w:firstLine="709"/>
        <w:rPr>
          <w:sz w:val="24"/>
          <w:szCs w:val="24"/>
        </w:rPr>
      </w:pPr>
      <w:r w:rsidRPr="00BA5187">
        <w:rPr>
          <w:sz w:val="24"/>
          <w:szCs w:val="24"/>
        </w:rPr>
        <w:t xml:space="preserve">В соответствии </w:t>
      </w:r>
      <w:r w:rsidRPr="007A5B48">
        <w:rPr>
          <w:sz w:val="24"/>
          <w:szCs w:val="24"/>
        </w:rPr>
        <w:t xml:space="preserve">с решением Собрания депутатов </w:t>
      </w:r>
      <w:r w:rsidR="007A5B48" w:rsidRPr="007A5B48">
        <w:rPr>
          <w:sz w:val="24"/>
          <w:szCs w:val="24"/>
        </w:rPr>
        <w:t>Подгорненского сельского поселения</w:t>
      </w:r>
      <w:r w:rsidRPr="007A5B48">
        <w:rPr>
          <w:sz w:val="24"/>
          <w:szCs w:val="24"/>
        </w:rPr>
        <w:t xml:space="preserve"> от 2</w:t>
      </w:r>
      <w:r w:rsidR="007A5B48" w:rsidRPr="007A5B48">
        <w:rPr>
          <w:sz w:val="24"/>
          <w:szCs w:val="24"/>
        </w:rPr>
        <w:t>0</w:t>
      </w:r>
      <w:r w:rsidRPr="007A5B48">
        <w:rPr>
          <w:sz w:val="24"/>
          <w:szCs w:val="24"/>
        </w:rPr>
        <w:t>.</w:t>
      </w:r>
      <w:r w:rsidR="007A5B48" w:rsidRPr="007A5B48">
        <w:rPr>
          <w:sz w:val="24"/>
          <w:szCs w:val="24"/>
        </w:rPr>
        <w:t>11</w:t>
      </w:r>
      <w:r w:rsidRPr="007A5B48">
        <w:rPr>
          <w:sz w:val="24"/>
          <w:szCs w:val="24"/>
        </w:rPr>
        <w:t xml:space="preserve">.2013 № </w:t>
      </w:r>
      <w:r w:rsidR="007A5B48" w:rsidRPr="007A5B48">
        <w:rPr>
          <w:sz w:val="24"/>
          <w:szCs w:val="24"/>
        </w:rPr>
        <w:t>48</w:t>
      </w:r>
      <w:r w:rsidRPr="007A5B48">
        <w:rPr>
          <w:sz w:val="24"/>
          <w:szCs w:val="24"/>
        </w:rPr>
        <w:t xml:space="preserve"> «Об утверждении Положения «О порядке управления и распоряжения муниципальной собственностью муниципального образования «</w:t>
      </w:r>
      <w:r w:rsidR="007A5B48" w:rsidRPr="007A5B48">
        <w:rPr>
          <w:sz w:val="24"/>
          <w:szCs w:val="24"/>
        </w:rPr>
        <w:t>Подгорненское сельское поселение</w:t>
      </w:r>
      <w:r w:rsidRPr="007A5B48">
        <w:rPr>
          <w:sz w:val="24"/>
          <w:szCs w:val="24"/>
        </w:rPr>
        <w:t xml:space="preserve">», распоряжением Администрации </w:t>
      </w:r>
      <w:r w:rsidR="007A5B48">
        <w:rPr>
          <w:sz w:val="24"/>
          <w:szCs w:val="24"/>
        </w:rPr>
        <w:t>Подгорненского сельского поселения</w:t>
      </w:r>
      <w:r w:rsidRPr="007A5B48">
        <w:rPr>
          <w:sz w:val="24"/>
          <w:szCs w:val="24"/>
        </w:rPr>
        <w:t xml:space="preserve"> от 29.12.2023 № 74 «</w:t>
      </w:r>
      <w:r w:rsidRPr="007A5B48">
        <w:rPr>
          <w:bCs/>
          <w:sz w:val="24"/>
          <w:szCs w:val="24"/>
        </w:rPr>
        <w:t>Об утверждении учетной политики для целей бюджетного учета Администрации Подгорненского сельского поселения</w:t>
      </w:r>
      <w:r w:rsidRPr="007A5B48">
        <w:rPr>
          <w:sz w:val="24"/>
          <w:szCs w:val="24"/>
        </w:rPr>
        <w:t>»</w:t>
      </w:r>
      <w:r w:rsidRPr="00BA5187">
        <w:rPr>
          <w:sz w:val="24"/>
          <w:szCs w:val="24"/>
        </w:rPr>
        <w:t xml:space="preserve"> </w:t>
      </w:r>
    </w:p>
    <w:p w:rsidR="00BA5187" w:rsidRPr="00BA5187" w:rsidRDefault="00BA5187" w:rsidP="00BA5187">
      <w:pPr>
        <w:ind w:firstLine="709"/>
        <w:rPr>
          <w:sz w:val="24"/>
          <w:szCs w:val="24"/>
        </w:rPr>
      </w:pPr>
    </w:p>
    <w:p w:rsidR="00BA5187" w:rsidRPr="00BA5187" w:rsidRDefault="00BA5187" w:rsidP="00BA5187">
      <w:pPr>
        <w:ind w:firstLine="708"/>
        <w:rPr>
          <w:sz w:val="24"/>
          <w:szCs w:val="24"/>
        </w:rPr>
      </w:pPr>
      <w:r w:rsidRPr="00BA5187">
        <w:rPr>
          <w:sz w:val="24"/>
          <w:szCs w:val="24"/>
        </w:rPr>
        <w:t>1.Списать в связи с непригодностью к дальнейшей эксплуатации и нецелесообразностью восстановления следующее имущество: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992"/>
        <w:gridCol w:w="1559"/>
        <w:gridCol w:w="1418"/>
      </w:tblGrid>
      <w:tr w:rsidR="006E128D" w:rsidRPr="00804BD4" w:rsidTr="00F7692F">
        <w:tc>
          <w:tcPr>
            <w:tcW w:w="817" w:type="dxa"/>
          </w:tcPr>
          <w:p w:rsidR="006E128D" w:rsidRPr="00804BD4" w:rsidRDefault="006E128D" w:rsidP="00BA5187">
            <w:pPr>
              <w:tabs>
                <w:tab w:val="left" w:pos="4020"/>
              </w:tabs>
              <w:ind w:firstLine="0"/>
              <w:jc w:val="center"/>
            </w:pPr>
            <w:r w:rsidRPr="00804BD4">
              <w:t>№</w:t>
            </w:r>
          </w:p>
          <w:p w:rsidR="006E128D" w:rsidRPr="00804BD4" w:rsidRDefault="006E128D" w:rsidP="00BA5187">
            <w:pPr>
              <w:tabs>
                <w:tab w:val="left" w:pos="4020"/>
              </w:tabs>
              <w:ind w:firstLine="0"/>
              <w:jc w:val="center"/>
            </w:pPr>
            <w:r w:rsidRPr="00804BD4">
              <w:t>п/п</w:t>
            </w:r>
          </w:p>
        </w:tc>
        <w:tc>
          <w:tcPr>
            <w:tcW w:w="2835" w:type="dxa"/>
          </w:tcPr>
          <w:p w:rsidR="006E128D" w:rsidRPr="00804BD4" w:rsidRDefault="006E128D" w:rsidP="00BA5187">
            <w:pPr>
              <w:tabs>
                <w:tab w:val="left" w:pos="4020"/>
              </w:tabs>
              <w:ind w:firstLine="0"/>
              <w:jc w:val="center"/>
            </w:pPr>
            <w:r w:rsidRPr="00804BD4">
              <w:t>Наименование</w:t>
            </w:r>
          </w:p>
        </w:tc>
        <w:tc>
          <w:tcPr>
            <w:tcW w:w="2268" w:type="dxa"/>
          </w:tcPr>
          <w:p w:rsidR="006E128D" w:rsidRPr="00804BD4" w:rsidRDefault="006E128D" w:rsidP="00BA5187">
            <w:pPr>
              <w:tabs>
                <w:tab w:val="left" w:pos="4020"/>
              </w:tabs>
              <w:ind w:firstLine="0"/>
              <w:jc w:val="center"/>
            </w:pPr>
            <w:r w:rsidRPr="00804BD4">
              <w:t>Инвентарный номер</w:t>
            </w:r>
          </w:p>
        </w:tc>
        <w:tc>
          <w:tcPr>
            <w:tcW w:w="992" w:type="dxa"/>
          </w:tcPr>
          <w:p w:rsidR="006E128D" w:rsidRPr="00804BD4" w:rsidRDefault="00F7692F" w:rsidP="00F7692F">
            <w:pPr>
              <w:tabs>
                <w:tab w:val="left" w:pos="4020"/>
              </w:tabs>
              <w:ind w:firstLine="0"/>
              <w:jc w:val="left"/>
            </w:pPr>
            <w:r>
              <w:t>Кол-во</w:t>
            </w:r>
          </w:p>
        </w:tc>
        <w:tc>
          <w:tcPr>
            <w:tcW w:w="1559" w:type="dxa"/>
          </w:tcPr>
          <w:p w:rsidR="006E128D" w:rsidRPr="00804BD4" w:rsidRDefault="006E128D" w:rsidP="00BA5187">
            <w:pPr>
              <w:tabs>
                <w:tab w:val="left" w:pos="4020"/>
              </w:tabs>
              <w:ind w:firstLine="0"/>
              <w:jc w:val="center"/>
            </w:pPr>
            <w:r w:rsidRPr="00804BD4">
              <w:t>Балансовая стоимость (рублей)</w:t>
            </w:r>
          </w:p>
        </w:tc>
        <w:tc>
          <w:tcPr>
            <w:tcW w:w="1418" w:type="dxa"/>
          </w:tcPr>
          <w:p w:rsidR="006E128D" w:rsidRPr="00804BD4" w:rsidRDefault="006E128D" w:rsidP="00BA5187">
            <w:pPr>
              <w:tabs>
                <w:tab w:val="left" w:pos="4020"/>
              </w:tabs>
              <w:ind w:firstLine="0"/>
              <w:jc w:val="center"/>
            </w:pPr>
            <w:r w:rsidRPr="00804BD4">
              <w:t>Остаточная  стоимость (рублей)</w:t>
            </w:r>
          </w:p>
        </w:tc>
      </w:tr>
      <w:tr w:rsidR="006E128D" w:rsidRPr="00804BD4" w:rsidTr="00F7692F">
        <w:tc>
          <w:tcPr>
            <w:tcW w:w="817" w:type="dxa"/>
          </w:tcPr>
          <w:p w:rsidR="006E128D" w:rsidRPr="00804BD4" w:rsidRDefault="006E128D" w:rsidP="00BA5187">
            <w:pPr>
              <w:ind w:firstLine="0"/>
              <w:jc w:val="center"/>
            </w:pPr>
            <w:r w:rsidRPr="00804BD4">
              <w:t>1</w:t>
            </w:r>
          </w:p>
        </w:tc>
        <w:tc>
          <w:tcPr>
            <w:tcW w:w="2835" w:type="dxa"/>
          </w:tcPr>
          <w:p w:rsidR="006E128D" w:rsidRPr="00804BD4" w:rsidRDefault="006E128D" w:rsidP="00BA5187">
            <w:pPr>
              <w:ind w:firstLine="0"/>
            </w:pPr>
            <w:r w:rsidRPr="00BA5187">
              <w:t>Баннер с полноценной печатью, размер 1100*800 мм ("Год Платова")</w:t>
            </w:r>
          </w:p>
        </w:tc>
        <w:tc>
          <w:tcPr>
            <w:tcW w:w="2268" w:type="dxa"/>
            <w:vAlign w:val="bottom"/>
          </w:tcPr>
          <w:p w:rsidR="006E128D" w:rsidRPr="00804BD4" w:rsidRDefault="006E128D" w:rsidP="00BA5187">
            <w:pPr>
              <w:ind w:firstLine="0"/>
              <w:jc w:val="center"/>
              <w:rPr>
                <w:color w:val="000000"/>
              </w:rPr>
            </w:pPr>
            <w:r w:rsidRPr="00BA5187">
              <w:rPr>
                <w:color w:val="000000"/>
              </w:rPr>
              <w:t>01013620230200003</w:t>
            </w:r>
          </w:p>
        </w:tc>
        <w:tc>
          <w:tcPr>
            <w:tcW w:w="992" w:type="dxa"/>
          </w:tcPr>
          <w:p w:rsidR="006E128D" w:rsidRDefault="00F7692F" w:rsidP="00BA518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6E128D" w:rsidRPr="00804BD4" w:rsidRDefault="006E128D" w:rsidP="00F7692F">
            <w:pPr>
              <w:tabs>
                <w:tab w:val="left" w:pos="299"/>
                <w:tab w:val="left" w:pos="601"/>
              </w:tabs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696,00</w:t>
            </w:r>
          </w:p>
        </w:tc>
        <w:tc>
          <w:tcPr>
            <w:tcW w:w="1418" w:type="dxa"/>
          </w:tcPr>
          <w:p w:rsidR="006E128D" w:rsidRPr="00804BD4" w:rsidRDefault="006E128D" w:rsidP="00F7692F">
            <w:pPr>
              <w:tabs>
                <w:tab w:val="left" w:pos="4020"/>
              </w:tabs>
              <w:ind w:firstLine="0"/>
              <w:jc w:val="center"/>
            </w:pPr>
            <w:r>
              <w:t>0,00</w:t>
            </w:r>
          </w:p>
        </w:tc>
      </w:tr>
      <w:tr w:rsidR="006E128D" w:rsidRPr="00804BD4" w:rsidTr="00F7692F">
        <w:tc>
          <w:tcPr>
            <w:tcW w:w="817" w:type="dxa"/>
          </w:tcPr>
          <w:p w:rsidR="006E128D" w:rsidRPr="00804BD4" w:rsidRDefault="006E128D" w:rsidP="00BA5187">
            <w:pPr>
              <w:ind w:firstLine="0"/>
              <w:jc w:val="center"/>
              <w:rPr>
                <w:color w:val="000000"/>
              </w:rPr>
            </w:pPr>
            <w:r w:rsidRPr="00804BD4">
              <w:rPr>
                <w:color w:val="000000"/>
              </w:rPr>
              <w:t>2</w:t>
            </w:r>
          </w:p>
        </w:tc>
        <w:tc>
          <w:tcPr>
            <w:tcW w:w="2835" w:type="dxa"/>
            <w:vAlign w:val="bottom"/>
          </w:tcPr>
          <w:p w:rsidR="006E128D" w:rsidRPr="00804BD4" w:rsidRDefault="006E128D" w:rsidP="00BA5187">
            <w:pPr>
              <w:ind w:firstLine="0"/>
              <w:rPr>
                <w:color w:val="000000"/>
              </w:rPr>
            </w:pPr>
            <w:r w:rsidRPr="00BA5187">
              <w:rPr>
                <w:color w:val="000000"/>
              </w:rPr>
              <w:t>Баннер с полноценной печатью, размер 1100*800 мм ("Год педагога")</w:t>
            </w:r>
          </w:p>
        </w:tc>
        <w:tc>
          <w:tcPr>
            <w:tcW w:w="2268" w:type="dxa"/>
            <w:vAlign w:val="bottom"/>
          </w:tcPr>
          <w:p w:rsidR="006E128D" w:rsidRPr="00804BD4" w:rsidRDefault="006E128D" w:rsidP="00BA5187">
            <w:pPr>
              <w:ind w:firstLine="0"/>
              <w:jc w:val="center"/>
              <w:rPr>
                <w:color w:val="000000"/>
              </w:rPr>
            </w:pPr>
            <w:r w:rsidRPr="00BA5187">
              <w:rPr>
                <w:color w:val="000000"/>
              </w:rPr>
              <w:t>01013620230200002</w:t>
            </w:r>
          </w:p>
        </w:tc>
        <w:tc>
          <w:tcPr>
            <w:tcW w:w="992" w:type="dxa"/>
          </w:tcPr>
          <w:p w:rsidR="006E128D" w:rsidRDefault="00F7692F" w:rsidP="00BA518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bottom"/>
          </w:tcPr>
          <w:p w:rsidR="006E128D" w:rsidRPr="00804BD4" w:rsidRDefault="006E128D" w:rsidP="00F7692F">
            <w:pPr>
              <w:tabs>
                <w:tab w:val="left" w:pos="299"/>
                <w:tab w:val="left" w:pos="601"/>
              </w:tabs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696,00</w:t>
            </w:r>
            <w:r w:rsidRPr="00804BD4">
              <w:rPr>
                <w:color w:val="000000"/>
              </w:rPr>
              <w:t xml:space="preserve">      </w:t>
            </w:r>
          </w:p>
        </w:tc>
        <w:tc>
          <w:tcPr>
            <w:tcW w:w="1418" w:type="dxa"/>
          </w:tcPr>
          <w:p w:rsidR="006E128D" w:rsidRPr="00804BD4" w:rsidRDefault="006E128D" w:rsidP="00F7692F">
            <w:pPr>
              <w:ind w:firstLine="0"/>
              <w:jc w:val="center"/>
            </w:pPr>
            <w:r>
              <w:t>0,00</w:t>
            </w:r>
            <w:r w:rsidRPr="00804BD4">
              <w:t xml:space="preserve">      </w:t>
            </w:r>
          </w:p>
        </w:tc>
      </w:tr>
      <w:tr w:rsidR="006E128D" w:rsidRPr="00804BD4" w:rsidTr="00F7692F">
        <w:tc>
          <w:tcPr>
            <w:tcW w:w="817" w:type="dxa"/>
          </w:tcPr>
          <w:p w:rsidR="006E128D" w:rsidRPr="00804BD4" w:rsidRDefault="006E128D" w:rsidP="00BA5187">
            <w:pPr>
              <w:ind w:firstLine="0"/>
              <w:jc w:val="center"/>
            </w:pPr>
            <w:r w:rsidRPr="00804BD4">
              <w:t>3</w:t>
            </w:r>
          </w:p>
        </w:tc>
        <w:tc>
          <w:tcPr>
            <w:tcW w:w="2835" w:type="dxa"/>
            <w:vAlign w:val="bottom"/>
          </w:tcPr>
          <w:p w:rsidR="006E128D" w:rsidRPr="00804BD4" w:rsidRDefault="006E128D" w:rsidP="00BA5187">
            <w:pPr>
              <w:ind w:firstLine="0"/>
              <w:rPr>
                <w:color w:val="000000"/>
              </w:rPr>
            </w:pPr>
            <w:r w:rsidRPr="00BA5187">
              <w:rPr>
                <w:color w:val="000000"/>
              </w:rPr>
              <w:t>Баннер с полноценной печатью, размер 1100*800 мм ("Своих не бросаем")</w:t>
            </w:r>
          </w:p>
        </w:tc>
        <w:tc>
          <w:tcPr>
            <w:tcW w:w="2268" w:type="dxa"/>
          </w:tcPr>
          <w:p w:rsidR="006E128D" w:rsidRDefault="006E128D" w:rsidP="00BA5187">
            <w:pPr>
              <w:ind w:firstLine="0"/>
              <w:jc w:val="center"/>
            </w:pPr>
          </w:p>
          <w:p w:rsidR="006E128D" w:rsidRPr="00804BD4" w:rsidRDefault="006E128D" w:rsidP="00BA5187">
            <w:pPr>
              <w:ind w:firstLine="0"/>
              <w:jc w:val="center"/>
            </w:pPr>
            <w:r w:rsidRPr="00BA5187">
              <w:t>01013620230200001</w:t>
            </w:r>
          </w:p>
        </w:tc>
        <w:tc>
          <w:tcPr>
            <w:tcW w:w="992" w:type="dxa"/>
          </w:tcPr>
          <w:p w:rsidR="006E128D" w:rsidRDefault="00F7692F" w:rsidP="00BA5187">
            <w:pPr>
              <w:ind w:firstLine="0"/>
              <w:jc w:val="center"/>
            </w:pPr>
            <w:r>
              <w:t>1</w:t>
            </w:r>
          </w:p>
        </w:tc>
        <w:tc>
          <w:tcPr>
            <w:tcW w:w="1559" w:type="dxa"/>
            <w:vAlign w:val="bottom"/>
          </w:tcPr>
          <w:p w:rsidR="006E128D" w:rsidRPr="00804BD4" w:rsidRDefault="006E128D" w:rsidP="00F7692F">
            <w:pPr>
              <w:tabs>
                <w:tab w:val="left" w:pos="299"/>
                <w:tab w:val="left" w:pos="601"/>
              </w:tabs>
              <w:ind w:firstLine="0"/>
              <w:jc w:val="center"/>
            </w:pPr>
            <w:r>
              <w:t>696,00</w:t>
            </w:r>
          </w:p>
        </w:tc>
        <w:tc>
          <w:tcPr>
            <w:tcW w:w="1418" w:type="dxa"/>
          </w:tcPr>
          <w:p w:rsidR="006E128D" w:rsidRPr="00804BD4" w:rsidRDefault="006E128D" w:rsidP="00F7692F">
            <w:pPr>
              <w:ind w:firstLine="0"/>
              <w:jc w:val="center"/>
            </w:pPr>
            <w:r>
              <w:t>0,00</w:t>
            </w:r>
            <w:r w:rsidRPr="00804BD4">
              <w:t xml:space="preserve">      </w:t>
            </w:r>
          </w:p>
        </w:tc>
      </w:tr>
      <w:tr w:rsidR="006E128D" w:rsidRPr="00804BD4" w:rsidTr="00F7692F">
        <w:tc>
          <w:tcPr>
            <w:tcW w:w="817" w:type="dxa"/>
          </w:tcPr>
          <w:p w:rsidR="006E128D" w:rsidRPr="00804BD4" w:rsidRDefault="006E128D" w:rsidP="00BA5187">
            <w:pPr>
              <w:ind w:firstLine="0"/>
              <w:jc w:val="center"/>
              <w:rPr>
                <w:color w:val="000000"/>
              </w:rPr>
            </w:pPr>
            <w:r w:rsidRPr="00804BD4">
              <w:rPr>
                <w:color w:val="000000"/>
              </w:rPr>
              <w:t>4</w:t>
            </w:r>
          </w:p>
        </w:tc>
        <w:tc>
          <w:tcPr>
            <w:tcW w:w="2835" w:type="dxa"/>
            <w:vAlign w:val="bottom"/>
          </w:tcPr>
          <w:p w:rsidR="006E128D" w:rsidRPr="00804BD4" w:rsidRDefault="006E128D" w:rsidP="00BA5187">
            <w:pPr>
              <w:ind w:firstLine="0"/>
              <w:rPr>
                <w:color w:val="000000"/>
              </w:rPr>
            </w:pPr>
            <w:r w:rsidRPr="00BA5187">
              <w:rPr>
                <w:color w:val="000000"/>
              </w:rPr>
              <w:t>Баннер с полноценной печатью, размер 3000*1500 мм ("100 лет селу Подгорное")</w:t>
            </w:r>
          </w:p>
        </w:tc>
        <w:tc>
          <w:tcPr>
            <w:tcW w:w="2268" w:type="dxa"/>
          </w:tcPr>
          <w:p w:rsidR="006E128D" w:rsidRPr="00804BD4" w:rsidRDefault="006E128D" w:rsidP="00BA5187">
            <w:pPr>
              <w:ind w:firstLine="0"/>
              <w:jc w:val="center"/>
            </w:pPr>
            <w:r w:rsidRPr="006E128D">
              <w:t>01013620230200004</w:t>
            </w:r>
            <w:r>
              <w:t>.1</w:t>
            </w:r>
            <w:r w:rsidRPr="006E128D">
              <w:t xml:space="preserve">             </w:t>
            </w:r>
          </w:p>
        </w:tc>
        <w:tc>
          <w:tcPr>
            <w:tcW w:w="992" w:type="dxa"/>
          </w:tcPr>
          <w:p w:rsidR="006E128D" w:rsidRDefault="00F7692F" w:rsidP="00BA518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9" w:type="dxa"/>
            <w:vAlign w:val="bottom"/>
          </w:tcPr>
          <w:p w:rsidR="006E128D" w:rsidRPr="00804BD4" w:rsidRDefault="00F7692F" w:rsidP="00F7692F">
            <w:pPr>
              <w:tabs>
                <w:tab w:val="left" w:pos="299"/>
                <w:tab w:val="left" w:pos="601"/>
              </w:tabs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3420</w:t>
            </w:r>
            <w:r w:rsidR="006E128D">
              <w:rPr>
                <w:color w:val="000000"/>
              </w:rPr>
              <w:t>,00</w:t>
            </w:r>
          </w:p>
        </w:tc>
        <w:tc>
          <w:tcPr>
            <w:tcW w:w="1418" w:type="dxa"/>
          </w:tcPr>
          <w:p w:rsidR="006E128D" w:rsidRPr="00804BD4" w:rsidRDefault="006E128D" w:rsidP="00F7692F">
            <w:pPr>
              <w:ind w:firstLine="0"/>
              <w:jc w:val="center"/>
            </w:pPr>
            <w:r>
              <w:t>0,00</w:t>
            </w:r>
            <w:r w:rsidRPr="00804BD4">
              <w:t xml:space="preserve">      </w:t>
            </w:r>
          </w:p>
        </w:tc>
      </w:tr>
      <w:tr w:rsidR="00F7692F" w:rsidRPr="00804BD4" w:rsidTr="00CC2882">
        <w:tc>
          <w:tcPr>
            <w:tcW w:w="817" w:type="dxa"/>
          </w:tcPr>
          <w:p w:rsidR="00F7692F" w:rsidRPr="00804BD4" w:rsidRDefault="00F7692F" w:rsidP="00BA5187">
            <w:pPr>
              <w:ind w:firstLine="0"/>
              <w:jc w:val="center"/>
            </w:pPr>
            <w:r w:rsidRPr="00804BD4">
              <w:t>5</w:t>
            </w:r>
          </w:p>
        </w:tc>
        <w:tc>
          <w:tcPr>
            <w:tcW w:w="2835" w:type="dxa"/>
            <w:vAlign w:val="center"/>
          </w:tcPr>
          <w:p w:rsidR="00F7692F" w:rsidRPr="00804BD4" w:rsidRDefault="00F7692F" w:rsidP="0017574B">
            <w:pPr>
              <w:ind w:firstLine="0"/>
            </w:pPr>
            <w:r w:rsidRPr="006E128D">
              <w:t xml:space="preserve">БАННЕР, РАЗМЕР </w:t>
            </w:r>
            <w:r w:rsidRPr="006E128D">
              <w:lastRenderedPageBreak/>
              <w:t>1,4*0,9М (ЯРМАРКА)</w:t>
            </w:r>
          </w:p>
        </w:tc>
        <w:tc>
          <w:tcPr>
            <w:tcW w:w="2268" w:type="dxa"/>
            <w:vAlign w:val="center"/>
          </w:tcPr>
          <w:p w:rsidR="00F7692F" w:rsidRPr="00804BD4" w:rsidRDefault="00F7692F" w:rsidP="0017574B">
            <w:pPr>
              <w:ind w:firstLine="0"/>
              <w:jc w:val="center"/>
            </w:pPr>
            <w:r w:rsidRPr="006E128D">
              <w:lastRenderedPageBreak/>
              <w:t>01013620210400001</w:t>
            </w:r>
          </w:p>
        </w:tc>
        <w:tc>
          <w:tcPr>
            <w:tcW w:w="992" w:type="dxa"/>
          </w:tcPr>
          <w:p w:rsidR="00F7692F" w:rsidRDefault="00F7692F" w:rsidP="0017574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F7692F" w:rsidRPr="00804BD4" w:rsidRDefault="00F7692F" w:rsidP="00F7692F">
            <w:pPr>
              <w:tabs>
                <w:tab w:val="left" w:pos="299"/>
                <w:tab w:val="left" w:pos="601"/>
              </w:tabs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750,00</w:t>
            </w:r>
            <w:r w:rsidRPr="00804BD4">
              <w:rPr>
                <w:color w:val="000000"/>
              </w:rPr>
              <w:t xml:space="preserve">        </w:t>
            </w:r>
          </w:p>
        </w:tc>
        <w:tc>
          <w:tcPr>
            <w:tcW w:w="1418" w:type="dxa"/>
          </w:tcPr>
          <w:p w:rsidR="00F7692F" w:rsidRPr="00804BD4" w:rsidRDefault="00F7692F" w:rsidP="00F7692F">
            <w:pPr>
              <w:ind w:firstLine="0"/>
            </w:pPr>
            <w:r>
              <w:t>0,00</w:t>
            </w:r>
            <w:r w:rsidRPr="00804BD4">
              <w:t xml:space="preserve">      </w:t>
            </w:r>
          </w:p>
        </w:tc>
      </w:tr>
      <w:tr w:rsidR="00F7692F" w:rsidRPr="00804BD4" w:rsidTr="00F7692F">
        <w:tc>
          <w:tcPr>
            <w:tcW w:w="817" w:type="dxa"/>
          </w:tcPr>
          <w:p w:rsidR="00F7692F" w:rsidRPr="00804BD4" w:rsidRDefault="00F7692F" w:rsidP="00BA5187">
            <w:pPr>
              <w:ind w:firstLine="0"/>
              <w:jc w:val="center"/>
            </w:pPr>
            <w:r w:rsidRPr="00804BD4">
              <w:t>6</w:t>
            </w:r>
          </w:p>
        </w:tc>
        <w:tc>
          <w:tcPr>
            <w:tcW w:w="2835" w:type="dxa"/>
            <w:vAlign w:val="center"/>
          </w:tcPr>
          <w:p w:rsidR="00F7692F" w:rsidRPr="00804BD4" w:rsidRDefault="00F7692F" w:rsidP="0017574B">
            <w:pPr>
              <w:ind w:firstLine="34"/>
            </w:pPr>
            <w:r w:rsidRPr="006E128D">
              <w:t>Флаг Ремонтненского района</w:t>
            </w:r>
          </w:p>
        </w:tc>
        <w:tc>
          <w:tcPr>
            <w:tcW w:w="2268" w:type="dxa"/>
            <w:vAlign w:val="center"/>
          </w:tcPr>
          <w:p w:rsidR="00F7692F" w:rsidRPr="00804BD4" w:rsidRDefault="00F7692F" w:rsidP="0017574B">
            <w:pPr>
              <w:ind w:firstLine="0"/>
              <w:jc w:val="center"/>
            </w:pPr>
          </w:p>
        </w:tc>
        <w:tc>
          <w:tcPr>
            <w:tcW w:w="992" w:type="dxa"/>
          </w:tcPr>
          <w:p w:rsidR="00F7692F" w:rsidRDefault="00F7692F" w:rsidP="0017574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F7692F" w:rsidRPr="00804BD4" w:rsidRDefault="00F7692F" w:rsidP="00F7692F">
            <w:pPr>
              <w:tabs>
                <w:tab w:val="left" w:pos="299"/>
                <w:tab w:val="left" w:pos="601"/>
              </w:tabs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6318,00</w:t>
            </w:r>
            <w:r w:rsidRPr="00804BD4">
              <w:rPr>
                <w:color w:val="000000"/>
              </w:rPr>
              <w:t xml:space="preserve">        </w:t>
            </w:r>
          </w:p>
        </w:tc>
        <w:tc>
          <w:tcPr>
            <w:tcW w:w="1418" w:type="dxa"/>
          </w:tcPr>
          <w:p w:rsidR="00F7692F" w:rsidRPr="00804BD4" w:rsidRDefault="00F7692F" w:rsidP="00F7692F">
            <w:pPr>
              <w:ind w:firstLine="0"/>
              <w:jc w:val="center"/>
            </w:pPr>
            <w:r>
              <w:t>0,00</w:t>
            </w:r>
            <w:r w:rsidRPr="00804BD4">
              <w:t xml:space="preserve">      </w:t>
            </w:r>
          </w:p>
        </w:tc>
      </w:tr>
      <w:tr w:rsidR="00F7692F" w:rsidRPr="00804BD4" w:rsidTr="00F7692F">
        <w:tc>
          <w:tcPr>
            <w:tcW w:w="817" w:type="dxa"/>
          </w:tcPr>
          <w:p w:rsidR="00F7692F" w:rsidRPr="00804BD4" w:rsidRDefault="00F7692F" w:rsidP="006E128D">
            <w:pPr>
              <w:ind w:firstLine="0"/>
              <w:jc w:val="center"/>
            </w:pPr>
            <w:r w:rsidRPr="00804BD4">
              <w:t>7</w:t>
            </w:r>
          </w:p>
        </w:tc>
        <w:tc>
          <w:tcPr>
            <w:tcW w:w="2835" w:type="dxa"/>
            <w:vAlign w:val="center"/>
          </w:tcPr>
          <w:p w:rsidR="00F7692F" w:rsidRPr="00804BD4" w:rsidRDefault="00F7692F" w:rsidP="006E128D">
            <w:pPr>
              <w:ind w:firstLine="34"/>
            </w:pPr>
            <w:r w:rsidRPr="006E128D">
              <w:t>Флаг Ремонтненского района</w:t>
            </w:r>
          </w:p>
        </w:tc>
        <w:tc>
          <w:tcPr>
            <w:tcW w:w="2268" w:type="dxa"/>
            <w:vAlign w:val="center"/>
          </w:tcPr>
          <w:p w:rsidR="00F7692F" w:rsidRPr="00804BD4" w:rsidRDefault="00F7692F" w:rsidP="0017574B">
            <w:pPr>
              <w:jc w:val="center"/>
            </w:pPr>
          </w:p>
        </w:tc>
        <w:tc>
          <w:tcPr>
            <w:tcW w:w="992" w:type="dxa"/>
          </w:tcPr>
          <w:p w:rsidR="00F7692F" w:rsidRPr="00804BD4" w:rsidRDefault="00F7692F" w:rsidP="00F7692F">
            <w:pPr>
              <w:ind w:firstLine="31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F7692F" w:rsidRPr="00804BD4" w:rsidRDefault="00F7692F" w:rsidP="00F7692F">
            <w:pPr>
              <w:tabs>
                <w:tab w:val="left" w:pos="299"/>
                <w:tab w:val="left" w:pos="60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  <w:r w:rsidRPr="00804BD4">
              <w:rPr>
                <w:color w:val="000000"/>
              </w:rPr>
              <w:t xml:space="preserve">,00        </w:t>
            </w:r>
          </w:p>
        </w:tc>
        <w:tc>
          <w:tcPr>
            <w:tcW w:w="1418" w:type="dxa"/>
          </w:tcPr>
          <w:p w:rsidR="00F7692F" w:rsidRPr="00804BD4" w:rsidRDefault="00F7692F" w:rsidP="00F7692F">
            <w:pPr>
              <w:jc w:val="center"/>
            </w:pPr>
            <w:r>
              <w:t>0,00</w:t>
            </w:r>
            <w:r w:rsidRPr="00804BD4">
              <w:t xml:space="preserve">      </w:t>
            </w:r>
          </w:p>
        </w:tc>
      </w:tr>
      <w:tr w:rsidR="00F7692F" w:rsidRPr="00804BD4" w:rsidTr="00F7692F">
        <w:tc>
          <w:tcPr>
            <w:tcW w:w="817" w:type="dxa"/>
          </w:tcPr>
          <w:p w:rsidR="00F7692F" w:rsidRPr="00804BD4" w:rsidRDefault="00F7692F" w:rsidP="006E128D">
            <w:pPr>
              <w:ind w:firstLine="0"/>
              <w:jc w:val="center"/>
            </w:pPr>
            <w:r w:rsidRPr="00804BD4">
              <w:t>8</w:t>
            </w:r>
          </w:p>
        </w:tc>
        <w:tc>
          <w:tcPr>
            <w:tcW w:w="2835" w:type="dxa"/>
            <w:vAlign w:val="center"/>
          </w:tcPr>
          <w:p w:rsidR="00F7692F" w:rsidRPr="00804BD4" w:rsidRDefault="00F7692F" w:rsidP="00F7692F">
            <w:pPr>
              <w:ind w:firstLine="34"/>
            </w:pPr>
            <w:r w:rsidRPr="00F7692F">
              <w:t>Флаг Ростовской области</w:t>
            </w:r>
          </w:p>
        </w:tc>
        <w:tc>
          <w:tcPr>
            <w:tcW w:w="2268" w:type="dxa"/>
            <w:vAlign w:val="center"/>
          </w:tcPr>
          <w:p w:rsidR="00F7692F" w:rsidRPr="00804BD4" w:rsidRDefault="00F7692F" w:rsidP="0017574B">
            <w:pPr>
              <w:jc w:val="center"/>
            </w:pPr>
          </w:p>
        </w:tc>
        <w:tc>
          <w:tcPr>
            <w:tcW w:w="992" w:type="dxa"/>
          </w:tcPr>
          <w:p w:rsidR="00F7692F" w:rsidRPr="00804BD4" w:rsidRDefault="00F7692F" w:rsidP="00F7692F">
            <w:pPr>
              <w:ind w:firstLine="31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F7692F" w:rsidRPr="00804BD4" w:rsidRDefault="00F7692F" w:rsidP="00F7692F">
            <w:pPr>
              <w:tabs>
                <w:tab w:val="left" w:pos="299"/>
                <w:tab w:val="left" w:pos="60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745,00</w:t>
            </w:r>
            <w:r w:rsidRPr="00804BD4">
              <w:rPr>
                <w:color w:val="000000"/>
              </w:rPr>
              <w:t xml:space="preserve">        </w:t>
            </w:r>
          </w:p>
        </w:tc>
        <w:tc>
          <w:tcPr>
            <w:tcW w:w="1418" w:type="dxa"/>
          </w:tcPr>
          <w:p w:rsidR="00F7692F" w:rsidRPr="00804BD4" w:rsidRDefault="00F7692F" w:rsidP="00F7692F">
            <w:pPr>
              <w:jc w:val="center"/>
            </w:pPr>
            <w:r>
              <w:t>0,00</w:t>
            </w:r>
            <w:r w:rsidRPr="00804BD4">
              <w:t xml:space="preserve">      </w:t>
            </w:r>
          </w:p>
        </w:tc>
      </w:tr>
      <w:tr w:rsidR="003A13CF" w:rsidRPr="00804BD4" w:rsidTr="003A13CF">
        <w:tc>
          <w:tcPr>
            <w:tcW w:w="817" w:type="dxa"/>
          </w:tcPr>
          <w:p w:rsidR="003A13CF" w:rsidRPr="00F7692F" w:rsidRDefault="003A13CF" w:rsidP="003A13CF">
            <w:pPr>
              <w:ind w:firstLine="34"/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3A13CF" w:rsidRPr="00F7692F" w:rsidRDefault="003A13CF" w:rsidP="00F7692F">
            <w:pPr>
              <w:ind w:firstLine="34"/>
            </w:pPr>
            <w:r w:rsidRPr="006E128D">
              <w:t>Флаг Ремонтненского района</w:t>
            </w:r>
          </w:p>
        </w:tc>
        <w:tc>
          <w:tcPr>
            <w:tcW w:w="2268" w:type="dxa"/>
            <w:vAlign w:val="center"/>
          </w:tcPr>
          <w:p w:rsidR="003A13CF" w:rsidRPr="00804BD4" w:rsidRDefault="003A13CF" w:rsidP="0017574B">
            <w:pPr>
              <w:jc w:val="center"/>
            </w:pPr>
          </w:p>
        </w:tc>
        <w:tc>
          <w:tcPr>
            <w:tcW w:w="992" w:type="dxa"/>
          </w:tcPr>
          <w:p w:rsidR="003A13CF" w:rsidRDefault="003A13CF" w:rsidP="00F7692F">
            <w:pPr>
              <w:ind w:firstLine="31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3A13CF" w:rsidRDefault="003A13CF" w:rsidP="00F7692F">
            <w:pPr>
              <w:tabs>
                <w:tab w:val="left" w:pos="299"/>
                <w:tab w:val="left" w:pos="60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1572,00</w:t>
            </w:r>
          </w:p>
        </w:tc>
        <w:tc>
          <w:tcPr>
            <w:tcW w:w="1418" w:type="dxa"/>
          </w:tcPr>
          <w:p w:rsidR="003A13CF" w:rsidRDefault="003A13CF" w:rsidP="00F7692F">
            <w:pPr>
              <w:jc w:val="center"/>
            </w:pPr>
            <w:r>
              <w:t>0,00</w:t>
            </w:r>
          </w:p>
        </w:tc>
      </w:tr>
      <w:tr w:rsidR="007A5B48" w:rsidRPr="00804BD4" w:rsidTr="003A13CF">
        <w:tc>
          <w:tcPr>
            <w:tcW w:w="817" w:type="dxa"/>
          </w:tcPr>
          <w:p w:rsidR="007A5B48" w:rsidRDefault="007A5B48" w:rsidP="003A13CF">
            <w:pPr>
              <w:ind w:firstLine="34"/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7A5B48" w:rsidRPr="006E128D" w:rsidRDefault="007A5B48" w:rsidP="00F7692F">
            <w:pPr>
              <w:ind w:firstLine="34"/>
            </w:pPr>
            <w:r>
              <w:t>Стул</w:t>
            </w:r>
          </w:p>
        </w:tc>
        <w:tc>
          <w:tcPr>
            <w:tcW w:w="2268" w:type="dxa"/>
            <w:vAlign w:val="center"/>
          </w:tcPr>
          <w:p w:rsidR="007A5B48" w:rsidRPr="00804BD4" w:rsidRDefault="007A5B48" w:rsidP="0017574B">
            <w:pPr>
              <w:jc w:val="center"/>
            </w:pPr>
            <w:r>
              <w:t>151029</w:t>
            </w:r>
          </w:p>
        </w:tc>
        <w:tc>
          <w:tcPr>
            <w:tcW w:w="992" w:type="dxa"/>
          </w:tcPr>
          <w:p w:rsidR="007A5B48" w:rsidRDefault="007A5B48" w:rsidP="00F7692F">
            <w:pPr>
              <w:ind w:firstLine="31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7A5B48" w:rsidRDefault="007A5B48" w:rsidP="00F7692F">
            <w:pPr>
              <w:tabs>
                <w:tab w:val="left" w:pos="299"/>
                <w:tab w:val="left" w:pos="60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598,53</w:t>
            </w:r>
          </w:p>
        </w:tc>
        <w:tc>
          <w:tcPr>
            <w:tcW w:w="1418" w:type="dxa"/>
          </w:tcPr>
          <w:p w:rsidR="007A5B48" w:rsidRDefault="007A5B48" w:rsidP="00F7692F">
            <w:pPr>
              <w:jc w:val="center"/>
            </w:pPr>
            <w:r>
              <w:t>0,00</w:t>
            </w:r>
          </w:p>
        </w:tc>
      </w:tr>
    </w:tbl>
    <w:p w:rsidR="00F7692F" w:rsidRPr="00F7692F" w:rsidRDefault="00F7692F" w:rsidP="00F7692F">
      <w:pPr>
        <w:ind w:firstLine="708"/>
        <w:rPr>
          <w:sz w:val="24"/>
          <w:szCs w:val="24"/>
        </w:rPr>
      </w:pPr>
      <w:r w:rsidRPr="00F7692F">
        <w:rPr>
          <w:sz w:val="24"/>
          <w:szCs w:val="24"/>
        </w:rPr>
        <w:t>2.</w:t>
      </w:r>
      <w:r>
        <w:rPr>
          <w:sz w:val="24"/>
          <w:szCs w:val="24"/>
        </w:rPr>
        <w:t xml:space="preserve"> Главному специалисту по</w:t>
      </w:r>
      <w:r w:rsidRPr="00F7692F">
        <w:rPr>
          <w:sz w:val="24"/>
          <w:szCs w:val="24"/>
        </w:rPr>
        <w:t xml:space="preserve"> бухгалтерско</w:t>
      </w:r>
      <w:r>
        <w:rPr>
          <w:sz w:val="24"/>
          <w:szCs w:val="24"/>
        </w:rPr>
        <w:t>му</w:t>
      </w:r>
      <w:r w:rsidRPr="00F7692F">
        <w:rPr>
          <w:sz w:val="24"/>
          <w:szCs w:val="24"/>
        </w:rPr>
        <w:t xml:space="preserve"> учет</w:t>
      </w:r>
      <w:r>
        <w:rPr>
          <w:sz w:val="24"/>
          <w:szCs w:val="24"/>
        </w:rPr>
        <w:t>у Лемешко Т.Н.</w:t>
      </w:r>
      <w:r w:rsidRPr="00F7692F">
        <w:rPr>
          <w:sz w:val="24"/>
          <w:szCs w:val="24"/>
        </w:rPr>
        <w:t xml:space="preserve"> исключить из бюджетного учета имущество, указанное в пункте 1 настоящего </w:t>
      </w:r>
      <w:r>
        <w:rPr>
          <w:sz w:val="24"/>
          <w:szCs w:val="24"/>
        </w:rPr>
        <w:t>распоряжения</w:t>
      </w:r>
      <w:r w:rsidRPr="00F7692F">
        <w:rPr>
          <w:sz w:val="24"/>
          <w:szCs w:val="24"/>
        </w:rPr>
        <w:t>.</w:t>
      </w:r>
    </w:p>
    <w:p w:rsidR="00F7692F" w:rsidRPr="00F7692F" w:rsidRDefault="003A13CF" w:rsidP="00F7692F">
      <w:pPr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F7692F" w:rsidRPr="00F7692F">
        <w:rPr>
          <w:sz w:val="24"/>
          <w:szCs w:val="24"/>
        </w:rPr>
        <w:t xml:space="preserve">.Контроль за исполнением </w:t>
      </w:r>
      <w:r>
        <w:rPr>
          <w:sz w:val="24"/>
          <w:szCs w:val="24"/>
        </w:rPr>
        <w:t>распоряжения</w:t>
      </w:r>
      <w:r w:rsidR="00F7692F" w:rsidRPr="00F7692F">
        <w:rPr>
          <w:sz w:val="24"/>
          <w:szCs w:val="24"/>
        </w:rPr>
        <w:t xml:space="preserve"> возложить </w:t>
      </w:r>
      <w:r>
        <w:rPr>
          <w:sz w:val="24"/>
          <w:szCs w:val="24"/>
        </w:rPr>
        <w:t>главному специалисту по</w:t>
      </w:r>
      <w:r w:rsidRPr="00F7692F">
        <w:rPr>
          <w:sz w:val="24"/>
          <w:szCs w:val="24"/>
        </w:rPr>
        <w:t xml:space="preserve"> бухгалтерско</w:t>
      </w:r>
      <w:r>
        <w:rPr>
          <w:sz w:val="24"/>
          <w:szCs w:val="24"/>
        </w:rPr>
        <w:t>му</w:t>
      </w:r>
      <w:r w:rsidRPr="00F7692F">
        <w:rPr>
          <w:sz w:val="24"/>
          <w:szCs w:val="24"/>
        </w:rPr>
        <w:t xml:space="preserve"> учет</w:t>
      </w:r>
      <w:r>
        <w:rPr>
          <w:sz w:val="24"/>
          <w:szCs w:val="24"/>
        </w:rPr>
        <w:t>у Лемешко Т.Н.</w:t>
      </w:r>
    </w:p>
    <w:p w:rsidR="003A13CF" w:rsidRDefault="003A13CF">
      <w:pPr>
        <w:rPr>
          <w:sz w:val="24"/>
          <w:szCs w:val="24"/>
        </w:rPr>
      </w:pPr>
    </w:p>
    <w:p w:rsidR="007A5B48" w:rsidRDefault="007A5B48">
      <w:pPr>
        <w:rPr>
          <w:sz w:val="24"/>
          <w:szCs w:val="24"/>
        </w:rPr>
      </w:pPr>
    </w:p>
    <w:p w:rsidR="003A13CF" w:rsidRDefault="003A13CF" w:rsidP="003A13CF">
      <w:pPr>
        <w:rPr>
          <w:sz w:val="24"/>
          <w:szCs w:val="24"/>
        </w:rPr>
      </w:pPr>
    </w:p>
    <w:tbl>
      <w:tblPr>
        <w:tblW w:w="5240" w:type="pct"/>
        <w:tblLook w:val="04A0" w:firstRow="1" w:lastRow="0" w:firstColumn="1" w:lastColumn="0" w:noHBand="0" w:noVBand="1"/>
      </w:tblPr>
      <w:tblGrid>
        <w:gridCol w:w="5069"/>
        <w:gridCol w:w="4961"/>
      </w:tblGrid>
      <w:tr w:rsidR="003A13CF" w:rsidRPr="00EE393C" w:rsidTr="0017574B">
        <w:trPr>
          <w:trHeight w:val="70"/>
        </w:trPr>
        <w:tc>
          <w:tcPr>
            <w:tcW w:w="2527" w:type="pct"/>
          </w:tcPr>
          <w:p w:rsidR="003A13CF" w:rsidRPr="00EE393C" w:rsidRDefault="00306CD7" w:rsidP="0017574B">
            <w:pPr>
              <w:pStyle w:val="a5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И.о.Главы</w:t>
            </w:r>
            <w:proofErr w:type="spellEnd"/>
            <w:r w:rsidR="003A13CF" w:rsidRPr="00EE393C">
              <w:rPr>
                <w:b/>
                <w:bCs/>
                <w:sz w:val="24"/>
                <w:szCs w:val="24"/>
              </w:rPr>
              <w:t xml:space="preserve"> Администрации</w:t>
            </w:r>
            <w:r w:rsidR="003A13CF">
              <w:rPr>
                <w:b/>
                <w:bCs/>
                <w:sz w:val="24"/>
                <w:szCs w:val="24"/>
              </w:rPr>
              <w:t xml:space="preserve"> </w:t>
            </w:r>
            <w:r w:rsidR="003A13CF" w:rsidRPr="00EE393C">
              <w:rPr>
                <w:b/>
                <w:bCs/>
                <w:sz w:val="24"/>
                <w:szCs w:val="24"/>
              </w:rPr>
              <w:t>Подгорненского</w:t>
            </w:r>
          </w:p>
          <w:p w:rsidR="003A13CF" w:rsidRPr="00EE393C" w:rsidRDefault="003A13CF" w:rsidP="0017574B">
            <w:pPr>
              <w:pStyle w:val="a5"/>
              <w:ind w:right="-254"/>
              <w:rPr>
                <w:b/>
                <w:bCs/>
                <w:sz w:val="24"/>
                <w:szCs w:val="24"/>
              </w:rPr>
            </w:pPr>
            <w:r w:rsidRPr="00EE393C">
              <w:rPr>
                <w:b/>
                <w:bCs/>
                <w:sz w:val="24"/>
                <w:szCs w:val="24"/>
              </w:rPr>
              <w:t xml:space="preserve">сельского поселения                                                                 </w:t>
            </w:r>
          </w:p>
        </w:tc>
        <w:tc>
          <w:tcPr>
            <w:tcW w:w="2473" w:type="pct"/>
          </w:tcPr>
          <w:p w:rsidR="003A13CF" w:rsidRPr="00EE393C" w:rsidRDefault="003A13CF" w:rsidP="0017574B">
            <w:pPr>
              <w:pStyle w:val="Normalunindented"/>
              <w:keepNext/>
              <w:jc w:val="left"/>
              <w:rPr>
                <w:b/>
                <w:bCs/>
                <w:sz w:val="24"/>
                <w:szCs w:val="24"/>
              </w:rPr>
            </w:pPr>
            <w:r w:rsidRPr="00EE393C">
              <w:rPr>
                <w:b/>
                <w:bCs/>
                <w:sz w:val="24"/>
                <w:szCs w:val="24"/>
              </w:rPr>
              <w:t xml:space="preserve">                                 </w:t>
            </w:r>
            <w:r w:rsidR="00306CD7">
              <w:rPr>
                <w:b/>
                <w:bCs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Pr="00EE393C">
              <w:rPr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="00306CD7">
              <w:rPr>
                <w:b/>
                <w:bCs/>
                <w:sz w:val="24"/>
                <w:szCs w:val="24"/>
              </w:rPr>
              <w:t>И.В.Олейникова</w:t>
            </w:r>
            <w:proofErr w:type="spellEnd"/>
            <w:r w:rsidRPr="00EE393C">
              <w:rPr>
                <w:b/>
                <w:bCs/>
                <w:sz w:val="24"/>
                <w:szCs w:val="24"/>
              </w:rPr>
              <w:t xml:space="preserve">                                                          </w:t>
            </w:r>
          </w:p>
          <w:p w:rsidR="003A13CF" w:rsidRPr="00EE393C" w:rsidRDefault="003A13CF" w:rsidP="0017574B">
            <w:pPr>
              <w:jc w:val="center"/>
              <w:rPr>
                <w:b/>
                <w:bCs/>
                <w:sz w:val="24"/>
                <w:szCs w:val="24"/>
              </w:rPr>
            </w:pPr>
            <w:r w:rsidRPr="00EE393C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</w:tr>
    </w:tbl>
    <w:p w:rsidR="00BA5187" w:rsidRPr="003A13CF" w:rsidRDefault="00BA5187" w:rsidP="003A13CF">
      <w:pPr>
        <w:rPr>
          <w:sz w:val="24"/>
          <w:szCs w:val="24"/>
        </w:rPr>
      </w:pPr>
    </w:p>
    <w:sectPr w:rsidR="00BA5187" w:rsidRPr="003A13CF" w:rsidSect="005E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187"/>
    <w:rsid w:val="002722E7"/>
    <w:rsid w:val="00306CD7"/>
    <w:rsid w:val="003A13CF"/>
    <w:rsid w:val="0045138D"/>
    <w:rsid w:val="005E0E91"/>
    <w:rsid w:val="006E128D"/>
    <w:rsid w:val="007A5B48"/>
    <w:rsid w:val="00895FAE"/>
    <w:rsid w:val="009B6BB7"/>
    <w:rsid w:val="00BA5187"/>
    <w:rsid w:val="00C74A03"/>
    <w:rsid w:val="00F7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E638"/>
  <w15:docId w15:val="{58E61B64-DB10-4E19-97A8-EEA01DC8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187"/>
    <w:pPr>
      <w:spacing w:before="120" w:after="120" w:line="276" w:lineRule="auto"/>
      <w:ind w:firstLine="482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18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187"/>
    <w:rPr>
      <w:rFonts w:ascii="Tahoma" w:hAnsi="Tahoma" w:cs="Tahoma"/>
      <w:sz w:val="16"/>
      <w:szCs w:val="16"/>
    </w:rPr>
  </w:style>
  <w:style w:type="paragraph" w:customStyle="1" w:styleId="Normalunindented">
    <w:name w:val="Normal unindented"/>
    <w:aliases w:val="Обычный Без отступа"/>
    <w:qFormat/>
    <w:rsid w:val="003A13CF"/>
    <w:pPr>
      <w:spacing w:before="120" w:after="120" w:line="276" w:lineRule="auto"/>
      <w:jc w:val="both"/>
    </w:pPr>
    <w:rPr>
      <w:sz w:val="22"/>
      <w:szCs w:val="22"/>
    </w:rPr>
  </w:style>
  <w:style w:type="paragraph" w:styleId="a5">
    <w:name w:val="No Spacing"/>
    <w:uiPriority w:val="1"/>
    <w:qFormat/>
    <w:rsid w:val="003A13C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2024-07-15T05:54:00Z</cp:lastPrinted>
  <dcterms:created xsi:type="dcterms:W3CDTF">2024-07-12T13:20:00Z</dcterms:created>
  <dcterms:modified xsi:type="dcterms:W3CDTF">2024-07-15T05:55:00Z</dcterms:modified>
</cp:coreProperties>
</file>