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3F" w:rsidRDefault="00BC293F" w:rsidP="00387837">
      <w:pPr>
        <w:pStyle w:val="4"/>
        <w:suppressAutoHyphens/>
        <w:rPr>
          <w:rFonts w:ascii="Times New Roman" w:hAnsi="Times New Roman"/>
          <w:noProof/>
          <w:sz w:val="24"/>
          <w:szCs w:val="24"/>
        </w:rPr>
      </w:pPr>
    </w:p>
    <w:p w:rsidR="00D475DD" w:rsidRDefault="00980A1E" w:rsidP="00DA5FDB">
      <w:pPr>
        <w:pStyle w:val="4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0B2" w:rsidRPr="000B30B2" w:rsidRDefault="000B30B2" w:rsidP="000B30B2"/>
    <w:p w:rsidR="000B30B2" w:rsidRPr="000B30B2" w:rsidRDefault="00874682" w:rsidP="00874682">
      <w:pPr>
        <w:pStyle w:val="a8"/>
        <w:suppressAutoHyphens/>
        <w:jc w:val="center"/>
        <w:rPr>
          <w:b w:val="0"/>
          <w:sz w:val="24"/>
          <w:szCs w:val="24"/>
        </w:rPr>
      </w:pPr>
      <w:r w:rsidRPr="000B30B2">
        <w:rPr>
          <w:b w:val="0"/>
          <w:sz w:val="24"/>
          <w:szCs w:val="24"/>
        </w:rPr>
        <w:t xml:space="preserve">Администрация </w:t>
      </w:r>
    </w:p>
    <w:p w:rsidR="00874682" w:rsidRPr="000B30B2" w:rsidRDefault="00874682" w:rsidP="000B30B2">
      <w:pPr>
        <w:pStyle w:val="a8"/>
        <w:suppressAutoHyphens/>
        <w:ind w:left="142"/>
        <w:jc w:val="center"/>
        <w:rPr>
          <w:b w:val="0"/>
          <w:sz w:val="24"/>
          <w:szCs w:val="24"/>
        </w:rPr>
      </w:pPr>
      <w:r w:rsidRPr="000B30B2">
        <w:rPr>
          <w:b w:val="0"/>
          <w:sz w:val="24"/>
          <w:szCs w:val="24"/>
        </w:rPr>
        <w:t>Подгорненского</w:t>
      </w:r>
      <w:r w:rsidR="000B30B2">
        <w:rPr>
          <w:b w:val="0"/>
          <w:sz w:val="24"/>
          <w:szCs w:val="24"/>
        </w:rPr>
        <w:t xml:space="preserve"> сельского поселения</w:t>
      </w:r>
    </w:p>
    <w:p w:rsidR="00874682" w:rsidRPr="000B30B2" w:rsidRDefault="00874682" w:rsidP="00874682">
      <w:pPr>
        <w:pStyle w:val="Con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874682" w:rsidRPr="000B30B2" w:rsidRDefault="00874682" w:rsidP="00874682">
      <w:pPr>
        <w:suppressAutoHyphens/>
        <w:jc w:val="center"/>
        <w:rPr>
          <w:sz w:val="24"/>
          <w:szCs w:val="24"/>
        </w:rPr>
      </w:pPr>
      <w:r w:rsidRPr="000B30B2">
        <w:rPr>
          <w:sz w:val="24"/>
          <w:szCs w:val="24"/>
        </w:rPr>
        <w:t>ПОСТАНОВЛЕНИЕ</w:t>
      </w:r>
    </w:p>
    <w:p w:rsidR="00874682" w:rsidRPr="000B30B2" w:rsidRDefault="00874682" w:rsidP="00874682">
      <w:pPr>
        <w:pStyle w:val="Con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874682" w:rsidRPr="000B30B2" w:rsidRDefault="00874682" w:rsidP="00874682">
      <w:pPr>
        <w:pStyle w:val="Con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874682" w:rsidRPr="000B30B2" w:rsidRDefault="000B30B2" w:rsidP="000B30B2">
      <w:pPr>
        <w:pStyle w:val="ConsNonformat"/>
        <w:suppressAutoHyphens/>
        <w:ind w:hanging="142"/>
        <w:rPr>
          <w:rFonts w:ascii="Times New Roman" w:hAnsi="Times New Roman" w:cs="Times New Roman"/>
          <w:sz w:val="24"/>
          <w:szCs w:val="24"/>
        </w:rPr>
      </w:pPr>
      <w:r w:rsidRPr="000B30B2">
        <w:rPr>
          <w:rFonts w:ascii="Times New Roman" w:hAnsi="Times New Roman" w:cs="Times New Roman"/>
          <w:sz w:val="24"/>
          <w:szCs w:val="24"/>
        </w:rPr>
        <w:t>1</w:t>
      </w:r>
      <w:r w:rsidR="00D76E44" w:rsidRPr="000B30B2">
        <w:rPr>
          <w:rFonts w:ascii="Times New Roman" w:hAnsi="Times New Roman" w:cs="Times New Roman"/>
          <w:sz w:val="24"/>
          <w:szCs w:val="24"/>
        </w:rPr>
        <w:t>0</w:t>
      </w:r>
      <w:r w:rsidR="00874682" w:rsidRPr="000B30B2">
        <w:rPr>
          <w:rFonts w:ascii="Times New Roman" w:hAnsi="Times New Roman" w:cs="Times New Roman"/>
          <w:sz w:val="24"/>
          <w:szCs w:val="24"/>
        </w:rPr>
        <w:t>.0</w:t>
      </w:r>
      <w:r w:rsidR="00404A11" w:rsidRPr="000B30B2">
        <w:rPr>
          <w:rFonts w:ascii="Times New Roman" w:hAnsi="Times New Roman" w:cs="Times New Roman"/>
          <w:sz w:val="24"/>
          <w:szCs w:val="24"/>
        </w:rPr>
        <w:t>7</w:t>
      </w:r>
      <w:r w:rsidR="00874682" w:rsidRPr="000B30B2">
        <w:rPr>
          <w:rFonts w:ascii="Times New Roman" w:hAnsi="Times New Roman" w:cs="Times New Roman"/>
          <w:sz w:val="24"/>
          <w:szCs w:val="24"/>
        </w:rPr>
        <w:t>.202</w:t>
      </w:r>
      <w:r w:rsidR="00D76E44" w:rsidRPr="000B30B2">
        <w:rPr>
          <w:rFonts w:ascii="Times New Roman" w:hAnsi="Times New Roman" w:cs="Times New Roman"/>
          <w:sz w:val="24"/>
          <w:szCs w:val="24"/>
        </w:rPr>
        <w:t>4</w:t>
      </w:r>
      <w:r w:rsidR="00874682" w:rsidRPr="000B30B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4682" w:rsidRPr="000B30B2">
        <w:rPr>
          <w:rFonts w:ascii="Times New Roman" w:hAnsi="Times New Roman" w:cs="Times New Roman"/>
          <w:sz w:val="24"/>
          <w:szCs w:val="24"/>
        </w:rPr>
        <w:t xml:space="preserve">    № </w:t>
      </w:r>
      <w:r w:rsidRPr="000B30B2">
        <w:rPr>
          <w:rFonts w:ascii="Times New Roman" w:hAnsi="Times New Roman" w:cs="Times New Roman"/>
          <w:sz w:val="24"/>
          <w:szCs w:val="24"/>
        </w:rPr>
        <w:t>62</w:t>
      </w:r>
      <w:r w:rsidR="00874682" w:rsidRPr="000B30B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74682" w:rsidRPr="000B30B2">
        <w:rPr>
          <w:rFonts w:ascii="Times New Roman" w:hAnsi="Times New Roman" w:cs="Times New Roman"/>
          <w:sz w:val="24"/>
          <w:szCs w:val="24"/>
        </w:rPr>
        <w:t xml:space="preserve">      с. Подгорное</w:t>
      </w:r>
    </w:p>
    <w:p w:rsidR="00D475DD" w:rsidRPr="00DD6B3A" w:rsidRDefault="00D475DD" w:rsidP="00DD6B3A">
      <w:pPr>
        <w:tabs>
          <w:tab w:val="left" w:pos="2604"/>
        </w:tabs>
        <w:suppressAutoHyphens/>
        <w:rPr>
          <w:b/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</w:tblGrid>
      <w:tr w:rsidR="00D475DD" w:rsidRPr="00DD6B3A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DD6B3A" w:rsidRDefault="00D475DD" w:rsidP="001A683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DD6B3A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DD6B3A">
              <w:rPr>
                <w:b/>
                <w:sz w:val="24"/>
                <w:szCs w:val="24"/>
              </w:rPr>
              <w:t xml:space="preserve">б исполнении плана </w:t>
            </w:r>
            <w:r w:rsidRPr="00DD6B3A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874682">
              <w:rPr>
                <w:b/>
                <w:sz w:val="24"/>
                <w:szCs w:val="24"/>
              </w:rPr>
              <w:t>Подгорнен</w:t>
            </w:r>
            <w:r w:rsidR="00745E9C">
              <w:rPr>
                <w:b/>
                <w:sz w:val="24"/>
                <w:szCs w:val="24"/>
              </w:rPr>
              <w:t>ского</w:t>
            </w:r>
            <w:r w:rsidRPr="00DD6B3A">
              <w:rPr>
                <w:b/>
                <w:sz w:val="24"/>
                <w:szCs w:val="24"/>
              </w:rPr>
              <w:t xml:space="preserve"> сельского поселения «</w:t>
            </w:r>
            <w:r w:rsidR="00DE6D2E" w:rsidRPr="00DD6B3A">
              <w:rPr>
                <w:b/>
                <w:spacing w:val="-4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DD6B3A">
              <w:rPr>
                <w:b/>
                <w:sz w:val="24"/>
                <w:szCs w:val="24"/>
              </w:rPr>
              <w:t xml:space="preserve">» </w:t>
            </w:r>
            <w:r w:rsidR="00F91635" w:rsidRPr="00DD6B3A">
              <w:rPr>
                <w:b/>
                <w:sz w:val="24"/>
                <w:szCs w:val="24"/>
              </w:rPr>
              <w:t xml:space="preserve">по итогам </w:t>
            </w:r>
            <w:r w:rsidR="000B30B2" w:rsidRPr="000B30B2">
              <w:rPr>
                <w:b/>
                <w:sz w:val="24"/>
                <w:szCs w:val="24"/>
              </w:rPr>
              <w:t>первого</w:t>
            </w:r>
            <w:r w:rsidR="00F91635" w:rsidRPr="00DD6B3A">
              <w:rPr>
                <w:b/>
                <w:sz w:val="24"/>
                <w:szCs w:val="24"/>
              </w:rPr>
              <w:t xml:space="preserve"> полугодия </w:t>
            </w:r>
            <w:r w:rsidRPr="00DD6B3A">
              <w:rPr>
                <w:b/>
                <w:sz w:val="24"/>
                <w:szCs w:val="24"/>
              </w:rPr>
              <w:t>20</w:t>
            </w:r>
            <w:r w:rsidR="00A22B23">
              <w:rPr>
                <w:b/>
                <w:sz w:val="24"/>
                <w:szCs w:val="24"/>
              </w:rPr>
              <w:t>2</w:t>
            </w:r>
            <w:r w:rsidR="00D76E44">
              <w:rPr>
                <w:b/>
                <w:sz w:val="24"/>
                <w:szCs w:val="24"/>
              </w:rPr>
              <w:t>4</w:t>
            </w:r>
            <w:r w:rsidRPr="00DD6B3A">
              <w:rPr>
                <w:b/>
                <w:sz w:val="24"/>
                <w:szCs w:val="24"/>
              </w:rPr>
              <w:t xml:space="preserve"> год</w:t>
            </w:r>
            <w:r w:rsidR="00F91635" w:rsidRPr="00DD6B3A">
              <w:rPr>
                <w:b/>
                <w:sz w:val="24"/>
                <w:szCs w:val="24"/>
              </w:rPr>
              <w:t>а</w:t>
            </w:r>
            <w:r w:rsidRPr="00DD6B3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C6491" w:rsidRPr="00DD6B3A" w:rsidRDefault="00A1731D" w:rsidP="00DD6B3A">
      <w:pPr>
        <w:suppressAutoHyphens/>
        <w:rPr>
          <w:sz w:val="24"/>
          <w:szCs w:val="24"/>
        </w:rPr>
      </w:pPr>
      <w:r w:rsidRPr="00DD6B3A">
        <w:rPr>
          <w:sz w:val="24"/>
          <w:szCs w:val="24"/>
        </w:rPr>
        <w:t xml:space="preserve">                                                      </w:t>
      </w:r>
      <w:r w:rsidR="002C6491" w:rsidRPr="00DD6B3A">
        <w:rPr>
          <w:sz w:val="24"/>
          <w:szCs w:val="24"/>
        </w:rPr>
        <w:tab/>
      </w:r>
      <w:r w:rsidR="002C6491" w:rsidRPr="00DD6B3A">
        <w:rPr>
          <w:sz w:val="24"/>
          <w:szCs w:val="24"/>
        </w:rPr>
        <w:tab/>
      </w:r>
      <w:r w:rsidR="002C6491" w:rsidRPr="00DD6B3A">
        <w:rPr>
          <w:sz w:val="24"/>
          <w:szCs w:val="24"/>
        </w:rPr>
        <w:tab/>
      </w:r>
      <w:r w:rsidR="002C6491" w:rsidRPr="00DD6B3A">
        <w:rPr>
          <w:sz w:val="24"/>
          <w:szCs w:val="24"/>
        </w:rPr>
        <w:tab/>
      </w:r>
      <w:r w:rsidR="002C6491" w:rsidRPr="00DD6B3A">
        <w:rPr>
          <w:sz w:val="24"/>
          <w:szCs w:val="24"/>
        </w:rPr>
        <w:tab/>
      </w:r>
    </w:p>
    <w:p w:rsidR="00874682" w:rsidRPr="00594988" w:rsidRDefault="00874682" w:rsidP="00874682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94988">
        <w:rPr>
          <w:sz w:val="24"/>
          <w:szCs w:val="24"/>
        </w:rPr>
        <w:t xml:space="preserve">В соответствии с постановлениями Администрации </w:t>
      </w:r>
      <w:r>
        <w:rPr>
          <w:sz w:val="24"/>
          <w:szCs w:val="24"/>
        </w:rPr>
        <w:t>Подгорненского сельского поселения от 04</w:t>
      </w:r>
      <w:r w:rsidRPr="00594988">
        <w:rPr>
          <w:sz w:val="24"/>
          <w:szCs w:val="24"/>
        </w:rPr>
        <w:t xml:space="preserve">.04.2018 № </w:t>
      </w:r>
      <w:r>
        <w:rPr>
          <w:sz w:val="24"/>
          <w:szCs w:val="24"/>
        </w:rPr>
        <w:t>14</w:t>
      </w:r>
      <w:r w:rsidRPr="00594988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4"/>
          <w:szCs w:val="24"/>
        </w:rPr>
        <w:t>Подгорненского</w:t>
      </w:r>
      <w:r w:rsidRPr="00594988">
        <w:rPr>
          <w:sz w:val="24"/>
          <w:szCs w:val="24"/>
        </w:rPr>
        <w:t xml:space="preserve"> сельского поселения» и от </w:t>
      </w:r>
      <w:r>
        <w:rPr>
          <w:sz w:val="24"/>
          <w:szCs w:val="24"/>
        </w:rPr>
        <w:t>15</w:t>
      </w:r>
      <w:r w:rsidRPr="00594988">
        <w:rPr>
          <w:sz w:val="24"/>
          <w:szCs w:val="24"/>
        </w:rPr>
        <w:t xml:space="preserve">.10.2018 № </w:t>
      </w:r>
      <w:r>
        <w:rPr>
          <w:sz w:val="24"/>
          <w:szCs w:val="24"/>
        </w:rPr>
        <w:t>71</w:t>
      </w:r>
      <w:r w:rsidRPr="00594988">
        <w:rPr>
          <w:sz w:val="24"/>
          <w:szCs w:val="24"/>
        </w:rPr>
        <w:t xml:space="preserve"> «</w:t>
      </w:r>
      <w:r w:rsidRPr="00594988">
        <w:rPr>
          <w:color w:val="000000"/>
          <w:sz w:val="24"/>
          <w:szCs w:val="24"/>
        </w:rPr>
        <w:t xml:space="preserve">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4"/>
          <w:szCs w:val="24"/>
        </w:rPr>
        <w:t>Подгорненского</w:t>
      </w:r>
      <w:r w:rsidRPr="00594988">
        <w:rPr>
          <w:color w:val="000000"/>
          <w:sz w:val="24"/>
          <w:szCs w:val="24"/>
        </w:rPr>
        <w:t xml:space="preserve"> сельского поселения</w:t>
      </w:r>
      <w:r w:rsidRPr="00594988">
        <w:rPr>
          <w:sz w:val="24"/>
          <w:szCs w:val="24"/>
        </w:rPr>
        <w:t>»</w:t>
      </w:r>
    </w:p>
    <w:p w:rsidR="00C62EB0" w:rsidRPr="00DD6B3A" w:rsidRDefault="00C62EB0" w:rsidP="00A22B23">
      <w:pPr>
        <w:suppressAutoHyphens/>
        <w:ind w:firstLine="720"/>
        <w:jc w:val="both"/>
        <w:rPr>
          <w:sz w:val="24"/>
          <w:szCs w:val="24"/>
        </w:rPr>
      </w:pPr>
    </w:p>
    <w:p w:rsidR="00C62EB0" w:rsidRPr="000B30B2" w:rsidRDefault="00C62EB0" w:rsidP="000B30B2">
      <w:pPr>
        <w:suppressAutoHyphens/>
        <w:jc w:val="center"/>
        <w:rPr>
          <w:b/>
          <w:sz w:val="24"/>
          <w:szCs w:val="24"/>
        </w:rPr>
      </w:pPr>
      <w:r w:rsidRPr="000B30B2">
        <w:rPr>
          <w:b/>
          <w:sz w:val="24"/>
          <w:szCs w:val="24"/>
        </w:rPr>
        <w:t>ПОСТАНОВЛЯЮ:</w:t>
      </w:r>
    </w:p>
    <w:p w:rsidR="00D475DD" w:rsidRPr="00DD6B3A" w:rsidRDefault="00D475DD" w:rsidP="00A22B23">
      <w:pPr>
        <w:suppressAutoHyphens/>
        <w:rPr>
          <w:sz w:val="24"/>
          <w:szCs w:val="24"/>
        </w:rPr>
      </w:pPr>
    </w:p>
    <w:p w:rsidR="00534784" w:rsidRPr="00DD6B3A" w:rsidRDefault="000B30B2" w:rsidP="00A22B23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34784" w:rsidRPr="00DD6B3A">
        <w:rPr>
          <w:sz w:val="24"/>
          <w:szCs w:val="24"/>
        </w:rPr>
        <w:t>Утвердить отчет о</w:t>
      </w:r>
      <w:r w:rsidR="005A3B78" w:rsidRPr="00DD6B3A">
        <w:rPr>
          <w:sz w:val="24"/>
          <w:szCs w:val="24"/>
        </w:rPr>
        <w:t>б исполнении плана</w:t>
      </w:r>
      <w:r w:rsidR="00534784" w:rsidRPr="00DD6B3A">
        <w:rPr>
          <w:sz w:val="24"/>
          <w:szCs w:val="24"/>
        </w:rPr>
        <w:t xml:space="preserve"> </w:t>
      </w:r>
      <w:r w:rsidR="00E71F10" w:rsidRPr="00DD6B3A">
        <w:rPr>
          <w:sz w:val="24"/>
          <w:szCs w:val="24"/>
        </w:rPr>
        <w:t xml:space="preserve">реализации </w:t>
      </w:r>
      <w:r w:rsidR="00745E9C" w:rsidRPr="00DD6B3A">
        <w:rPr>
          <w:sz w:val="24"/>
          <w:szCs w:val="24"/>
        </w:rPr>
        <w:t>муниципальной программы</w:t>
      </w:r>
      <w:r w:rsidR="00534784" w:rsidRPr="00DD6B3A">
        <w:rPr>
          <w:sz w:val="24"/>
          <w:szCs w:val="24"/>
        </w:rPr>
        <w:t xml:space="preserve"> </w:t>
      </w:r>
      <w:r w:rsidR="00874682">
        <w:rPr>
          <w:sz w:val="24"/>
          <w:szCs w:val="24"/>
        </w:rPr>
        <w:t>Подгорненского</w:t>
      </w:r>
      <w:r w:rsidR="0094773B" w:rsidRPr="00DD6B3A">
        <w:rPr>
          <w:sz w:val="24"/>
          <w:szCs w:val="24"/>
        </w:rPr>
        <w:t xml:space="preserve"> сельского поселения </w:t>
      </w:r>
      <w:r w:rsidR="00B76EEE" w:rsidRPr="00DD6B3A">
        <w:rPr>
          <w:sz w:val="24"/>
          <w:szCs w:val="24"/>
        </w:rPr>
        <w:t>«</w:t>
      </w:r>
      <w:r w:rsidR="00DE6D2E" w:rsidRPr="00DD6B3A">
        <w:rPr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="00B76EEE" w:rsidRPr="00DD6B3A">
        <w:rPr>
          <w:sz w:val="24"/>
          <w:szCs w:val="24"/>
        </w:rPr>
        <w:t>»</w:t>
      </w:r>
      <w:r w:rsidR="005766FA" w:rsidRPr="00DD6B3A">
        <w:rPr>
          <w:sz w:val="24"/>
          <w:szCs w:val="24"/>
        </w:rPr>
        <w:t xml:space="preserve"> </w:t>
      </w:r>
      <w:r w:rsidR="005A3B78" w:rsidRPr="00DD6B3A">
        <w:rPr>
          <w:sz w:val="24"/>
          <w:szCs w:val="24"/>
        </w:rPr>
        <w:t>по</w:t>
      </w:r>
      <w:r w:rsidR="00302F61" w:rsidRPr="00DD6B3A">
        <w:rPr>
          <w:sz w:val="24"/>
          <w:szCs w:val="24"/>
        </w:rPr>
        <w:t xml:space="preserve"> итогам </w:t>
      </w:r>
      <w:r w:rsidRPr="000B30B2">
        <w:rPr>
          <w:sz w:val="24"/>
          <w:szCs w:val="24"/>
        </w:rPr>
        <w:t>первого</w:t>
      </w:r>
      <w:r w:rsidR="00302F61" w:rsidRPr="00DD6B3A">
        <w:rPr>
          <w:sz w:val="24"/>
          <w:szCs w:val="24"/>
        </w:rPr>
        <w:t xml:space="preserve"> полугодия</w:t>
      </w:r>
      <w:r w:rsidR="00534784" w:rsidRPr="00DD6B3A">
        <w:rPr>
          <w:sz w:val="24"/>
          <w:szCs w:val="24"/>
        </w:rPr>
        <w:t xml:space="preserve"> 20</w:t>
      </w:r>
      <w:r w:rsidR="00591AB5">
        <w:rPr>
          <w:sz w:val="24"/>
          <w:szCs w:val="24"/>
        </w:rPr>
        <w:t>2</w:t>
      </w:r>
      <w:r w:rsidR="00D76E44">
        <w:rPr>
          <w:sz w:val="24"/>
          <w:szCs w:val="24"/>
        </w:rPr>
        <w:t>4</w:t>
      </w:r>
      <w:r w:rsidR="00C62EB0" w:rsidRPr="00DD6B3A">
        <w:rPr>
          <w:sz w:val="24"/>
          <w:szCs w:val="24"/>
        </w:rPr>
        <w:t xml:space="preserve"> </w:t>
      </w:r>
      <w:r w:rsidR="00534784" w:rsidRPr="00DD6B3A">
        <w:rPr>
          <w:sz w:val="24"/>
          <w:szCs w:val="24"/>
        </w:rPr>
        <w:t>год</w:t>
      </w:r>
      <w:r w:rsidR="00302F61" w:rsidRPr="00DD6B3A">
        <w:rPr>
          <w:sz w:val="24"/>
          <w:szCs w:val="24"/>
        </w:rPr>
        <w:t>а</w:t>
      </w:r>
      <w:r w:rsidR="00534784" w:rsidRPr="00DD6B3A">
        <w:rPr>
          <w:sz w:val="24"/>
          <w:szCs w:val="24"/>
        </w:rPr>
        <w:t xml:space="preserve"> согласно приложению.</w:t>
      </w:r>
    </w:p>
    <w:p w:rsidR="00534784" w:rsidRPr="00DD6B3A" w:rsidRDefault="00534784" w:rsidP="00A22B23">
      <w:pPr>
        <w:suppressAutoHyphens/>
        <w:ind w:firstLine="720"/>
        <w:jc w:val="both"/>
        <w:rPr>
          <w:sz w:val="24"/>
          <w:szCs w:val="24"/>
        </w:rPr>
      </w:pPr>
    </w:p>
    <w:p w:rsidR="00031232" w:rsidRPr="00DD6B3A" w:rsidRDefault="000B30B2" w:rsidP="00A22B23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31232" w:rsidRPr="00DD6B3A">
        <w:rPr>
          <w:sz w:val="24"/>
          <w:szCs w:val="24"/>
        </w:rPr>
        <w:t>Настоящее постановление подлежит официальному опубликованию (обнародованию).</w:t>
      </w:r>
    </w:p>
    <w:p w:rsidR="00A77131" w:rsidRPr="00DD6B3A" w:rsidRDefault="00A77131" w:rsidP="00A22B23">
      <w:pPr>
        <w:suppressAutoHyphens/>
        <w:ind w:firstLine="720"/>
        <w:jc w:val="both"/>
        <w:rPr>
          <w:sz w:val="24"/>
          <w:szCs w:val="24"/>
        </w:rPr>
      </w:pPr>
    </w:p>
    <w:p w:rsidR="007E3FA8" w:rsidRPr="00DD6B3A" w:rsidRDefault="00302F61" w:rsidP="00A22B23">
      <w:pPr>
        <w:suppressAutoHyphens/>
        <w:jc w:val="both"/>
        <w:rPr>
          <w:sz w:val="24"/>
          <w:szCs w:val="24"/>
        </w:rPr>
      </w:pPr>
      <w:r w:rsidRPr="00DD6B3A">
        <w:rPr>
          <w:sz w:val="24"/>
          <w:szCs w:val="24"/>
        </w:rPr>
        <w:t xml:space="preserve">     </w:t>
      </w:r>
      <w:r w:rsidRPr="00DD6B3A">
        <w:rPr>
          <w:sz w:val="24"/>
          <w:szCs w:val="24"/>
        </w:rPr>
        <w:tab/>
      </w:r>
      <w:r w:rsidR="00BD4D78" w:rsidRPr="00DD6B3A">
        <w:rPr>
          <w:sz w:val="24"/>
          <w:szCs w:val="24"/>
        </w:rPr>
        <w:t>3</w:t>
      </w:r>
      <w:r w:rsidR="000B30B2">
        <w:rPr>
          <w:sz w:val="24"/>
          <w:szCs w:val="24"/>
        </w:rPr>
        <w:t>.</w:t>
      </w:r>
      <w:r w:rsidR="007E3FA8" w:rsidRPr="00DD6B3A">
        <w:rPr>
          <w:sz w:val="24"/>
          <w:szCs w:val="24"/>
        </w:rPr>
        <w:t>Контроль за выполнением постановления оставляю за собой.</w:t>
      </w:r>
    </w:p>
    <w:p w:rsidR="00A77131" w:rsidRPr="00DD6B3A" w:rsidRDefault="00A77131" w:rsidP="00A22B23">
      <w:pPr>
        <w:suppressAutoHyphens/>
        <w:ind w:firstLine="720"/>
        <w:jc w:val="both"/>
        <w:rPr>
          <w:sz w:val="24"/>
          <w:szCs w:val="24"/>
        </w:rPr>
      </w:pPr>
    </w:p>
    <w:p w:rsidR="005D552D" w:rsidRPr="00DD6B3A" w:rsidRDefault="005D552D" w:rsidP="00DD6B3A">
      <w:pPr>
        <w:suppressAutoHyphens/>
        <w:ind w:firstLine="720"/>
        <w:jc w:val="both"/>
        <w:rPr>
          <w:sz w:val="24"/>
          <w:szCs w:val="24"/>
        </w:rPr>
      </w:pPr>
    </w:p>
    <w:p w:rsidR="003A5A91" w:rsidRPr="00DD6B3A" w:rsidRDefault="003A5A91" w:rsidP="00DD6B3A">
      <w:pPr>
        <w:suppressAutoHyphens/>
        <w:ind w:firstLine="720"/>
        <w:jc w:val="both"/>
        <w:rPr>
          <w:sz w:val="24"/>
          <w:szCs w:val="24"/>
        </w:rPr>
      </w:pPr>
    </w:p>
    <w:p w:rsidR="004F171A" w:rsidRPr="00DD6B3A" w:rsidRDefault="004F171A" w:rsidP="00DD6B3A">
      <w:pPr>
        <w:suppressAutoHyphens/>
        <w:ind w:firstLine="720"/>
        <w:jc w:val="both"/>
        <w:rPr>
          <w:sz w:val="24"/>
          <w:szCs w:val="24"/>
        </w:rPr>
      </w:pPr>
    </w:p>
    <w:p w:rsidR="004F171A" w:rsidRPr="00DD6B3A" w:rsidRDefault="004F171A" w:rsidP="00DD6B3A">
      <w:pPr>
        <w:suppressAutoHyphens/>
        <w:ind w:firstLine="720"/>
        <w:jc w:val="both"/>
        <w:rPr>
          <w:sz w:val="24"/>
          <w:szCs w:val="24"/>
        </w:rPr>
      </w:pPr>
    </w:p>
    <w:p w:rsidR="004F171A" w:rsidRPr="00DD6B3A" w:rsidRDefault="004F171A" w:rsidP="00DD6B3A">
      <w:pPr>
        <w:suppressAutoHyphens/>
        <w:ind w:firstLine="720"/>
        <w:jc w:val="both"/>
        <w:rPr>
          <w:sz w:val="24"/>
          <w:szCs w:val="24"/>
        </w:rPr>
      </w:pPr>
    </w:p>
    <w:p w:rsidR="00534784" w:rsidRPr="00DD6B3A" w:rsidRDefault="00534784" w:rsidP="00DD6B3A">
      <w:pPr>
        <w:suppressAutoHyphens/>
        <w:ind w:firstLine="720"/>
        <w:jc w:val="both"/>
        <w:rPr>
          <w:sz w:val="24"/>
          <w:szCs w:val="24"/>
        </w:rPr>
      </w:pPr>
    </w:p>
    <w:p w:rsidR="00602EFB" w:rsidRPr="00DD6B3A" w:rsidRDefault="00D475DD" w:rsidP="00DD6B3A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DD6B3A">
        <w:rPr>
          <w:b/>
          <w:sz w:val="24"/>
          <w:szCs w:val="24"/>
        </w:rPr>
        <w:t xml:space="preserve">        </w:t>
      </w:r>
      <w:r w:rsidR="000B30B2">
        <w:rPr>
          <w:b/>
          <w:sz w:val="24"/>
          <w:szCs w:val="24"/>
        </w:rPr>
        <w:t>И.о.Главы</w:t>
      </w:r>
      <w:r w:rsidRPr="00DD6B3A">
        <w:rPr>
          <w:b/>
          <w:sz w:val="24"/>
          <w:szCs w:val="24"/>
        </w:rPr>
        <w:t xml:space="preserve"> </w:t>
      </w:r>
      <w:r w:rsidR="00602EFB" w:rsidRPr="00DD6B3A">
        <w:rPr>
          <w:b/>
          <w:sz w:val="24"/>
          <w:szCs w:val="24"/>
        </w:rPr>
        <w:t>Администрации</w:t>
      </w:r>
      <w:r w:rsidR="000B30B2">
        <w:rPr>
          <w:b/>
          <w:sz w:val="24"/>
          <w:szCs w:val="24"/>
        </w:rPr>
        <w:t xml:space="preserve"> Подгорненского</w:t>
      </w:r>
    </w:p>
    <w:p w:rsidR="00D475DD" w:rsidRPr="00DD6B3A" w:rsidRDefault="00602EFB" w:rsidP="00DD6B3A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DD6B3A">
        <w:rPr>
          <w:b/>
          <w:sz w:val="24"/>
          <w:szCs w:val="24"/>
        </w:rPr>
        <w:t xml:space="preserve">        </w:t>
      </w:r>
      <w:r w:rsidR="00D475DD" w:rsidRPr="00DD6B3A">
        <w:rPr>
          <w:b/>
          <w:sz w:val="24"/>
          <w:szCs w:val="24"/>
        </w:rPr>
        <w:t xml:space="preserve">сельского поселения                           </w:t>
      </w:r>
      <w:r w:rsidR="00874682">
        <w:rPr>
          <w:b/>
          <w:sz w:val="24"/>
          <w:szCs w:val="24"/>
        </w:rPr>
        <w:t xml:space="preserve">                      </w:t>
      </w:r>
      <w:r w:rsidR="000B30B2">
        <w:rPr>
          <w:b/>
          <w:sz w:val="24"/>
          <w:szCs w:val="24"/>
        </w:rPr>
        <w:t xml:space="preserve">                        И.В.Олейникова</w:t>
      </w:r>
    </w:p>
    <w:p w:rsidR="00534784" w:rsidRPr="00DD6B3A" w:rsidRDefault="00534784" w:rsidP="00DD6B3A">
      <w:pPr>
        <w:suppressAutoHyphens/>
        <w:ind w:firstLine="720"/>
        <w:jc w:val="both"/>
        <w:rPr>
          <w:sz w:val="24"/>
          <w:szCs w:val="24"/>
        </w:rPr>
      </w:pPr>
      <w:r w:rsidRPr="00DD6B3A">
        <w:rPr>
          <w:sz w:val="24"/>
          <w:szCs w:val="24"/>
        </w:rPr>
        <w:tab/>
      </w:r>
      <w:r w:rsidRPr="00DD6B3A">
        <w:rPr>
          <w:sz w:val="24"/>
          <w:szCs w:val="24"/>
        </w:rPr>
        <w:tab/>
      </w:r>
      <w:r w:rsidRPr="00DD6B3A">
        <w:rPr>
          <w:sz w:val="24"/>
          <w:szCs w:val="24"/>
        </w:rPr>
        <w:tab/>
      </w:r>
      <w:r w:rsidRPr="00DD6B3A">
        <w:rPr>
          <w:sz w:val="24"/>
          <w:szCs w:val="24"/>
        </w:rPr>
        <w:tab/>
      </w:r>
      <w:r w:rsidRPr="00DD6B3A">
        <w:rPr>
          <w:sz w:val="24"/>
          <w:szCs w:val="24"/>
        </w:rPr>
        <w:tab/>
      </w:r>
    </w:p>
    <w:p w:rsidR="003553A0" w:rsidRPr="00DD6B3A" w:rsidRDefault="003553A0" w:rsidP="00DD6B3A">
      <w:pPr>
        <w:suppressAutoHyphens/>
        <w:ind w:firstLine="720"/>
        <w:jc w:val="both"/>
        <w:rPr>
          <w:sz w:val="24"/>
          <w:szCs w:val="24"/>
        </w:rPr>
      </w:pPr>
    </w:p>
    <w:p w:rsidR="0094773B" w:rsidRPr="00DD6B3A" w:rsidRDefault="0094773B" w:rsidP="00DD6B3A">
      <w:pPr>
        <w:suppressAutoHyphens/>
        <w:jc w:val="right"/>
        <w:rPr>
          <w:sz w:val="24"/>
          <w:szCs w:val="24"/>
        </w:rPr>
      </w:pPr>
    </w:p>
    <w:p w:rsidR="0094773B" w:rsidRPr="00DD6B3A" w:rsidRDefault="0094773B" w:rsidP="00DD6B3A">
      <w:pPr>
        <w:suppressAutoHyphens/>
        <w:jc w:val="right"/>
        <w:rPr>
          <w:sz w:val="24"/>
          <w:szCs w:val="24"/>
        </w:rPr>
      </w:pPr>
    </w:p>
    <w:p w:rsidR="0094773B" w:rsidRPr="00DD6B3A" w:rsidRDefault="0094773B" w:rsidP="00DD6B3A">
      <w:pPr>
        <w:suppressAutoHyphens/>
        <w:jc w:val="right"/>
        <w:rPr>
          <w:sz w:val="24"/>
          <w:szCs w:val="24"/>
        </w:rPr>
      </w:pPr>
    </w:p>
    <w:p w:rsidR="0094773B" w:rsidRPr="00DD6B3A" w:rsidRDefault="0094773B" w:rsidP="00DD6B3A">
      <w:pPr>
        <w:suppressAutoHyphens/>
        <w:jc w:val="right"/>
        <w:rPr>
          <w:sz w:val="24"/>
          <w:szCs w:val="24"/>
        </w:rPr>
      </w:pPr>
    </w:p>
    <w:p w:rsidR="00D475DD" w:rsidRPr="00DD6B3A" w:rsidRDefault="00D475DD" w:rsidP="00DD6B3A">
      <w:pPr>
        <w:suppressAutoHyphens/>
        <w:jc w:val="right"/>
        <w:rPr>
          <w:sz w:val="24"/>
          <w:szCs w:val="24"/>
        </w:rPr>
      </w:pPr>
    </w:p>
    <w:p w:rsidR="00D475DD" w:rsidRPr="00DD6B3A" w:rsidRDefault="00D475DD" w:rsidP="00DD6B3A">
      <w:pPr>
        <w:suppressAutoHyphens/>
        <w:jc w:val="right"/>
        <w:rPr>
          <w:sz w:val="24"/>
          <w:szCs w:val="24"/>
        </w:rPr>
      </w:pPr>
    </w:p>
    <w:p w:rsidR="00D475DD" w:rsidRPr="00DD6B3A" w:rsidRDefault="00D475DD" w:rsidP="00DD6B3A">
      <w:pPr>
        <w:suppressAutoHyphens/>
        <w:jc w:val="right"/>
        <w:rPr>
          <w:sz w:val="24"/>
          <w:szCs w:val="24"/>
        </w:rPr>
      </w:pPr>
    </w:p>
    <w:p w:rsidR="00BD4D78" w:rsidRPr="00DD6B3A" w:rsidRDefault="00BD4D78" w:rsidP="00591AB5">
      <w:pPr>
        <w:suppressAutoHyphens/>
        <w:rPr>
          <w:sz w:val="24"/>
          <w:szCs w:val="24"/>
        </w:rPr>
      </w:pPr>
    </w:p>
    <w:p w:rsidR="00D42985" w:rsidRPr="00DD6B3A" w:rsidRDefault="00D42985" w:rsidP="006B256D">
      <w:pPr>
        <w:suppressAutoHyphens/>
        <w:rPr>
          <w:sz w:val="24"/>
          <w:szCs w:val="24"/>
        </w:rPr>
        <w:sectPr w:rsidR="00D42985" w:rsidRPr="00DD6B3A" w:rsidSect="000B30B2">
          <w:type w:val="nextColumn"/>
          <w:pgSz w:w="11905" w:h="16838"/>
          <w:pgMar w:top="284" w:right="794" w:bottom="992" w:left="1418" w:header="720" w:footer="720" w:gutter="0"/>
          <w:pgNumType w:start="31"/>
          <w:cols w:space="720"/>
          <w:noEndnote/>
          <w:docGrid w:linePitch="381"/>
        </w:sectPr>
      </w:pPr>
    </w:p>
    <w:p w:rsidR="00FB5950" w:rsidRPr="000B30B2" w:rsidRDefault="00FB5950" w:rsidP="00DD6B3A">
      <w:pPr>
        <w:pStyle w:val="a9"/>
        <w:snapToGrid w:val="0"/>
        <w:jc w:val="right"/>
        <w:rPr>
          <w:sz w:val="20"/>
          <w:szCs w:val="20"/>
        </w:rPr>
      </w:pPr>
      <w:r w:rsidRPr="000B30B2">
        <w:rPr>
          <w:sz w:val="20"/>
          <w:szCs w:val="20"/>
        </w:rPr>
        <w:lastRenderedPageBreak/>
        <w:t xml:space="preserve">Приложение </w:t>
      </w:r>
    </w:p>
    <w:p w:rsidR="000B30B2" w:rsidRDefault="00FB5950" w:rsidP="000B30B2">
      <w:pPr>
        <w:suppressAutoHyphens/>
        <w:ind w:left="907"/>
        <w:jc w:val="right"/>
        <w:rPr>
          <w:kern w:val="2"/>
          <w:sz w:val="20"/>
        </w:rPr>
      </w:pPr>
      <w:r w:rsidRPr="000B30B2">
        <w:rPr>
          <w:kern w:val="2"/>
          <w:sz w:val="20"/>
        </w:rPr>
        <w:t>к постановлению</w:t>
      </w:r>
      <w:r w:rsidR="000B30B2">
        <w:rPr>
          <w:kern w:val="2"/>
          <w:sz w:val="20"/>
        </w:rPr>
        <w:t xml:space="preserve"> </w:t>
      </w:r>
      <w:r w:rsidRPr="000B30B2">
        <w:rPr>
          <w:kern w:val="2"/>
          <w:sz w:val="20"/>
        </w:rPr>
        <w:t xml:space="preserve">Администрации </w:t>
      </w:r>
    </w:p>
    <w:p w:rsidR="00FB5950" w:rsidRPr="000B30B2" w:rsidRDefault="00874682" w:rsidP="000B30B2">
      <w:pPr>
        <w:suppressAutoHyphens/>
        <w:ind w:left="907"/>
        <w:jc w:val="right"/>
        <w:rPr>
          <w:kern w:val="2"/>
          <w:sz w:val="20"/>
        </w:rPr>
      </w:pPr>
      <w:r w:rsidRPr="000B30B2">
        <w:rPr>
          <w:kern w:val="2"/>
          <w:sz w:val="20"/>
        </w:rPr>
        <w:t>Подгорненского</w:t>
      </w:r>
      <w:r w:rsidR="000B30B2">
        <w:rPr>
          <w:kern w:val="2"/>
          <w:sz w:val="20"/>
        </w:rPr>
        <w:t xml:space="preserve"> </w:t>
      </w:r>
      <w:r w:rsidR="00FB5950" w:rsidRPr="000B30B2">
        <w:rPr>
          <w:kern w:val="2"/>
          <w:sz w:val="20"/>
        </w:rPr>
        <w:t>сельского поселения</w:t>
      </w:r>
    </w:p>
    <w:p w:rsidR="00FB5950" w:rsidRPr="000B30B2" w:rsidRDefault="00FB5950" w:rsidP="00DD6B3A">
      <w:pPr>
        <w:suppressAutoHyphens/>
        <w:jc w:val="right"/>
        <w:rPr>
          <w:sz w:val="20"/>
        </w:rPr>
      </w:pPr>
      <w:r w:rsidRPr="000B30B2">
        <w:rPr>
          <w:sz w:val="20"/>
        </w:rPr>
        <w:t xml:space="preserve">от </w:t>
      </w:r>
      <w:r w:rsidR="000B30B2" w:rsidRPr="000B30B2">
        <w:rPr>
          <w:sz w:val="20"/>
        </w:rPr>
        <w:t>1</w:t>
      </w:r>
      <w:r w:rsidR="00D76E44" w:rsidRPr="000B30B2">
        <w:rPr>
          <w:sz w:val="20"/>
        </w:rPr>
        <w:t>0</w:t>
      </w:r>
      <w:r w:rsidR="005A7834" w:rsidRPr="000B30B2">
        <w:rPr>
          <w:sz w:val="20"/>
        </w:rPr>
        <w:t>.0</w:t>
      </w:r>
      <w:r w:rsidR="00404A11" w:rsidRPr="000B30B2">
        <w:rPr>
          <w:sz w:val="20"/>
        </w:rPr>
        <w:t>7</w:t>
      </w:r>
      <w:r w:rsidR="005A7834" w:rsidRPr="000B30B2">
        <w:rPr>
          <w:sz w:val="20"/>
        </w:rPr>
        <w:t>.202</w:t>
      </w:r>
      <w:r w:rsidR="00D76E44" w:rsidRPr="000B30B2">
        <w:rPr>
          <w:sz w:val="20"/>
        </w:rPr>
        <w:t>4</w:t>
      </w:r>
      <w:r w:rsidRPr="000B30B2">
        <w:rPr>
          <w:sz w:val="20"/>
        </w:rPr>
        <w:t xml:space="preserve"> № </w:t>
      </w:r>
      <w:r w:rsidR="000B30B2" w:rsidRPr="000B30B2">
        <w:rPr>
          <w:sz w:val="20"/>
        </w:rPr>
        <w:t>62</w:t>
      </w:r>
    </w:p>
    <w:p w:rsidR="00D42985" w:rsidRPr="00DD6B3A" w:rsidRDefault="00D42985" w:rsidP="00DD6B3A">
      <w:pPr>
        <w:suppressAutoHyphens/>
        <w:jc w:val="right"/>
        <w:rPr>
          <w:sz w:val="24"/>
          <w:szCs w:val="24"/>
        </w:rPr>
      </w:pPr>
    </w:p>
    <w:p w:rsidR="00D42985" w:rsidRPr="00DD6B3A" w:rsidRDefault="00D42985" w:rsidP="00DD6B3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DD6B3A">
        <w:rPr>
          <w:rFonts w:ascii="Times New Roman" w:hAnsi="Times New Roman" w:cs="Times New Roman"/>
          <w:sz w:val="24"/>
          <w:szCs w:val="24"/>
        </w:rPr>
        <w:t>ОТЧЕТ</w:t>
      </w:r>
    </w:p>
    <w:p w:rsidR="00DF03D6" w:rsidRDefault="00D42985" w:rsidP="00DD6B3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DD6B3A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DD6B3A">
        <w:rPr>
          <w:rFonts w:ascii="Times New Roman" w:hAnsi="Times New Roman" w:cs="Times New Roman"/>
          <w:sz w:val="24"/>
          <w:szCs w:val="24"/>
        </w:rPr>
        <w:t xml:space="preserve"> «</w:t>
      </w:r>
      <w:r w:rsidR="00DE6D2E" w:rsidRPr="00DD6B3A">
        <w:rPr>
          <w:rFonts w:ascii="Times New Roman" w:hAnsi="Times New Roman" w:cs="Times New Roman"/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="00843FC5" w:rsidRPr="00DD6B3A">
        <w:rPr>
          <w:rFonts w:ascii="Times New Roman" w:hAnsi="Times New Roman" w:cs="Times New Roman"/>
          <w:sz w:val="24"/>
          <w:szCs w:val="24"/>
        </w:rPr>
        <w:t>»</w:t>
      </w:r>
      <w:r w:rsidRPr="00DD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85" w:rsidRPr="00DD6B3A" w:rsidRDefault="00843FC5" w:rsidP="00DD6B3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DD6B3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0B30B2" w:rsidRPr="000B30B2">
        <w:rPr>
          <w:rFonts w:ascii="Times New Roman" w:hAnsi="Times New Roman" w:cs="Times New Roman"/>
          <w:sz w:val="24"/>
          <w:szCs w:val="24"/>
        </w:rPr>
        <w:t>первого</w:t>
      </w:r>
      <w:r w:rsidRPr="00DD6B3A">
        <w:rPr>
          <w:rFonts w:ascii="Times New Roman" w:hAnsi="Times New Roman" w:cs="Times New Roman"/>
          <w:sz w:val="24"/>
          <w:szCs w:val="24"/>
        </w:rPr>
        <w:t xml:space="preserve"> полугодия 20</w:t>
      </w:r>
      <w:r w:rsidR="00A22B23">
        <w:rPr>
          <w:rFonts w:ascii="Times New Roman" w:hAnsi="Times New Roman" w:cs="Times New Roman"/>
          <w:sz w:val="24"/>
          <w:szCs w:val="24"/>
        </w:rPr>
        <w:t>2</w:t>
      </w:r>
      <w:r w:rsidR="00D76E44">
        <w:rPr>
          <w:rFonts w:ascii="Times New Roman" w:hAnsi="Times New Roman" w:cs="Times New Roman"/>
          <w:sz w:val="24"/>
          <w:szCs w:val="24"/>
        </w:rPr>
        <w:t>4</w:t>
      </w:r>
      <w:r w:rsidRPr="00DD6B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985" w:rsidRPr="00DD6B3A" w:rsidRDefault="00D42985" w:rsidP="00DD6B3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551"/>
        <w:gridCol w:w="1843"/>
        <w:gridCol w:w="2410"/>
        <w:gridCol w:w="1417"/>
        <w:gridCol w:w="1559"/>
        <w:gridCol w:w="1417"/>
        <w:gridCol w:w="1559"/>
        <w:gridCol w:w="993"/>
        <w:gridCol w:w="1558"/>
      </w:tblGrid>
      <w:tr w:rsidR="00D42985" w:rsidRPr="00DD6B3A" w:rsidTr="00817480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512511" w:rsidP="00DD6B3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D42985"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D42985"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ФИО) </w:t>
            </w:r>
            <w:hyperlink w:anchor="Par1127" w:history="1">
              <w:r w:rsidR="00D42985" w:rsidRPr="00DD6B3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DD6B3A" w:rsidRDefault="00896C23" w:rsidP="00DD6B3A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 w:rsidR="00D42985"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="00D42985" w:rsidRPr="00DD6B3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E96546"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D42985" w:rsidRPr="00DD6B3A" w:rsidRDefault="003650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42985" w:rsidRPr="00DD6B3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2985" w:rsidRPr="00DD6B3A" w:rsidTr="00817480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42985" w:rsidRPr="00DD6B3A" w:rsidRDefault="00D42985" w:rsidP="00DD6B3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C0215" w:rsidRPr="00DD6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факт на отчет</w:t>
            </w:r>
            <w:r w:rsidR="006C0215" w:rsidRPr="00DD6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DD6B3A" w:rsidRDefault="00D42985" w:rsidP="00DD6B3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551"/>
        <w:gridCol w:w="1843"/>
        <w:gridCol w:w="2410"/>
        <w:gridCol w:w="1559"/>
        <w:gridCol w:w="1418"/>
        <w:gridCol w:w="1417"/>
        <w:gridCol w:w="1560"/>
        <w:gridCol w:w="992"/>
        <w:gridCol w:w="1417"/>
      </w:tblGrid>
      <w:tr w:rsidR="00D42985" w:rsidRPr="00DD6B3A" w:rsidTr="00896C23">
        <w:trPr>
          <w:tblHeader/>
          <w:tblCellSpacing w:w="5" w:type="nil"/>
        </w:trPr>
        <w:tc>
          <w:tcPr>
            <w:tcW w:w="710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DD6B3A" w:rsidTr="003C1C7D">
        <w:trPr>
          <w:trHeight w:val="202"/>
          <w:tblCellSpacing w:w="5" w:type="nil"/>
        </w:trPr>
        <w:tc>
          <w:tcPr>
            <w:tcW w:w="710" w:type="dxa"/>
          </w:tcPr>
          <w:p w:rsidR="00E942A8" w:rsidRPr="00DD6B3A" w:rsidRDefault="00177D40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7" w:type="dxa"/>
            <w:gridSpan w:val="9"/>
          </w:tcPr>
          <w:p w:rsidR="00E942A8" w:rsidRPr="00DD6B3A" w:rsidRDefault="00E942A8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77D40"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7D40" w:rsidRPr="00DD6B3A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  <w:r w:rsidR="00874682">
              <w:rPr>
                <w:rFonts w:ascii="Times New Roman" w:hAnsi="Times New Roman" w:cs="Times New Roman"/>
                <w:sz w:val="24"/>
                <w:szCs w:val="24"/>
              </w:rPr>
              <w:t xml:space="preserve"> в Подгорненском сельском поселении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7D40" w:rsidRPr="00DD6B3A" w:rsidTr="003C1C7D">
        <w:trPr>
          <w:trHeight w:val="202"/>
          <w:tblCellSpacing w:w="5" w:type="nil"/>
        </w:trPr>
        <w:tc>
          <w:tcPr>
            <w:tcW w:w="710" w:type="dxa"/>
          </w:tcPr>
          <w:p w:rsidR="00177D40" w:rsidRPr="00DD6B3A" w:rsidRDefault="00177D40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167" w:type="dxa"/>
            <w:gridSpan w:val="9"/>
          </w:tcPr>
          <w:p w:rsidR="00177D40" w:rsidRPr="00DD6B3A" w:rsidRDefault="00177D40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874682" w:rsidRPr="00DD6B3A" w:rsidTr="00896C23">
        <w:trPr>
          <w:trHeight w:val="263"/>
          <w:tblCellSpacing w:w="5" w:type="nil"/>
        </w:trPr>
        <w:tc>
          <w:tcPr>
            <w:tcW w:w="710" w:type="dxa"/>
          </w:tcPr>
          <w:p w:rsidR="00874682" w:rsidRPr="00DD6B3A" w:rsidRDefault="00874682" w:rsidP="0070782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51" w:type="dxa"/>
          </w:tcPr>
          <w:p w:rsidR="00874682" w:rsidRPr="00DD6B3A" w:rsidRDefault="00874682" w:rsidP="0070782E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DD6B3A">
              <w:rPr>
                <w:sz w:val="24"/>
                <w:szCs w:val="24"/>
              </w:rPr>
              <w:t>Основное мероприятие</w:t>
            </w:r>
            <w:r w:rsidRPr="00DD6B3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1.1</w:t>
            </w:r>
            <w:r>
              <w:rPr>
                <w:bCs/>
                <w:sz w:val="24"/>
                <w:szCs w:val="24"/>
              </w:rPr>
              <w:t>В</w:t>
            </w:r>
            <w:r w:rsidRPr="00223612">
              <w:rPr>
                <w:bCs/>
                <w:sz w:val="24"/>
                <w:szCs w:val="24"/>
              </w:rPr>
              <w:t>опросы кадровой поли</w:t>
            </w:r>
            <w:r w:rsidRPr="00223612">
              <w:rPr>
                <w:bCs/>
                <w:sz w:val="24"/>
                <w:szCs w:val="24"/>
              </w:rPr>
              <w:softHyphen/>
              <w:t xml:space="preserve">тики, в том числе принятие мер по повышению эффективности кадровой работы в части, </w:t>
            </w:r>
            <w:r w:rsidRPr="00223612">
              <w:rPr>
                <w:sz w:val="24"/>
                <w:szCs w:val="24"/>
              </w:rPr>
              <w:t xml:space="preserve">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</w:t>
            </w:r>
            <w:r w:rsidRPr="00223612">
              <w:rPr>
                <w:sz w:val="24"/>
                <w:szCs w:val="24"/>
              </w:rPr>
              <w:lastRenderedPageBreak/>
              <w:t>анкетах, представляе</w:t>
            </w:r>
            <w:r>
              <w:rPr>
                <w:sz w:val="24"/>
                <w:szCs w:val="24"/>
              </w:rPr>
              <w:t>мых при назна</w:t>
            </w:r>
            <w:r w:rsidRPr="00223612">
              <w:rPr>
                <w:sz w:val="24"/>
                <w:szCs w:val="24"/>
              </w:rPr>
              <w:t>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843" w:type="dxa"/>
          </w:tcPr>
          <w:p w:rsidR="00874682" w:rsidRPr="00F55EEF" w:rsidRDefault="00874682" w:rsidP="000B30B2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по </w:t>
            </w:r>
            <w:r w:rsidR="000B30B2">
              <w:rPr>
                <w:rFonts w:ascii="Times New Roman" w:hAnsi="Times New Roman" w:cs="Times New Roman"/>
                <w:sz w:val="24"/>
                <w:szCs w:val="24"/>
              </w:rPr>
              <w:t xml:space="preserve">общим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Олейникова И.В.</w:t>
            </w:r>
          </w:p>
        </w:tc>
        <w:tc>
          <w:tcPr>
            <w:tcW w:w="2410" w:type="dxa"/>
          </w:tcPr>
          <w:p w:rsidR="00874682" w:rsidRPr="00874682" w:rsidRDefault="00874682" w:rsidP="001C37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4682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кадровой политики на территории Подгорненского сельского поселения по противодействию коррупции</w:t>
            </w:r>
          </w:p>
        </w:tc>
        <w:tc>
          <w:tcPr>
            <w:tcW w:w="1559" w:type="dxa"/>
          </w:tcPr>
          <w:p w:rsidR="00874682" w:rsidRPr="00DD6B3A" w:rsidRDefault="00874682" w:rsidP="00D76E4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6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74682" w:rsidRDefault="00874682" w:rsidP="00D76E44">
            <w:pPr>
              <w:jc w:val="center"/>
            </w:pPr>
            <w:r w:rsidRPr="00AC5FE1">
              <w:rPr>
                <w:sz w:val="24"/>
                <w:szCs w:val="24"/>
              </w:rPr>
              <w:t>3</w:t>
            </w:r>
            <w:r w:rsidR="00D76E44">
              <w:rPr>
                <w:sz w:val="24"/>
                <w:szCs w:val="24"/>
              </w:rPr>
              <w:t>0</w:t>
            </w:r>
            <w:r w:rsidRPr="00AC5FE1">
              <w:rPr>
                <w:sz w:val="24"/>
                <w:szCs w:val="24"/>
              </w:rPr>
              <w:t>.</w:t>
            </w:r>
            <w:r w:rsidR="00D76E44">
              <w:rPr>
                <w:sz w:val="24"/>
                <w:szCs w:val="24"/>
              </w:rPr>
              <w:t>06</w:t>
            </w:r>
            <w:r w:rsidRPr="00AC5FE1">
              <w:rPr>
                <w:sz w:val="24"/>
                <w:szCs w:val="24"/>
              </w:rPr>
              <w:t>.202</w:t>
            </w:r>
            <w:r w:rsidR="00D76E4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74682" w:rsidRPr="00DD6B3A" w:rsidRDefault="00874682" w:rsidP="007078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74682" w:rsidRPr="00DD6B3A" w:rsidRDefault="00874682" w:rsidP="007078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74682" w:rsidRPr="00DD6B3A" w:rsidRDefault="00874682" w:rsidP="007078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74682" w:rsidRPr="00DD6B3A" w:rsidRDefault="00874682" w:rsidP="007078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не предусмотрены</w:t>
            </w:r>
          </w:p>
        </w:tc>
      </w:tr>
      <w:tr w:rsidR="009C01A3" w:rsidRPr="00DD6B3A" w:rsidTr="00896C23">
        <w:trPr>
          <w:trHeight w:val="263"/>
          <w:tblCellSpacing w:w="5" w:type="nil"/>
        </w:trPr>
        <w:tc>
          <w:tcPr>
            <w:tcW w:w="710" w:type="dxa"/>
          </w:tcPr>
          <w:p w:rsidR="009C01A3" w:rsidRPr="00DD6B3A" w:rsidRDefault="009C01A3" w:rsidP="00A150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C01A3" w:rsidRPr="00DD6B3A" w:rsidRDefault="009C01A3" w:rsidP="00A1507D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DD6B3A">
              <w:rPr>
                <w:sz w:val="24"/>
                <w:szCs w:val="24"/>
              </w:rPr>
              <w:t>Основное мероприятие</w:t>
            </w:r>
            <w:r w:rsidRPr="00DD6B3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1.2 </w:t>
            </w:r>
            <w:r w:rsidRPr="00BD4FC9">
              <w:rPr>
                <w:kern w:val="2"/>
                <w:sz w:val="24"/>
                <w:szCs w:val="24"/>
              </w:rPr>
              <w:t>Осуществление антикоррупционной</w:t>
            </w:r>
            <w:r w:rsidRPr="00223612">
              <w:rPr>
                <w:kern w:val="2"/>
                <w:sz w:val="24"/>
                <w:szCs w:val="24"/>
              </w:rPr>
              <w:t xml:space="preserve"> экспертизы муниципальных нормативных правовых актов </w:t>
            </w:r>
            <w:r>
              <w:rPr>
                <w:kern w:val="2"/>
                <w:sz w:val="24"/>
                <w:szCs w:val="24"/>
              </w:rPr>
              <w:t>Подгорненского сельского поселения</w:t>
            </w:r>
            <w:r w:rsidRPr="00223612">
              <w:rPr>
                <w:kern w:val="2"/>
                <w:sz w:val="24"/>
                <w:szCs w:val="24"/>
              </w:rPr>
              <w:t xml:space="preserve"> и их проектов с учетом мониторинга соответствующей правоприменительной практики</w:t>
            </w:r>
          </w:p>
        </w:tc>
        <w:tc>
          <w:tcPr>
            <w:tcW w:w="1843" w:type="dxa"/>
          </w:tcPr>
          <w:p w:rsidR="009C01A3" w:rsidRPr="00F55EEF" w:rsidRDefault="000B30B2" w:rsidP="00A150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E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общим вопросам Олейникова И.В.</w:t>
            </w:r>
          </w:p>
        </w:tc>
        <w:tc>
          <w:tcPr>
            <w:tcW w:w="2410" w:type="dxa"/>
          </w:tcPr>
          <w:p w:rsidR="009C01A3" w:rsidRPr="00223612" w:rsidRDefault="009C01A3" w:rsidP="001C376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 xml:space="preserve">выявление в муниципальных нормативных правовых актах </w:t>
            </w:r>
            <w:r>
              <w:rPr>
                <w:kern w:val="2"/>
                <w:sz w:val="24"/>
                <w:szCs w:val="24"/>
              </w:rPr>
              <w:t>Подгорненского сельского поселения</w:t>
            </w:r>
            <w:r w:rsidRPr="00223612">
              <w:rPr>
                <w:kern w:val="2"/>
                <w:sz w:val="24"/>
                <w:szCs w:val="24"/>
              </w:rPr>
              <w:t xml:space="preserve"> и их проектах </w:t>
            </w:r>
            <w:r w:rsidRPr="00223612">
              <w:rPr>
                <w:rStyle w:val="extended-textfull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559" w:type="dxa"/>
          </w:tcPr>
          <w:p w:rsidR="009C01A3" w:rsidRPr="00DD6B3A" w:rsidRDefault="009C01A3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9C01A3" w:rsidRDefault="009C01A3" w:rsidP="0060437F">
            <w:pPr>
              <w:jc w:val="center"/>
            </w:pPr>
            <w:r w:rsidRPr="00AC5F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AC5F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AC5FE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C01A3" w:rsidRPr="00DD6B3A" w:rsidRDefault="009C01A3" w:rsidP="00A150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C01A3" w:rsidRPr="00DD6B3A" w:rsidRDefault="009C01A3" w:rsidP="00A150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C01A3" w:rsidRPr="00DD6B3A" w:rsidRDefault="009C01A3" w:rsidP="00A150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C01A3" w:rsidRPr="00DD6B3A" w:rsidRDefault="009C01A3" w:rsidP="00A150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не предусмотрены</w:t>
            </w:r>
          </w:p>
        </w:tc>
      </w:tr>
      <w:tr w:rsidR="009C01A3" w:rsidRPr="00DD6B3A" w:rsidTr="00896C23">
        <w:trPr>
          <w:trHeight w:val="263"/>
          <w:tblCellSpacing w:w="5" w:type="nil"/>
        </w:trPr>
        <w:tc>
          <w:tcPr>
            <w:tcW w:w="710" w:type="dxa"/>
          </w:tcPr>
          <w:p w:rsidR="009C01A3" w:rsidRPr="00DD6B3A" w:rsidRDefault="009C01A3" w:rsidP="00A150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C01A3" w:rsidRPr="00DD6B3A" w:rsidRDefault="009C01A3" w:rsidP="00DA4F82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DD6B3A">
              <w:rPr>
                <w:sz w:val="24"/>
                <w:szCs w:val="24"/>
              </w:rPr>
              <w:t>Основное мероприятие</w:t>
            </w:r>
            <w:r w:rsidRPr="00DD6B3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1.3 </w:t>
            </w:r>
            <w:r w:rsidRPr="00DD6B3A">
              <w:rPr>
                <w:color w:val="000000"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1843" w:type="dxa"/>
          </w:tcPr>
          <w:p w:rsidR="009C01A3" w:rsidRPr="00F55EEF" w:rsidRDefault="000B30B2" w:rsidP="00A150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E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общим вопросам Олейникова И.В.</w:t>
            </w:r>
          </w:p>
        </w:tc>
        <w:tc>
          <w:tcPr>
            <w:tcW w:w="2410" w:type="dxa"/>
          </w:tcPr>
          <w:p w:rsidR="009C01A3" w:rsidRPr="00760FD5" w:rsidRDefault="009C01A3" w:rsidP="00A150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FD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 эффективной государственной политики на территории Подгорненского сельского поселения по противодействию коррупции</w:t>
            </w:r>
          </w:p>
        </w:tc>
        <w:tc>
          <w:tcPr>
            <w:tcW w:w="1559" w:type="dxa"/>
          </w:tcPr>
          <w:p w:rsidR="009C01A3" w:rsidRPr="00DD6B3A" w:rsidRDefault="009C01A3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9C01A3" w:rsidRDefault="009C01A3" w:rsidP="0060437F">
            <w:pPr>
              <w:jc w:val="center"/>
            </w:pPr>
            <w:r w:rsidRPr="00AC5F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AC5F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AC5FE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C01A3" w:rsidRPr="00DD6B3A" w:rsidRDefault="009C01A3" w:rsidP="00A150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C01A3" w:rsidRPr="00DD6B3A" w:rsidRDefault="009C01A3" w:rsidP="00A150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C01A3" w:rsidRPr="00DD6B3A" w:rsidRDefault="009C01A3" w:rsidP="004E378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E3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C01A3" w:rsidRPr="00DD6B3A" w:rsidRDefault="009C01A3" w:rsidP="00DA4F8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достигнут</w:t>
            </w:r>
          </w:p>
        </w:tc>
      </w:tr>
      <w:tr w:rsidR="009C01A3" w:rsidRPr="00DD6B3A" w:rsidTr="00896C23">
        <w:trPr>
          <w:trHeight w:val="263"/>
          <w:tblCellSpacing w:w="5" w:type="nil"/>
        </w:trPr>
        <w:tc>
          <w:tcPr>
            <w:tcW w:w="710" w:type="dxa"/>
          </w:tcPr>
          <w:p w:rsidR="009C01A3" w:rsidRPr="00DD6B3A" w:rsidRDefault="009C01A3" w:rsidP="00A150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C01A3" w:rsidRPr="00DD6B3A" w:rsidRDefault="009C01A3" w:rsidP="00A1507D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DD6B3A">
              <w:rPr>
                <w:sz w:val="24"/>
                <w:szCs w:val="24"/>
              </w:rPr>
              <w:t>Основное мероприятие</w:t>
            </w:r>
            <w:r w:rsidRPr="00DD6B3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1.4 </w:t>
            </w:r>
            <w:r>
              <w:rPr>
                <w:kern w:val="2"/>
                <w:sz w:val="24"/>
                <w:szCs w:val="24"/>
              </w:rPr>
              <w:t xml:space="preserve">Оптимизация функционирования системы противодействия </w:t>
            </w:r>
            <w:r>
              <w:rPr>
                <w:kern w:val="2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843" w:type="dxa"/>
          </w:tcPr>
          <w:p w:rsidR="009C01A3" w:rsidRPr="00F55EEF" w:rsidRDefault="000B30B2" w:rsidP="00A150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общим вопросам Олейникова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</w:t>
            </w:r>
          </w:p>
        </w:tc>
        <w:tc>
          <w:tcPr>
            <w:tcW w:w="2410" w:type="dxa"/>
          </w:tcPr>
          <w:p w:rsidR="009C01A3" w:rsidRPr="00760FD5" w:rsidRDefault="009C01A3" w:rsidP="00A150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FD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Формирование эффективной государственной политики на территории </w:t>
            </w:r>
            <w:r w:rsidRPr="00760FD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Подгорненского сельского поселения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1559" w:type="dxa"/>
          </w:tcPr>
          <w:p w:rsidR="009C01A3" w:rsidRPr="00DD6B3A" w:rsidRDefault="009C01A3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9C01A3" w:rsidRDefault="009C01A3" w:rsidP="0060437F">
            <w:pPr>
              <w:jc w:val="center"/>
            </w:pPr>
            <w:r w:rsidRPr="00AC5F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AC5F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AC5FE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C01A3" w:rsidRPr="00DD6B3A" w:rsidRDefault="009C01A3" w:rsidP="00CB07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C01A3" w:rsidRPr="00DD6B3A" w:rsidRDefault="009C01A3" w:rsidP="00CB07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C01A3" w:rsidRPr="00DD6B3A" w:rsidRDefault="009C01A3" w:rsidP="00CB07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C01A3" w:rsidRPr="00DD6B3A" w:rsidRDefault="009C01A3" w:rsidP="00CB07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не предусмотрены</w:t>
            </w:r>
          </w:p>
        </w:tc>
      </w:tr>
      <w:tr w:rsidR="00801AD0" w:rsidRPr="00DD6B3A" w:rsidTr="00896C23">
        <w:trPr>
          <w:trHeight w:val="360"/>
          <w:tblCellSpacing w:w="5" w:type="nil"/>
        </w:trPr>
        <w:tc>
          <w:tcPr>
            <w:tcW w:w="710" w:type="dxa"/>
          </w:tcPr>
          <w:p w:rsidR="00801AD0" w:rsidRPr="00DD6B3A" w:rsidRDefault="00801AD0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</w:tcPr>
          <w:p w:rsidR="00801AD0" w:rsidRPr="00DD6B3A" w:rsidRDefault="00801AD0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 w:rsidR="00B21157" w:rsidRPr="00DD6B3A">
              <w:rPr>
                <w:rFonts w:ascii="Times New Roman" w:hAnsi="Times New Roman" w:cs="Times New Roman"/>
                <w:sz w:val="24"/>
                <w:szCs w:val="24"/>
              </w:rPr>
              <w:t>событие муниципальной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843" w:type="dxa"/>
          </w:tcPr>
          <w:p w:rsidR="00801AD0" w:rsidRPr="00DD6B3A" w:rsidRDefault="002166CA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74682"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801AD0" w:rsidRPr="003E2A07" w:rsidRDefault="003E2A07" w:rsidP="003E2A0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7">
              <w:rPr>
                <w:rFonts w:ascii="Times New Roman" w:hAnsi="Times New Roman" w:cs="Times New Roman"/>
                <w:sz w:val="24"/>
                <w:szCs w:val="24"/>
              </w:rPr>
              <w:t>Снижение коррупциногенных факторов на тер</w:t>
            </w:r>
            <w:r w:rsidRPr="003E2A0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ритории </w:t>
            </w:r>
            <w:r w:rsidR="00874682"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Pr="003E2A0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559" w:type="dxa"/>
          </w:tcPr>
          <w:p w:rsidR="00801AD0" w:rsidRPr="00DD6B3A" w:rsidRDefault="00801AD0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801AD0" w:rsidRPr="00DD6B3A" w:rsidRDefault="009C01A3" w:rsidP="00A22B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7" w:type="dxa"/>
          </w:tcPr>
          <w:p w:rsidR="00801AD0" w:rsidRPr="00DD6B3A" w:rsidRDefault="00801AD0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801AD0" w:rsidRPr="00DD6B3A" w:rsidRDefault="00801AD0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01AD0" w:rsidRPr="00DD6B3A" w:rsidRDefault="00801AD0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801AD0" w:rsidRPr="00DD6B3A" w:rsidRDefault="00801AD0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01AD0" w:rsidRPr="00DD6B3A" w:rsidTr="003C1C7D">
        <w:trPr>
          <w:tblCellSpacing w:w="5" w:type="nil"/>
        </w:trPr>
        <w:tc>
          <w:tcPr>
            <w:tcW w:w="710" w:type="dxa"/>
          </w:tcPr>
          <w:p w:rsidR="00801AD0" w:rsidRPr="00DD6B3A" w:rsidRDefault="00801AD0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7" w:type="dxa"/>
            <w:gridSpan w:val="9"/>
          </w:tcPr>
          <w:p w:rsidR="00801AD0" w:rsidRPr="00DD6B3A" w:rsidRDefault="00801AD0" w:rsidP="00F55EE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760FD5" w:rsidRPr="00760FD5">
              <w:rPr>
                <w:rFonts w:ascii="Times New Roman" w:hAnsi="Times New Roman" w:cs="Times New Roman"/>
                <w:sz w:val="24"/>
                <w:szCs w:val="24"/>
              </w:rPr>
              <w:t>«Обеспечение общественного  порядка, профилактика экстремизма и терроризма в Подгорненском сельском поселении»</w:t>
            </w:r>
          </w:p>
        </w:tc>
      </w:tr>
      <w:tr w:rsidR="00801AD0" w:rsidRPr="00DD6B3A" w:rsidTr="003C1C7D">
        <w:trPr>
          <w:tblCellSpacing w:w="5" w:type="nil"/>
        </w:trPr>
        <w:tc>
          <w:tcPr>
            <w:tcW w:w="710" w:type="dxa"/>
          </w:tcPr>
          <w:p w:rsidR="00801AD0" w:rsidRPr="00DD6B3A" w:rsidRDefault="00801AD0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167" w:type="dxa"/>
            <w:gridSpan w:val="9"/>
          </w:tcPr>
          <w:p w:rsidR="00801AD0" w:rsidRPr="00DD6B3A" w:rsidRDefault="00801AD0" w:rsidP="00F55EE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9C01A3" w:rsidRPr="00DD6B3A" w:rsidTr="00896C23">
        <w:trPr>
          <w:tblCellSpacing w:w="5" w:type="nil"/>
        </w:trPr>
        <w:tc>
          <w:tcPr>
            <w:tcW w:w="710" w:type="dxa"/>
          </w:tcPr>
          <w:p w:rsidR="009C01A3" w:rsidRPr="00DD6B3A" w:rsidRDefault="009C01A3" w:rsidP="00A150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51" w:type="dxa"/>
          </w:tcPr>
          <w:p w:rsidR="009C01A3" w:rsidRPr="00A5302A" w:rsidRDefault="009C01A3" w:rsidP="00A150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2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A5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Pr="00A5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0FD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</w:t>
            </w:r>
            <w:r w:rsidRPr="00760FD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нформационно-пропаган</w:t>
            </w:r>
            <w:r w:rsidRPr="00760FD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дистское противодействие терроризму и экстремизму на территории Подгорненского сельского поселения</w:t>
            </w:r>
          </w:p>
        </w:tc>
        <w:tc>
          <w:tcPr>
            <w:tcW w:w="1843" w:type="dxa"/>
          </w:tcPr>
          <w:p w:rsidR="009C01A3" w:rsidRPr="00760FD5" w:rsidRDefault="00F11945" w:rsidP="001C37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ЖКХ,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 и ПБ, вопросам мобилизации – Москалева Н.А.</w:t>
            </w:r>
          </w:p>
        </w:tc>
        <w:tc>
          <w:tcPr>
            <w:tcW w:w="2410" w:type="dxa"/>
          </w:tcPr>
          <w:p w:rsidR="009C01A3" w:rsidRPr="00155009" w:rsidRDefault="009C01A3" w:rsidP="001C3766">
            <w:pPr>
              <w:rPr>
                <w:sz w:val="24"/>
                <w:szCs w:val="24"/>
                <w:lang w:eastAsia="en-US"/>
              </w:rPr>
            </w:pPr>
            <w:r w:rsidRPr="00696F81">
              <w:rPr>
                <w:sz w:val="24"/>
                <w:szCs w:val="24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>
              <w:rPr>
                <w:sz w:val="24"/>
                <w:szCs w:val="24"/>
                <w:lang w:eastAsia="ar-SA"/>
              </w:rPr>
              <w:t>Подгорненского сельского поселения</w:t>
            </w:r>
          </w:p>
        </w:tc>
        <w:tc>
          <w:tcPr>
            <w:tcW w:w="1559" w:type="dxa"/>
          </w:tcPr>
          <w:p w:rsidR="009C01A3" w:rsidRPr="00DD6B3A" w:rsidRDefault="009C01A3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9C01A3" w:rsidRDefault="009C01A3" w:rsidP="0060437F">
            <w:pPr>
              <w:jc w:val="center"/>
            </w:pPr>
            <w:r w:rsidRPr="00AC5F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AC5F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AC5FE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C01A3" w:rsidRPr="00DD6B3A" w:rsidRDefault="00CC495F" w:rsidP="00A150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C01A3" w:rsidRPr="00DD6B3A" w:rsidRDefault="00CC495F" w:rsidP="00A150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C01A3" w:rsidRPr="00DD6B3A" w:rsidRDefault="00CC495F" w:rsidP="00A150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01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9C01A3" w:rsidRPr="00DD6B3A" w:rsidRDefault="009C01A3" w:rsidP="001C376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достигнут</w:t>
            </w:r>
          </w:p>
        </w:tc>
      </w:tr>
      <w:tr w:rsidR="00BB14EA" w:rsidRPr="00DD6B3A" w:rsidTr="00896C23">
        <w:trPr>
          <w:tblCellSpacing w:w="5" w:type="nil"/>
        </w:trPr>
        <w:tc>
          <w:tcPr>
            <w:tcW w:w="710" w:type="dxa"/>
          </w:tcPr>
          <w:p w:rsidR="00BB14EA" w:rsidRPr="00DD6B3A" w:rsidRDefault="00BB14EA" w:rsidP="00A150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51" w:type="dxa"/>
          </w:tcPr>
          <w:p w:rsidR="00BB14EA" w:rsidRPr="00A5302A" w:rsidRDefault="00BB14EA" w:rsidP="00A150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2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A5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Pr="00A5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0FD5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общественного порядка и обеспечения безопасности граждан</w:t>
            </w:r>
          </w:p>
        </w:tc>
        <w:tc>
          <w:tcPr>
            <w:tcW w:w="1843" w:type="dxa"/>
          </w:tcPr>
          <w:p w:rsidR="00BB14EA" w:rsidRPr="00760FD5" w:rsidRDefault="00FD069D" w:rsidP="001C37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ЖКХ,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 и ПБ, вопросам мобилизации – Москалева Н.А.</w:t>
            </w:r>
          </w:p>
        </w:tc>
        <w:tc>
          <w:tcPr>
            <w:tcW w:w="2410" w:type="dxa"/>
          </w:tcPr>
          <w:p w:rsidR="00BB14EA" w:rsidRPr="00C0775A" w:rsidRDefault="00BB14EA" w:rsidP="00A150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59" w:type="dxa"/>
          </w:tcPr>
          <w:p w:rsidR="00BB14EA" w:rsidRPr="00DD6B3A" w:rsidRDefault="00BB14EA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BB14EA" w:rsidRDefault="00BB14EA" w:rsidP="0060437F">
            <w:pPr>
              <w:jc w:val="center"/>
            </w:pPr>
            <w:r w:rsidRPr="00AC5F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AC5F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AC5FE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B14EA" w:rsidRPr="00DD6B3A" w:rsidRDefault="00BB14EA" w:rsidP="00A150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B14EA" w:rsidRPr="00DD6B3A" w:rsidRDefault="00BB14EA" w:rsidP="00A150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B14EA" w:rsidRPr="00DD6B3A" w:rsidRDefault="00BB14EA" w:rsidP="00A150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B14EA" w:rsidRPr="00DD6B3A" w:rsidRDefault="00BB14EA" w:rsidP="00A150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не предусмотрены</w:t>
            </w:r>
          </w:p>
        </w:tc>
      </w:tr>
      <w:tr w:rsidR="0070782E" w:rsidRPr="00DD6B3A" w:rsidTr="00896C23">
        <w:trPr>
          <w:tblCellSpacing w:w="5" w:type="nil"/>
        </w:trPr>
        <w:tc>
          <w:tcPr>
            <w:tcW w:w="710" w:type="dxa"/>
          </w:tcPr>
          <w:p w:rsidR="0070782E" w:rsidRPr="00DD6B3A" w:rsidRDefault="0070782E" w:rsidP="0070782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782E" w:rsidRPr="00DD6B3A" w:rsidRDefault="0070782E" w:rsidP="0070782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1843" w:type="dxa"/>
          </w:tcPr>
          <w:p w:rsidR="0070782E" w:rsidRPr="00DD6B3A" w:rsidRDefault="0070782E" w:rsidP="0070782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74682"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410" w:type="dxa"/>
          </w:tcPr>
          <w:p w:rsidR="0070782E" w:rsidRPr="00E831BE" w:rsidRDefault="0070782E" w:rsidP="0070782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плана профилактических мероприятий по </w:t>
            </w:r>
            <w:r w:rsidRPr="00E831BE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противодействию терроризма на территории поселения</w:t>
            </w:r>
          </w:p>
        </w:tc>
        <w:tc>
          <w:tcPr>
            <w:tcW w:w="1559" w:type="dxa"/>
          </w:tcPr>
          <w:p w:rsidR="0070782E" w:rsidRPr="00DD6B3A" w:rsidRDefault="0070782E" w:rsidP="007078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418" w:type="dxa"/>
          </w:tcPr>
          <w:p w:rsidR="0070782E" w:rsidRDefault="00BB14EA" w:rsidP="0070782E">
            <w:pPr>
              <w:jc w:val="center"/>
            </w:pPr>
            <w:r w:rsidRPr="00AC5F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AC5F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AC5FE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0782E" w:rsidRPr="00DD6B3A" w:rsidRDefault="0070782E" w:rsidP="007078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70782E" w:rsidRPr="00DD6B3A" w:rsidRDefault="0070782E" w:rsidP="007078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0782E" w:rsidRPr="00DD6B3A" w:rsidRDefault="0070782E" w:rsidP="007078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70782E" w:rsidRPr="00DD6B3A" w:rsidRDefault="0070782E" w:rsidP="007078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55EEF" w:rsidRPr="00DD6B3A" w:rsidTr="003C1C7D">
        <w:trPr>
          <w:tblCellSpacing w:w="5" w:type="nil"/>
        </w:trPr>
        <w:tc>
          <w:tcPr>
            <w:tcW w:w="710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7" w:type="dxa"/>
            <w:gridSpan w:val="9"/>
          </w:tcPr>
          <w:p w:rsidR="00F55EEF" w:rsidRPr="00DD6B3A" w:rsidRDefault="00F55EEF" w:rsidP="00F55EE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760FD5" w:rsidRPr="00760FD5">
              <w:rPr>
                <w:rFonts w:ascii="Times New Roman" w:hAnsi="Times New Roman" w:cs="Times New Roman"/>
                <w:sz w:val="24"/>
                <w:szCs w:val="24"/>
              </w:rPr>
              <w:t>«Гармонизация межнациональных отношений на территории Подгорненского сельского поселения»</w:t>
            </w:r>
          </w:p>
        </w:tc>
      </w:tr>
      <w:tr w:rsidR="00F55EEF" w:rsidRPr="00DD6B3A" w:rsidTr="003C1C7D">
        <w:trPr>
          <w:tblCellSpacing w:w="5" w:type="nil"/>
        </w:trPr>
        <w:tc>
          <w:tcPr>
            <w:tcW w:w="710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167" w:type="dxa"/>
            <w:gridSpan w:val="9"/>
          </w:tcPr>
          <w:p w:rsidR="00F55EEF" w:rsidRPr="00DD6B3A" w:rsidRDefault="00F55EEF" w:rsidP="00F55EE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BB14EA" w:rsidRPr="00DD6B3A" w:rsidTr="00896C23">
        <w:trPr>
          <w:tblCellSpacing w:w="5" w:type="nil"/>
        </w:trPr>
        <w:tc>
          <w:tcPr>
            <w:tcW w:w="710" w:type="dxa"/>
          </w:tcPr>
          <w:p w:rsidR="00BB14EA" w:rsidRPr="00DD6B3A" w:rsidRDefault="00BB14EA" w:rsidP="003D552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551" w:type="dxa"/>
          </w:tcPr>
          <w:p w:rsidR="00BB14EA" w:rsidRPr="00DD6B3A" w:rsidRDefault="00BB14EA" w:rsidP="003D552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F2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991">
              <w:rPr>
                <w:rStyle w:val="ac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843" w:type="dxa"/>
          </w:tcPr>
          <w:p w:rsidR="00BB14EA" w:rsidRPr="00760FD5" w:rsidRDefault="007658FA" w:rsidP="001C37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ЖКХ,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 и ПБ, вопросам мобилизации – Москалева Н.А.</w:t>
            </w:r>
          </w:p>
        </w:tc>
        <w:tc>
          <w:tcPr>
            <w:tcW w:w="2410" w:type="dxa"/>
          </w:tcPr>
          <w:p w:rsidR="00BB14EA" w:rsidRPr="00696F81" w:rsidRDefault="00BB14EA" w:rsidP="001C3766">
            <w:pPr>
              <w:rPr>
                <w:sz w:val="24"/>
                <w:szCs w:val="24"/>
              </w:rPr>
            </w:pPr>
            <w:r w:rsidRPr="00696F81">
              <w:rPr>
                <w:color w:val="000000"/>
                <w:sz w:val="24"/>
                <w:szCs w:val="24"/>
              </w:rPr>
              <w:t xml:space="preserve">совершенствовании форм и методов работы органов местного самоуправления </w:t>
            </w:r>
            <w:r>
              <w:rPr>
                <w:sz w:val="24"/>
                <w:szCs w:val="24"/>
              </w:rPr>
              <w:t>Подгорненского сельского поселения</w:t>
            </w:r>
            <w:r w:rsidRPr="00696F81">
              <w:rPr>
                <w:sz w:val="24"/>
                <w:szCs w:val="24"/>
              </w:rPr>
              <w:t xml:space="preserve"> </w:t>
            </w:r>
            <w:r w:rsidRPr="00696F81">
              <w:rPr>
                <w:color w:val="000000"/>
                <w:sz w:val="24"/>
                <w:szCs w:val="24"/>
              </w:rPr>
              <w:t xml:space="preserve">по </w:t>
            </w:r>
            <w:r>
              <w:rPr>
                <w:color w:val="000000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559" w:type="dxa"/>
          </w:tcPr>
          <w:p w:rsidR="00BB14EA" w:rsidRPr="00DD6B3A" w:rsidRDefault="00BB14EA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BB14EA" w:rsidRDefault="00BB14EA" w:rsidP="0060437F">
            <w:pPr>
              <w:jc w:val="center"/>
            </w:pPr>
            <w:r w:rsidRPr="00AC5F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AC5F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AC5FE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B14EA" w:rsidRPr="00DD6B3A" w:rsidRDefault="00BB14EA" w:rsidP="003D552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BB14EA" w:rsidRPr="00DD6B3A" w:rsidRDefault="00BB14EA" w:rsidP="003D552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BB14EA" w:rsidRPr="00DD6B3A" w:rsidRDefault="00BB14EA" w:rsidP="003D552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26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14EA" w:rsidRPr="00DD6B3A" w:rsidRDefault="00BB14EA" w:rsidP="003D552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достигнут</w:t>
            </w:r>
          </w:p>
        </w:tc>
      </w:tr>
      <w:tr w:rsidR="0070782E" w:rsidRPr="00DD6B3A" w:rsidTr="00896C23">
        <w:trPr>
          <w:tblCellSpacing w:w="5" w:type="nil"/>
        </w:trPr>
        <w:tc>
          <w:tcPr>
            <w:tcW w:w="710" w:type="dxa"/>
          </w:tcPr>
          <w:p w:rsidR="0070782E" w:rsidRPr="00DD6B3A" w:rsidRDefault="0070782E" w:rsidP="0070782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782E" w:rsidRPr="00DD6B3A" w:rsidRDefault="0070782E" w:rsidP="0070782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782E" w:rsidRPr="00DD6B3A" w:rsidRDefault="0070782E" w:rsidP="0070782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74682"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0782E" w:rsidRPr="00DD6B3A" w:rsidRDefault="0070782E" w:rsidP="0070782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BE">
              <w:rPr>
                <w:rFonts w:ascii="Times New Roman" w:hAnsi="Times New Roman"/>
                <w:sz w:val="24"/>
                <w:szCs w:val="24"/>
              </w:rPr>
              <w:t>Реализация плана</w:t>
            </w:r>
            <w:r w:rsidR="00F24991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 </w:t>
            </w:r>
            <w:r w:rsidRPr="00E83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991" w:rsidRPr="00F2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гармонизации межнациональных отношений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782E" w:rsidRPr="00DD6B3A" w:rsidRDefault="0070782E" w:rsidP="007078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782E" w:rsidRDefault="00BB14EA" w:rsidP="0070782E">
            <w:pPr>
              <w:jc w:val="center"/>
            </w:pPr>
            <w:r w:rsidRPr="00AC5F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AC5F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AC5FE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782E" w:rsidRPr="00DD6B3A" w:rsidRDefault="0070782E" w:rsidP="007078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0782E" w:rsidRPr="00DD6B3A" w:rsidRDefault="0070782E" w:rsidP="007078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782E" w:rsidRPr="00DD6B3A" w:rsidRDefault="0070782E" w:rsidP="007078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782E" w:rsidRPr="00DD6B3A" w:rsidRDefault="0070782E" w:rsidP="007078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B16A7" w:rsidRPr="00DD6B3A" w:rsidTr="003C1C7D">
        <w:trPr>
          <w:tblCellSpacing w:w="5" w:type="nil"/>
        </w:trPr>
        <w:tc>
          <w:tcPr>
            <w:tcW w:w="710" w:type="dxa"/>
          </w:tcPr>
          <w:p w:rsidR="007B16A7" w:rsidRPr="00DD6B3A" w:rsidRDefault="007B16A7" w:rsidP="005B29A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413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7" w:type="dxa"/>
            <w:gridSpan w:val="9"/>
          </w:tcPr>
          <w:p w:rsidR="007B16A7" w:rsidRPr="00DD6B3A" w:rsidRDefault="007B16A7" w:rsidP="007B16A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991" w:rsidRPr="00F24991">
              <w:rPr>
                <w:rFonts w:ascii="Times New Roman" w:hAnsi="Times New Roman" w:cs="Times New Roman"/>
                <w:sz w:val="24"/>
                <w:szCs w:val="24"/>
              </w:rPr>
              <w:t>«Комплексные меры противодействия злоупотреблению наркотиками и их незаконному обороту»</w:t>
            </w:r>
          </w:p>
        </w:tc>
      </w:tr>
      <w:tr w:rsidR="007B16A7" w:rsidRPr="00DD6B3A" w:rsidTr="003C1C7D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7" w:rsidRPr="00DD6B3A" w:rsidRDefault="003409AD" w:rsidP="005B29A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16A7" w:rsidRPr="00DD6B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5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7" w:rsidRPr="00DD6B3A" w:rsidRDefault="007B16A7" w:rsidP="005B29A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BB14EA" w:rsidRPr="00DD6B3A" w:rsidTr="00896C23">
        <w:trPr>
          <w:tblCellSpacing w:w="5" w:type="nil"/>
        </w:trPr>
        <w:tc>
          <w:tcPr>
            <w:tcW w:w="710" w:type="dxa"/>
          </w:tcPr>
          <w:p w:rsidR="00BB14EA" w:rsidRPr="00DD6B3A" w:rsidRDefault="00BB14EA" w:rsidP="003D552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551" w:type="dxa"/>
          </w:tcPr>
          <w:p w:rsidR="00BB14EA" w:rsidRPr="00DD6B3A" w:rsidRDefault="00BB14EA" w:rsidP="003D552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8C6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991">
              <w:rPr>
                <w:rFonts w:ascii="Times New Roman" w:hAnsi="Times New Roman" w:cs="Times New Roman"/>
                <w:sz w:val="24"/>
                <w:szCs w:val="24"/>
              </w:rPr>
              <w:t>Меры по общей профилактике наркомании, формированию антинаркотического мировоззрения</w:t>
            </w:r>
          </w:p>
        </w:tc>
        <w:tc>
          <w:tcPr>
            <w:tcW w:w="1843" w:type="dxa"/>
          </w:tcPr>
          <w:p w:rsidR="00BB14EA" w:rsidRPr="00760FD5" w:rsidRDefault="00FB6CE5" w:rsidP="001C37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земельным и имущественным отношениям Евенко О.Н.</w:t>
            </w:r>
          </w:p>
        </w:tc>
        <w:tc>
          <w:tcPr>
            <w:tcW w:w="2410" w:type="dxa"/>
          </w:tcPr>
          <w:p w:rsidR="00BB14EA" w:rsidRPr="00C0775A" w:rsidRDefault="00BB14EA" w:rsidP="003D552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5A">
              <w:rPr>
                <w:rFonts w:ascii="Times New Roman" w:hAnsi="Times New Roman" w:cs="Times New Roman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59" w:type="dxa"/>
          </w:tcPr>
          <w:p w:rsidR="00BB14EA" w:rsidRPr="00DD6B3A" w:rsidRDefault="00BB14EA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BB14EA" w:rsidRDefault="005E595A" w:rsidP="0060437F">
            <w:pPr>
              <w:jc w:val="center"/>
            </w:pPr>
            <w:r w:rsidRPr="00AC5F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AC5F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AC5FE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B14EA" w:rsidRPr="00DD6B3A" w:rsidRDefault="00BB14EA" w:rsidP="003D552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BB14EA" w:rsidRPr="00DD6B3A" w:rsidRDefault="00BB14EA" w:rsidP="003D552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BB14EA" w:rsidRPr="00DD6B3A" w:rsidRDefault="00BB14EA" w:rsidP="003D552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927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14EA" w:rsidRPr="00DD6B3A" w:rsidRDefault="00BB14EA" w:rsidP="001C376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достигнут</w:t>
            </w:r>
          </w:p>
        </w:tc>
      </w:tr>
      <w:tr w:rsidR="00D43E72" w:rsidRPr="00DD6B3A" w:rsidTr="00896C2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2" w:rsidRPr="00DD6B3A" w:rsidRDefault="00D43E72" w:rsidP="005B29A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2" w:rsidRPr="00DD6B3A" w:rsidRDefault="00D43E72" w:rsidP="005B29A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2" w:rsidRPr="00DD6B3A" w:rsidRDefault="00D43E72" w:rsidP="005B29A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87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Подгорненского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2" w:rsidRPr="00DD6B3A" w:rsidRDefault="00D43E72" w:rsidP="005B29A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плана 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мероприятий по противодействию злоупотреблению наркотиками и их незаконному обороту на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2" w:rsidRPr="00DD6B3A" w:rsidRDefault="00D43E72" w:rsidP="005B29A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2" w:rsidRPr="005E595A" w:rsidRDefault="005E595A" w:rsidP="005B29A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95A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2" w:rsidRPr="00DD6B3A" w:rsidRDefault="00D43E72" w:rsidP="005B29A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2" w:rsidRPr="00DD6B3A" w:rsidRDefault="00D43E72" w:rsidP="005B29A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2" w:rsidRPr="00DD6B3A" w:rsidRDefault="00D43E72" w:rsidP="005B29A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2" w:rsidRPr="00DD6B3A" w:rsidRDefault="00D43E72" w:rsidP="005B29A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24991" w:rsidRPr="00DD6B3A" w:rsidTr="00896C2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91" w:rsidRPr="00DD6B3A" w:rsidRDefault="00F24991" w:rsidP="005B29A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91" w:rsidRPr="00DD6B3A" w:rsidRDefault="00F24991" w:rsidP="005B29A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91" w:rsidRPr="00DD6B3A" w:rsidRDefault="00F24991" w:rsidP="00D43E72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91" w:rsidRPr="00DD6B3A" w:rsidRDefault="00F24991" w:rsidP="00D43E72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91" w:rsidRPr="00DD6B3A" w:rsidRDefault="00F24991" w:rsidP="005B29A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91" w:rsidRPr="00DD6B3A" w:rsidRDefault="00F24991" w:rsidP="005B29A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91" w:rsidRPr="00DD6B3A" w:rsidRDefault="00F51783" w:rsidP="005B29A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91" w:rsidRPr="00DD6B3A" w:rsidRDefault="00F51783" w:rsidP="005B29A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91" w:rsidRPr="00DD6B3A" w:rsidRDefault="00F51783" w:rsidP="005B29A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91" w:rsidRPr="00DD6B3A" w:rsidRDefault="00F24991" w:rsidP="001C376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достигнут</w:t>
            </w:r>
          </w:p>
        </w:tc>
      </w:tr>
      <w:tr w:rsidR="00F51783" w:rsidRPr="00DD6B3A" w:rsidTr="00896C2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3" w:rsidRPr="00DD6B3A" w:rsidRDefault="00F51783" w:rsidP="005B29A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3" w:rsidRPr="00DD6B3A" w:rsidRDefault="00F51783" w:rsidP="005B29A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3" w:rsidRPr="00DD6B3A" w:rsidRDefault="00F51783" w:rsidP="005B29A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3" w:rsidRPr="00DD6B3A" w:rsidRDefault="00F51783" w:rsidP="00D43E72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3" w:rsidRPr="00DD6B3A" w:rsidRDefault="00F51783" w:rsidP="005B29A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3" w:rsidRPr="00DD6B3A" w:rsidRDefault="00F51783" w:rsidP="005B29A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3" w:rsidRPr="00DD6B3A" w:rsidRDefault="00F51783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3" w:rsidRPr="00DD6B3A" w:rsidRDefault="00F51783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3" w:rsidRPr="00DD6B3A" w:rsidRDefault="00F51783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3" w:rsidRPr="00DD6B3A" w:rsidRDefault="00F51783" w:rsidP="001C376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достигнут</w:t>
            </w:r>
          </w:p>
        </w:tc>
      </w:tr>
    </w:tbl>
    <w:p w:rsidR="007B16A7" w:rsidRDefault="007B16A7" w:rsidP="00DD6B3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C10AA0" w:rsidRDefault="00365085" w:rsidP="00DD6B3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DD6B3A">
          <w:rPr>
            <w:sz w:val="24"/>
            <w:szCs w:val="24"/>
          </w:rPr>
          <w:t>&lt;1&gt;</w:t>
        </w:r>
      </w:hyperlink>
      <w:r w:rsidR="000E2E78" w:rsidRPr="00DD6B3A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DD6B3A" w:rsidRDefault="00365085" w:rsidP="00DD6B3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DD6B3A">
          <w:rPr>
            <w:sz w:val="24"/>
            <w:szCs w:val="24"/>
          </w:rPr>
          <w:t>&lt;2&gt;</w:t>
        </w:r>
      </w:hyperlink>
      <w:r w:rsidR="000E2E78" w:rsidRPr="00DD6B3A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DD6B3A" w:rsidRDefault="00365085" w:rsidP="00DD6B3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DD6B3A">
          <w:rPr>
            <w:sz w:val="24"/>
            <w:szCs w:val="24"/>
          </w:rPr>
          <w:t>&lt;3&gt;</w:t>
        </w:r>
      </w:hyperlink>
      <w:r w:rsidR="000E2E78" w:rsidRPr="00DD6B3A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DD6B3A" w:rsidRDefault="00365085" w:rsidP="00DD6B3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DD6B3A">
          <w:rPr>
            <w:sz w:val="24"/>
            <w:szCs w:val="24"/>
          </w:rPr>
          <w:t>&lt;4&gt;</w:t>
        </w:r>
      </w:hyperlink>
      <w:r w:rsidR="00C10AA0">
        <w:rPr>
          <w:sz w:val="24"/>
          <w:szCs w:val="24"/>
        </w:rPr>
        <w:t xml:space="preserve"> </w:t>
      </w:r>
      <w:r w:rsidR="000E2E78" w:rsidRPr="00DD6B3A">
        <w:rPr>
          <w:sz w:val="24"/>
          <w:szCs w:val="24"/>
        </w:rPr>
        <w:t>В целях оптимизации содержания информации в графе 2 допускается использование аббревиатур, например: основное</w:t>
      </w:r>
      <w:r w:rsidR="000E2E78" w:rsidRPr="00DD6B3A">
        <w:rPr>
          <w:sz w:val="24"/>
          <w:szCs w:val="24"/>
        </w:rPr>
        <w:br/>
        <w:t>мероприятие 1.1 – ОМ 1.1.</w:t>
      </w:r>
    </w:p>
    <w:p w:rsidR="00D42985" w:rsidRPr="00DD6B3A" w:rsidRDefault="00D42985" w:rsidP="00DD6B3A">
      <w:pPr>
        <w:suppressAutoHyphens/>
        <w:jc w:val="right"/>
        <w:rPr>
          <w:sz w:val="24"/>
          <w:szCs w:val="24"/>
        </w:rPr>
        <w:sectPr w:rsidR="00D42985" w:rsidRPr="00DD6B3A" w:rsidSect="0071044E">
          <w:type w:val="nextColumn"/>
          <w:pgSz w:w="16838" w:h="11905" w:orient="landscape"/>
          <w:pgMar w:top="426" w:right="822" w:bottom="284" w:left="992" w:header="720" w:footer="720" w:gutter="0"/>
          <w:pgNumType w:start="31"/>
          <w:cols w:space="720"/>
          <w:noEndnote/>
          <w:docGrid w:linePitch="381"/>
        </w:sectPr>
      </w:pPr>
    </w:p>
    <w:p w:rsidR="00D42985" w:rsidRPr="00DD6B3A" w:rsidRDefault="00D42985" w:rsidP="00DD6B3A">
      <w:pPr>
        <w:suppressAutoHyphens/>
        <w:jc w:val="right"/>
        <w:rPr>
          <w:sz w:val="24"/>
          <w:szCs w:val="24"/>
        </w:rPr>
      </w:pPr>
    </w:p>
    <w:p w:rsidR="00144110" w:rsidRPr="00DD6B3A" w:rsidRDefault="00144110" w:rsidP="00DD6B3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D6B3A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DD6B3A">
        <w:rPr>
          <w:b/>
          <w:sz w:val="24"/>
          <w:szCs w:val="24"/>
        </w:rPr>
        <w:t xml:space="preserve"> реализации муниципальной программы «</w:t>
      </w:r>
      <w:r w:rsidR="00751F75" w:rsidRPr="00DD6B3A">
        <w:rPr>
          <w:b/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="00E06501" w:rsidRPr="00DD6B3A">
        <w:rPr>
          <w:b/>
          <w:sz w:val="24"/>
          <w:szCs w:val="24"/>
        </w:rPr>
        <w:t>»</w:t>
      </w:r>
      <w:r w:rsidR="00751F75" w:rsidRPr="00DD6B3A">
        <w:rPr>
          <w:b/>
          <w:sz w:val="24"/>
          <w:szCs w:val="24"/>
        </w:rPr>
        <w:t xml:space="preserve"> </w:t>
      </w:r>
      <w:r w:rsidRPr="00DD6B3A">
        <w:rPr>
          <w:b/>
          <w:sz w:val="24"/>
          <w:szCs w:val="24"/>
        </w:rPr>
        <w:t xml:space="preserve">по итогам </w:t>
      </w:r>
      <w:r w:rsidR="000B30B2" w:rsidRPr="000B30B2">
        <w:rPr>
          <w:b/>
          <w:sz w:val="24"/>
          <w:szCs w:val="24"/>
        </w:rPr>
        <w:t>первого</w:t>
      </w:r>
      <w:bookmarkStart w:id="1" w:name="_GoBack"/>
      <w:bookmarkEnd w:id="1"/>
      <w:r w:rsidRPr="00DD6B3A">
        <w:rPr>
          <w:b/>
          <w:sz w:val="24"/>
          <w:szCs w:val="24"/>
        </w:rPr>
        <w:t xml:space="preserve"> полугодия 20</w:t>
      </w:r>
      <w:r w:rsidR="008C5A26">
        <w:rPr>
          <w:b/>
          <w:sz w:val="24"/>
          <w:szCs w:val="24"/>
        </w:rPr>
        <w:t>2</w:t>
      </w:r>
      <w:r w:rsidR="00991460">
        <w:rPr>
          <w:b/>
          <w:sz w:val="24"/>
          <w:szCs w:val="24"/>
        </w:rPr>
        <w:t>4</w:t>
      </w:r>
      <w:r w:rsidRPr="00DD6B3A">
        <w:rPr>
          <w:b/>
          <w:sz w:val="24"/>
          <w:szCs w:val="24"/>
        </w:rPr>
        <w:t xml:space="preserve"> года</w:t>
      </w:r>
    </w:p>
    <w:p w:rsidR="003C75F2" w:rsidRPr="00DD6B3A" w:rsidRDefault="003C75F2" w:rsidP="00DD6B3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75F2" w:rsidRPr="00DD6B3A" w:rsidRDefault="003C75F2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DD6B3A">
        <w:rPr>
          <w:sz w:val="24"/>
          <w:szCs w:val="24"/>
        </w:rPr>
        <w:t xml:space="preserve">Муниципальная программа </w:t>
      </w:r>
      <w:r w:rsidR="00874682">
        <w:rPr>
          <w:sz w:val="24"/>
          <w:szCs w:val="24"/>
        </w:rPr>
        <w:t>Подгорненского</w:t>
      </w:r>
      <w:r w:rsidRPr="00DD6B3A">
        <w:rPr>
          <w:sz w:val="24"/>
          <w:szCs w:val="24"/>
        </w:rPr>
        <w:t xml:space="preserve"> сельского поселения «</w:t>
      </w:r>
      <w:r w:rsidR="00834897" w:rsidRPr="00DD6B3A">
        <w:rPr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Pr="00DD6B3A">
        <w:rPr>
          <w:bCs/>
          <w:sz w:val="24"/>
          <w:szCs w:val="24"/>
        </w:rPr>
        <w:t xml:space="preserve">» </w:t>
      </w:r>
      <w:r w:rsidRPr="00DD6B3A">
        <w:rPr>
          <w:sz w:val="24"/>
          <w:szCs w:val="24"/>
        </w:rPr>
        <w:t xml:space="preserve">утверждена постановлением Администрации </w:t>
      </w:r>
      <w:r w:rsidR="00874682">
        <w:rPr>
          <w:sz w:val="24"/>
          <w:szCs w:val="24"/>
        </w:rPr>
        <w:t>Подгорненского</w:t>
      </w:r>
      <w:r w:rsidR="00F24991">
        <w:rPr>
          <w:sz w:val="24"/>
          <w:szCs w:val="24"/>
        </w:rPr>
        <w:t xml:space="preserve"> сельского поселения от 24</w:t>
      </w:r>
      <w:r w:rsidRPr="00DD6B3A">
        <w:rPr>
          <w:sz w:val="24"/>
          <w:szCs w:val="24"/>
        </w:rPr>
        <w:t xml:space="preserve">.10.2018 № </w:t>
      </w:r>
      <w:r w:rsidR="00EA5486">
        <w:rPr>
          <w:sz w:val="24"/>
          <w:szCs w:val="24"/>
        </w:rPr>
        <w:t>91</w:t>
      </w:r>
      <w:r w:rsidRPr="00DD6B3A">
        <w:rPr>
          <w:sz w:val="24"/>
          <w:szCs w:val="24"/>
        </w:rPr>
        <w:t xml:space="preserve"> (далее – муниципальная программа).</w:t>
      </w:r>
    </w:p>
    <w:p w:rsidR="00002554" w:rsidRPr="00DD6B3A" w:rsidRDefault="003C75F2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DD6B3A">
        <w:rPr>
          <w:sz w:val="24"/>
          <w:szCs w:val="24"/>
        </w:rPr>
        <w:t>На реализаци</w:t>
      </w:r>
      <w:r w:rsidR="008C5A26">
        <w:rPr>
          <w:sz w:val="24"/>
          <w:szCs w:val="24"/>
        </w:rPr>
        <w:t>ю муниципальной программы в 202</w:t>
      </w:r>
      <w:r w:rsidR="00991460">
        <w:rPr>
          <w:sz w:val="24"/>
          <w:szCs w:val="24"/>
        </w:rPr>
        <w:t>4</w:t>
      </w:r>
      <w:r w:rsidRPr="00DD6B3A">
        <w:rPr>
          <w:sz w:val="24"/>
          <w:szCs w:val="24"/>
        </w:rPr>
        <w:t xml:space="preserve"> году предусмотрено </w:t>
      </w:r>
      <w:r w:rsidR="00991460">
        <w:rPr>
          <w:sz w:val="24"/>
          <w:szCs w:val="24"/>
        </w:rPr>
        <w:t>0,0</w:t>
      </w:r>
      <w:r w:rsidRPr="00DD6B3A">
        <w:rPr>
          <w:sz w:val="24"/>
          <w:szCs w:val="24"/>
        </w:rPr>
        <w:t xml:space="preserve"> тыс. рублей средств местного бюджета. Объем ассигнований местного бюджета, предусмотренных сводной бюджетной росписью </w:t>
      </w:r>
      <w:r w:rsidR="00EA5486" w:rsidRPr="00DD6B3A">
        <w:rPr>
          <w:sz w:val="24"/>
          <w:szCs w:val="24"/>
        </w:rPr>
        <w:t>соответствует объему</w:t>
      </w:r>
      <w:r w:rsidRPr="00DD6B3A">
        <w:rPr>
          <w:sz w:val="24"/>
          <w:szCs w:val="24"/>
        </w:rPr>
        <w:t xml:space="preserve"> ассигнований, предусмотренных муниципальной программой. По состоянию на 01.07.20</w:t>
      </w:r>
      <w:r w:rsidR="008C5A26">
        <w:rPr>
          <w:sz w:val="24"/>
          <w:szCs w:val="24"/>
        </w:rPr>
        <w:t>2</w:t>
      </w:r>
      <w:r w:rsidR="00991460">
        <w:rPr>
          <w:sz w:val="24"/>
          <w:szCs w:val="24"/>
        </w:rPr>
        <w:t>4</w:t>
      </w:r>
      <w:r w:rsidRPr="00DD6B3A">
        <w:rPr>
          <w:sz w:val="24"/>
          <w:szCs w:val="24"/>
        </w:rPr>
        <w:t xml:space="preserve"> фактическое освоение средств составило </w:t>
      </w:r>
      <w:r w:rsidR="00991460">
        <w:rPr>
          <w:sz w:val="24"/>
          <w:szCs w:val="24"/>
        </w:rPr>
        <w:t>0,0</w:t>
      </w:r>
      <w:r w:rsidR="008F4F48">
        <w:rPr>
          <w:sz w:val="24"/>
          <w:szCs w:val="24"/>
        </w:rPr>
        <w:t xml:space="preserve"> тыс. рублей.</w:t>
      </w:r>
      <w:r w:rsidR="00380105">
        <w:rPr>
          <w:sz w:val="24"/>
          <w:szCs w:val="24"/>
        </w:rPr>
        <w:t xml:space="preserve"> </w:t>
      </w:r>
    </w:p>
    <w:p w:rsidR="00002554" w:rsidRPr="00DD6B3A" w:rsidRDefault="00002554" w:rsidP="00DD6B3A">
      <w:pPr>
        <w:suppressAutoHyphens/>
        <w:ind w:firstLine="708"/>
        <w:jc w:val="both"/>
        <w:rPr>
          <w:sz w:val="24"/>
          <w:szCs w:val="24"/>
        </w:rPr>
      </w:pPr>
      <w:r w:rsidRPr="00DD6B3A">
        <w:rPr>
          <w:sz w:val="24"/>
          <w:szCs w:val="24"/>
        </w:rPr>
        <w:t xml:space="preserve">В соответствии с постановлением Администрации </w:t>
      </w:r>
      <w:r w:rsidR="00874682">
        <w:rPr>
          <w:sz w:val="24"/>
          <w:szCs w:val="24"/>
        </w:rPr>
        <w:t>Подгорненского</w:t>
      </w:r>
      <w:r w:rsidR="00EA5486">
        <w:rPr>
          <w:sz w:val="24"/>
          <w:szCs w:val="24"/>
        </w:rPr>
        <w:t xml:space="preserve"> сельского поселения от 0</w:t>
      </w:r>
      <w:r w:rsidR="00F24991">
        <w:rPr>
          <w:sz w:val="24"/>
          <w:szCs w:val="24"/>
        </w:rPr>
        <w:t>4</w:t>
      </w:r>
      <w:r w:rsidRPr="00DD6B3A">
        <w:rPr>
          <w:sz w:val="24"/>
          <w:szCs w:val="24"/>
        </w:rPr>
        <w:t xml:space="preserve">.04.2018 № </w:t>
      </w:r>
      <w:r w:rsidR="00F24991">
        <w:rPr>
          <w:sz w:val="24"/>
          <w:szCs w:val="24"/>
        </w:rPr>
        <w:t>14</w:t>
      </w:r>
      <w:r w:rsidRPr="00DD6B3A">
        <w:rPr>
          <w:sz w:val="24"/>
          <w:szCs w:val="24"/>
        </w:rPr>
        <w:t xml:space="preserve"> «Об утверждении </w:t>
      </w:r>
      <w:r w:rsidR="00EA5486" w:rsidRPr="00DD6B3A">
        <w:rPr>
          <w:sz w:val="24"/>
          <w:szCs w:val="24"/>
        </w:rPr>
        <w:t>Порядка разработки</w:t>
      </w:r>
      <w:r w:rsidRPr="00DD6B3A">
        <w:rPr>
          <w:sz w:val="24"/>
          <w:szCs w:val="24"/>
        </w:rPr>
        <w:t xml:space="preserve">, реализации и оценки эффективности муниципальных программ </w:t>
      </w:r>
      <w:r w:rsidR="00874682">
        <w:rPr>
          <w:sz w:val="24"/>
          <w:szCs w:val="24"/>
        </w:rPr>
        <w:t>Подгорненского</w:t>
      </w:r>
      <w:r w:rsidR="00F24991">
        <w:rPr>
          <w:sz w:val="24"/>
          <w:szCs w:val="24"/>
        </w:rPr>
        <w:t xml:space="preserve"> сельского поселения» распоряжение</w:t>
      </w:r>
      <w:r w:rsidRPr="00DD6B3A">
        <w:rPr>
          <w:sz w:val="24"/>
          <w:szCs w:val="24"/>
        </w:rPr>
        <w:t xml:space="preserve">м от </w:t>
      </w:r>
      <w:r w:rsidR="00064FA1">
        <w:rPr>
          <w:sz w:val="24"/>
          <w:szCs w:val="24"/>
        </w:rPr>
        <w:t>10</w:t>
      </w:r>
      <w:r w:rsidR="00965BC5">
        <w:rPr>
          <w:sz w:val="24"/>
          <w:szCs w:val="24"/>
        </w:rPr>
        <w:t>.0</w:t>
      </w:r>
      <w:r w:rsidR="00F24991">
        <w:rPr>
          <w:sz w:val="24"/>
          <w:szCs w:val="24"/>
        </w:rPr>
        <w:t>1</w:t>
      </w:r>
      <w:r w:rsidR="00965BC5">
        <w:rPr>
          <w:sz w:val="24"/>
          <w:szCs w:val="24"/>
        </w:rPr>
        <w:t>.202</w:t>
      </w:r>
      <w:r w:rsidR="00991460">
        <w:rPr>
          <w:sz w:val="24"/>
          <w:szCs w:val="24"/>
        </w:rPr>
        <w:t>4</w:t>
      </w:r>
      <w:r w:rsidR="008C5A26">
        <w:rPr>
          <w:sz w:val="24"/>
          <w:szCs w:val="24"/>
        </w:rPr>
        <w:t xml:space="preserve"> № </w:t>
      </w:r>
      <w:r w:rsidR="00991460">
        <w:rPr>
          <w:sz w:val="24"/>
          <w:szCs w:val="24"/>
        </w:rPr>
        <w:t>5</w:t>
      </w:r>
      <w:r w:rsidRPr="00DD6B3A">
        <w:rPr>
          <w:sz w:val="24"/>
          <w:szCs w:val="24"/>
        </w:rPr>
        <w:t xml:space="preserve"> «</w:t>
      </w:r>
      <w:r w:rsidR="008C5A26" w:rsidRPr="008C5A26">
        <w:rPr>
          <w:sz w:val="24"/>
          <w:szCs w:val="24"/>
        </w:rPr>
        <w:t xml:space="preserve">Об утверждении плана реализации муниципальной программы </w:t>
      </w:r>
      <w:r w:rsidR="00874682">
        <w:rPr>
          <w:sz w:val="24"/>
          <w:szCs w:val="24"/>
        </w:rPr>
        <w:t>Подгорненского</w:t>
      </w:r>
      <w:r w:rsidR="008C5A26" w:rsidRPr="008C5A26">
        <w:rPr>
          <w:sz w:val="24"/>
          <w:szCs w:val="24"/>
        </w:rPr>
        <w:t xml:space="preserve"> сельского поселения </w:t>
      </w:r>
      <w:r w:rsidR="008C5A26" w:rsidRPr="008C5A26">
        <w:rPr>
          <w:bCs/>
          <w:sz w:val="24"/>
          <w:szCs w:val="24"/>
        </w:rPr>
        <w:t>«</w:t>
      </w:r>
      <w:r w:rsidR="008C5A26" w:rsidRPr="008C5A26">
        <w:rPr>
          <w:sz w:val="24"/>
          <w:szCs w:val="24"/>
        </w:rPr>
        <w:t>Обеспечение общественного порядка и противодействие преступности</w:t>
      </w:r>
      <w:r w:rsidR="008C5A26" w:rsidRPr="008C5A26">
        <w:rPr>
          <w:bCs/>
          <w:sz w:val="24"/>
          <w:szCs w:val="24"/>
        </w:rPr>
        <w:t>»</w:t>
      </w:r>
      <w:r w:rsidR="008C5A26" w:rsidRPr="008C5A26">
        <w:rPr>
          <w:kern w:val="2"/>
          <w:sz w:val="24"/>
          <w:szCs w:val="24"/>
        </w:rPr>
        <w:t xml:space="preserve"> </w:t>
      </w:r>
      <w:r w:rsidR="008C5A26" w:rsidRPr="008C5A26">
        <w:rPr>
          <w:sz w:val="24"/>
          <w:szCs w:val="24"/>
        </w:rPr>
        <w:t>на 202</w:t>
      </w:r>
      <w:r w:rsidR="00991460">
        <w:rPr>
          <w:sz w:val="24"/>
          <w:szCs w:val="24"/>
        </w:rPr>
        <w:t>4</w:t>
      </w:r>
      <w:r w:rsidR="008C5A26" w:rsidRPr="008C5A26">
        <w:rPr>
          <w:sz w:val="24"/>
          <w:szCs w:val="24"/>
        </w:rPr>
        <w:t xml:space="preserve"> год</w:t>
      </w:r>
      <w:r w:rsidRPr="00DD6B3A">
        <w:rPr>
          <w:b/>
          <w:sz w:val="24"/>
          <w:szCs w:val="24"/>
        </w:rPr>
        <w:t>»</w:t>
      </w:r>
      <w:r w:rsidRPr="00DD6B3A">
        <w:rPr>
          <w:sz w:val="24"/>
          <w:szCs w:val="24"/>
        </w:rPr>
        <w:t xml:space="preserve"> утвержден план реализации муниципальной программы.</w:t>
      </w:r>
    </w:p>
    <w:p w:rsidR="0071443A" w:rsidRPr="00DD6B3A" w:rsidRDefault="0071443A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DD6B3A">
        <w:rPr>
          <w:sz w:val="24"/>
          <w:szCs w:val="24"/>
        </w:rPr>
        <w:t>Муниципальная программа включает в себя следующ</w:t>
      </w:r>
      <w:r w:rsidR="00002554" w:rsidRPr="00DD6B3A">
        <w:rPr>
          <w:sz w:val="24"/>
          <w:szCs w:val="24"/>
        </w:rPr>
        <w:t>ие</w:t>
      </w:r>
      <w:r w:rsidRPr="00DD6B3A">
        <w:rPr>
          <w:sz w:val="24"/>
          <w:szCs w:val="24"/>
        </w:rPr>
        <w:t xml:space="preserve"> подпрограмм</w:t>
      </w:r>
      <w:r w:rsidR="00002554" w:rsidRPr="00DD6B3A">
        <w:rPr>
          <w:sz w:val="24"/>
          <w:szCs w:val="24"/>
        </w:rPr>
        <w:t>ы</w:t>
      </w:r>
      <w:r w:rsidRPr="00DD6B3A">
        <w:rPr>
          <w:sz w:val="24"/>
          <w:szCs w:val="24"/>
        </w:rPr>
        <w:t>:</w:t>
      </w:r>
    </w:p>
    <w:p w:rsidR="0071443A" w:rsidRPr="00DD6B3A" w:rsidRDefault="002223A0" w:rsidP="00DD6B3A">
      <w:pPr>
        <w:suppressAutoHyphens/>
        <w:jc w:val="both"/>
        <w:rPr>
          <w:color w:val="000000"/>
          <w:sz w:val="24"/>
          <w:szCs w:val="24"/>
        </w:rPr>
      </w:pPr>
      <w:r w:rsidRPr="00DD6B3A">
        <w:rPr>
          <w:sz w:val="24"/>
          <w:szCs w:val="24"/>
        </w:rPr>
        <w:t xml:space="preserve">Подпрограмма </w:t>
      </w:r>
      <w:r>
        <w:rPr>
          <w:sz w:val="24"/>
          <w:szCs w:val="24"/>
        </w:rPr>
        <w:t>1</w:t>
      </w:r>
      <w:r w:rsidR="0071443A" w:rsidRPr="00DD6B3A">
        <w:rPr>
          <w:sz w:val="24"/>
          <w:szCs w:val="24"/>
        </w:rPr>
        <w:t xml:space="preserve"> </w:t>
      </w:r>
      <w:r w:rsidR="0071443A" w:rsidRPr="00DD6B3A">
        <w:rPr>
          <w:color w:val="000000"/>
          <w:sz w:val="24"/>
          <w:szCs w:val="24"/>
        </w:rPr>
        <w:t>«</w:t>
      </w:r>
      <w:r w:rsidR="00002554" w:rsidRPr="00DD6B3A">
        <w:rPr>
          <w:sz w:val="24"/>
          <w:szCs w:val="24"/>
        </w:rPr>
        <w:t>Противодействие коррупции</w:t>
      </w:r>
      <w:r w:rsidR="0071443A" w:rsidRPr="00DD6B3A">
        <w:rPr>
          <w:color w:val="000000"/>
          <w:sz w:val="24"/>
          <w:szCs w:val="24"/>
        </w:rPr>
        <w:t>»</w:t>
      </w:r>
      <w:r w:rsidR="00002554" w:rsidRPr="00DD6B3A">
        <w:rPr>
          <w:color w:val="000000"/>
          <w:sz w:val="24"/>
          <w:szCs w:val="24"/>
        </w:rPr>
        <w:t xml:space="preserve"> (далее – Подпрограмма 1)</w:t>
      </w:r>
      <w:r w:rsidR="00AA26AF" w:rsidRPr="00DD6B3A">
        <w:rPr>
          <w:color w:val="000000"/>
          <w:sz w:val="24"/>
          <w:szCs w:val="24"/>
        </w:rPr>
        <w:t>;</w:t>
      </w:r>
    </w:p>
    <w:p w:rsidR="00002554" w:rsidRPr="00DD6B3A" w:rsidRDefault="002223A0" w:rsidP="00DD6B3A">
      <w:pPr>
        <w:suppressAutoHyphens/>
        <w:jc w:val="both"/>
        <w:rPr>
          <w:sz w:val="24"/>
          <w:szCs w:val="24"/>
        </w:rPr>
      </w:pPr>
      <w:r w:rsidRPr="00DD6B3A">
        <w:rPr>
          <w:color w:val="000000"/>
          <w:sz w:val="24"/>
          <w:szCs w:val="24"/>
        </w:rPr>
        <w:t xml:space="preserve">Подпрограмма </w:t>
      </w:r>
      <w:r>
        <w:rPr>
          <w:color w:val="000000"/>
          <w:sz w:val="24"/>
          <w:szCs w:val="24"/>
        </w:rPr>
        <w:t>2</w:t>
      </w:r>
      <w:r w:rsidR="00002554" w:rsidRPr="00DD6B3A">
        <w:rPr>
          <w:color w:val="000000"/>
          <w:sz w:val="24"/>
          <w:szCs w:val="24"/>
        </w:rPr>
        <w:t xml:space="preserve"> «</w:t>
      </w:r>
      <w:r w:rsidR="00002554" w:rsidRPr="00DD6B3A">
        <w:rPr>
          <w:sz w:val="24"/>
          <w:szCs w:val="24"/>
        </w:rPr>
        <w:t>Профилактика экстремизма и терроризма»</w:t>
      </w:r>
      <w:r w:rsidR="00AA26AF" w:rsidRPr="00DD6B3A">
        <w:rPr>
          <w:sz w:val="24"/>
          <w:szCs w:val="24"/>
        </w:rPr>
        <w:t xml:space="preserve"> (далее – Подпрограмма 2);</w:t>
      </w:r>
    </w:p>
    <w:p w:rsidR="00F4293B" w:rsidRDefault="002223A0" w:rsidP="00DD6B3A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 w:rsidR="00002554" w:rsidRPr="00DD6B3A">
        <w:rPr>
          <w:sz w:val="24"/>
          <w:szCs w:val="24"/>
        </w:rPr>
        <w:t xml:space="preserve">3 </w:t>
      </w:r>
      <w:r w:rsidR="00F24991" w:rsidRPr="00DD6B3A">
        <w:rPr>
          <w:sz w:val="24"/>
          <w:szCs w:val="24"/>
        </w:rPr>
        <w:t>«</w:t>
      </w:r>
      <w:r w:rsidR="00F24991">
        <w:rPr>
          <w:sz w:val="24"/>
          <w:szCs w:val="24"/>
        </w:rPr>
        <w:t>Гармонизация межнациональных отношений на территории Подгорненского сельского поселения</w:t>
      </w:r>
      <w:r w:rsidR="00F24991" w:rsidRPr="00DD6B3A">
        <w:rPr>
          <w:sz w:val="24"/>
          <w:szCs w:val="24"/>
        </w:rPr>
        <w:t xml:space="preserve">» </w:t>
      </w:r>
      <w:r w:rsidR="00AA26AF" w:rsidRPr="00DD6B3A">
        <w:rPr>
          <w:sz w:val="24"/>
          <w:szCs w:val="24"/>
        </w:rPr>
        <w:t>(далее – Подпрограмма 3)</w:t>
      </w:r>
    </w:p>
    <w:p w:rsidR="00542E51" w:rsidRDefault="00F4293B" w:rsidP="00F2499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4</w:t>
      </w:r>
      <w:r w:rsidRPr="00DD6B3A">
        <w:rPr>
          <w:sz w:val="24"/>
          <w:szCs w:val="24"/>
        </w:rPr>
        <w:t xml:space="preserve"> </w:t>
      </w:r>
      <w:r w:rsidR="00F24991" w:rsidRPr="00DD6B3A">
        <w:rPr>
          <w:sz w:val="24"/>
          <w:szCs w:val="24"/>
        </w:rPr>
        <w:t>«Комплексные меры противодействия злоупотреблению наркотиками и их незаконному обороту»</w:t>
      </w:r>
      <w:r w:rsidR="00F24991">
        <w:rPr>
          <w:sz w:val="24"/>
          <w:szCs w:val="24"/>
        </w:rPr>
        <w:t xml:space="preserve"> </w:t>
      </w:r>
      <w:r w:rsidRPr="00DD6B3A">
        <w:rPr>
          <w:sz w:val="24"/>
          <w:szCs w:val="24"/>
        </w:rPr>
        <w:t>(далее – Подпрограмм</w:t>
      </w:r>
      <w:r w:rsidR="00CD2591">
        <w:rPr>
          <w:sz w:val="24"/>
          <w:szCs w:val="24"/>
        </w:rPr>
        <w:t>а 4</w:t>
      </w:r>
      <w:r w:rsidRPr="00DD6B3A">
        <w:rPr>
          <w:sz w:val="24"/>
          <w:szCs w:val="24"/>
        </w:rPr>
        <w:t>)</w:t>
      </w:r>
    </w:p>
    <w:p w:rsidR="00542E51" w:rsidRPr="00DD6B3A" w:rsidRDefault="00542E51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DD6B3A">
        <w:rPr>
          <w:bCs/>
          <w:sz w:val="24"/>
          <w:szCs w:val="24"/>
        </w:rPr>
        <w:t>На реализацию мероприяти</w:t>
      </w:r>
      <w:r w:rsidR="0049295A" w:rsidRPr="00DD6B3A">
        <w:rPr>
          <w:bCs/>
          <w:sz w:val="24"/>
          <w:szCs w:val="24"/>
        </w:rPr>
        <w:t>я</w:t>
      </w:r>
      <w:r w:rsidRPr="00DD6B3A">
        <w:rPr>
          <w:bCs/>
          <w:sz w:val="24"/>
          <w:szCs w:val="24"/>
        </w:rPr>
        <w:t xml:space="preserve"> Подпрограммы 1</w:t>
      </w:r>
      <w:r w:rsidRPr="00DD6B3A">
        <w:rPr>
          <w:sz w:val="24"/>
          <w:szCs w:val="24"/>
        </w:rPr>
        <w:t xml:space="preserve"> на 20</w:t>
      </w:r>
      <w:r w:rsidR="00D509A4">
        <w:rPr>
          <w:sz w:val="24"/>
          <w:szCs w:val="24"/>
        </w:rPr>
        <w:t>2</w:t>
      </w:r>
      <w:r w:rsidR="00104EB0">
        <w:rPr>
          <w:sz w:val="24"/>
          <w:szCs w:val="24"/>
        </w:rPr>
        <w:t>4</w:t>
      </w:r>
      <w:r w:rsidRPr="00DD6B3A">
        <w:rPr>
          <w:sz w:val="24"/>
          <w:szCs w:val="24"/>
        </w:rPr>
        <w:t xml:space="preserve"> год местным бюджетом предусмотрено </w:t>
      </w:r>
      <w:r w:rsidR="00064FA1">
        <w:rPr>
          <w:sz w:val="24"/>
          <w:szCs w:val="24"/>
        </w:rPr>
        <w:t>0,5</w:t>
      </w:r>
      <w:r w:rsidRPr="00DD6B3A">
        <w:rPr>
          <w:sz w:val="24"/>
          <w:szCs w:val="24"/>
        </w:rPr>
        <w:t xml:space="preserve"> тыс. рублей. По состоянию на 01.07.20</w:t>
      </w:r>
      <w:r w:rsidR="00D509A4">
        <w:rPr>
          <w:sz w:val="24"/>
          <w:szCs w:val="24"/>
        </w:rPr>
        <w:t>2</w:t>
      </w:r>
      <w:r w:rsidR="00104EB0">
        <w:rPr>
          <w:sz w:val="24"/>
          <w:szCs w:val="24"/>
        </w:rPr>
        <w:t>4</w:t>
      </w:r>
      <w:r w:rsidRPr="00DD6B3A">
        <w:rPr>
          <w:sz w:val="24"/>
          <w:szCs w:val="24"/>
        </w:rPr>
        <w:t xml:space="preserve"> </w:t>
      </w:r>
      <w:r w:rsidR="00064FA1">
        <w:rPr>
          <w:sz w:val="24"/>
          <w:szCs w:val="24"/>
        </w:rPr>
        <w:t>выполнение составило 0,5 тыс. рублей, что составляет 100,0%.</w:t>
      </w:r>
    </w:p>
    <w:p w:rsidR="0049295A" w:rsidRPr="00DD6B3A" w:rsidRDefault="0049295A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DD6B3A">
        <w:rPr>
          <w:bCs/>
          <w:sz w:val="24"/>
          <w:szCs w:val="24"/>
        </w:rPr>
        <w:t>На реализацию мероприятия Подпрограммы 2</w:t>
      </w:r>
      <w:r w:rsidRPr="00DD6B3A">
        <w:rPr>
          <w:sz w:val="24"/>
          <w:szCs w:val="24"/>
        </w:rPr>
        <w:t xml:space="preserve"> на 20</w:t>
      </w:r>
      <w:r w:rsidR="00D509A4">
        <w:rPr>
          <w:sz w:val="24"/>
          <w:szCs w:val="24"/>
        </w:rPr>
        <w:t>2</w:t>
      </w:r>
      <w:r w:rsidR="00104EB0">
        <w:rPr>
          <w:sz w:val="24"/>
          <w:szCs w:val="24"/>
        </w:rPr>
        <w:t>4</w:t>
      </w:r>
      <w:r w:rsidRPr="00DD6B3A">
        <w:rPr>
          <w:sz w:val="24"/>
          <w:szCs w:val="24"/>
        </w:rPr>
        <w:t xml:space="preserve"> год местным бюджетом предусмотрено </w:t>
      </w:r>
      <w:r w:rsidR="00104EB0">
        <w:rPr>
          <w:sz w:val="24"/>
          <w:szCs w:val="24"/>
        </w:rPr>
        <w:t>0,5</w:t>
      </w:r>
      <w:r w:rsidRPr="00DD6B3A">
        <w:rPr>
          <w:sz w:val="24"/>
          <w:szCs w:val="24"/>
        </w:rPr>
        <w:t xml:space="preserve"> тыс. рублей. По состоянию </w:t>
      </w:r>
      <w:r w:rsidR="00D509A4">
        <w:rPr>
          <w:sz w:val="24"/>
          <w:szCs w:val="24"/>
        </w:rPr>
        <w:t>на 01.07.202</w:t>
      </w:r>
      <w:r w:rsidR="00104EB0">
        <w:rPr>
          <w:sz w:val="24"/>
          <w:szCs w:val="24"/>
        </w:rPr>
        <w:t>4</w:t>
      </w:r>
      <w:r w:rsidRPr="00DD6B3A">
        <w:rPr>
          <w:sz w:val="24"/>
          <w:szCs w:val="24"/>
        </w:rPr>
        <w:t xml:space="preserve"> </w:t>
      </w:r>
      <w:r w:rsidR="00104EB0">
        <w:rPr>
          <w:sz w:val="24"/>
          <w:szCs w:val="24"/>
        </w:rPr>
        <w:t>выполнение составило 0</w:t>
      </w:r>
      <w:r w:rsidR="00E52198">
        <w:rPr>
          <w:sz w:val="24"/>
          <w:szCs w:val="24"/>
        </w:rPr>
        <w:t>,</w:t>
      </w:r>
      <w:r w:rsidR="00104EB0">
        <w:rPr>
          <w:sz w:val="24"/>
          <w:szCs w:val="24"/>
        </w:rPr>
        <w:t>5</w:t>
      </w:r>
      <w:r w:rsidR="00E52198">
        <w:rPr>
          <w:sz w:val="24"/>
          <w:szCs w:val="24"/>
        </w:rPr>
        <w:t xml:space="preserve"> тыс. рублей, что составляет 100,0%.</w:t>
      </w:r>
    </w:p>
    <w:p w:rsidR="00002554" w:rsidRDefault="009307F7" w:rsidP="00DD6B3A">
      <w:pPr>
        <w:suppressAutoHyphens/>
        <w:ind w:firstLine="708"/>
        <w:jc w:val="both"/>
        <w:rPr>
          <w:sz w:val="24"/>
          <w:szCs w:val="24"/>
        </w:rPr>
      </w:pPr>
      <w:r w:rsidRPr="00DD6B3A">
        <w:rPr>
          <w:bCs/>
          <w:sz w:val="24"/>
          <w:szCs w:val="24"/>
        </w:rPr>
        <w:t>На реализацию мероприятия Подпрограммы 3</w:t>
      </w:r>
      <w:r w:rsidRPr="00DD6B3A">
        <w:rPr>
          <w:sz w:val="24"/>
          <w:szCs w:val="24"/>
        </w:rPr>
        <w:t xml:space="preserve"> на 20</w:t>
      </w:r>
      <w:r w:rsidR="00D509A4">
        <w:rPr>
          <w:sz w:val="24"/>
          <w:szCs w:val="24"/>
        </w:rPr>
        <w:t>2</w:t>
      </w:r>
      <w:r w:rsidR="00BF6201">
        <w:rPr>
          <w:sz w:val="24"/>
          <w:szCs w:val="24"/>
        </w:rPr>
        <w:t>4</w:t>
      </w:r>
      <w:r w:rsidRPr="00DD6B3A">
        <w:rPr>
          <w:sz w:val="24"/>
          <w:szCs w:val="24"/>
        </w:rPr>
        <w:t xml:space="preserve"> год местным бюджетом предусмотрено </w:t>
      </w:r>
      <w:r w:rsidR="00E52198">
        <w:rPr>
          <w:sz w:val="24"/>
          <w:szCs w:val="24"/>
        </w:rPr>
        <w:t>0,5</w:t>
      </w:r>
      <w:r w:rsidRPr="00DD6B3A">
        <w:rPr>
          <w:sz w:val="24"/>
          <w:szCs w:val="24"/>
        </w:rPr>
        <w:t xml:space="preserve"> тыс. рублей. По состоянию на 01.07.20</w:t>
      </w:r>
      <w:r w:rsidR="00502BDD">
        <w:rPr>
          <w:sz w:val="24"/>
          <w:szCs w:val="24"/>
        </w:rPr>
        <w:t>2</w:t>
      </w:r>
      <w:r w:rsidR="0008483E">
        <w:rPr>
          <w:sz w:val="24"/>
          <w:szCs w:val="24"/>
        </w:rPr>
        <w:t>4</w:t>
      </w:r>
      <w:r w:rsidRPr="00DD6B3A">
        <w:rPr>
          <w:sz w:val="24"/>
          <w:szCs w:val="24"/>
        </w:rPr>
        <w:t xml:space="preserve"> </w:t>
      </w:r>
      <w:r w:rsidR="00E52198">
        <w:rPr>
          <w:sz w:val="24"/>
          <w:szCs w:val="24"/>
        </w:rPr>
        <w:t>выполнение составило 0,5 тыс. рублей, что составляет 100,0%.</w:t>
      </w:r>
    </w:p>
    <w:p w:rsidR="00A23E38" w:rsidRPr="00DD6B3A" w:rsidRDefault="00A23E38" w:rsidP="00A23E38">
      <w:pPr>
        <w:suppressAutoHyphens/>
        <w:ind w:firstLine="708"/>
        <w:jc w:val="both"/>
        <w:rPr>
          <w:sz w:val="24"/>
          <w:szCs w:val="24"/>
        </w:rPr>
      </w:pPr>
      <w:r w:rsidRPr="00DD6B3A">
        <w:rPr>
          <w:bCs/>
          <w:sz w:val="24"/>
          <w:szCs w:val="24"/>
        </w:rPr>
        <w:t>На реали</w:t>
      </w:r>
      <w:r>
        <w:rPr>
          <w:bCs/>
          <w:sz w:val="24"/>
          <w:szCs w:val="24"/>
        </w:rPr>
        <w:t>зацию мероприятия Подпрограммы 4</w:t>
      </w:r>
      <w:r w:rsidRPr="00DD6B3A">
        <w:rPr>
          <w:sz w:val="24"/>
          <w:szCs w:val="24"/>
        </w:rPr>
        <w:t xml:space="preserve"> на 20</w:t>
      </w:r>
      <w:r>
        <w:rPr>
          <w:sz w:val="24"/>
          <w:szCs w:val="24"/>
        </w:rPr>
        <w:t>2</w:t>
      </w:r>
      <w:r w:rsidR="00BF6201">
        <w:rPr>
          <w:sz w:val="24"/>
          <w:szCs w:val="24"/>
        </w:rPr>
        <w:t>4</w:t>
      </w:r>
      <w:r w:rsidRPr="00DD6B3A">
        <w:rPr>
          <w:sz w:val="24"/>
          <w:szCs w:val="24"/>
        </w:rPr>
        <w:t xml:space="preserve"> год местным бюджетом предусмотрено </w:t>
      </w:r>
      <w:r w:rsidR="00E52198">
        <w:rPr>
          <w:sz w:val="24"/>
          <w:szCs w:val="24"/>
        </w:rPr>
        <w:t>0,5</w:t>
      </w:r>
      <w:r w:rsidRPr="00DD6B3A">
        <w:rPr>
          <w:sz w:val="24"/>
          <w:szCs w:val="24"/>
        </w:rPr>
        <w:t xml:space="preserve"> тыс. рублей. По состоянию на 01.07.20</w:t>
      </w:r>
      <w:r>
        <w:rPr>
          <w:sz w:val="24"/>
          <w:szCs w:val="24"/>
        </w:rPr>
        <w:t>2</w:t>
      </w:r>
      <w:r w:rsidR="00BF6201">
        <w:rPr>
          <w:sz w:val="24"/>
          <w:szCs w:val="24"/>
        </w:rPr>
        <w:t>4</w:t>
      </w:r>
      <w:r w:rsidRPr="00DD6B3A">
        <w:rPr>
          <w:sz w:val="24"/>
          <w:szCs w:val="24"/>
        </w:rPr>
        <w:t xml:space="preserve"> </w:t>
      </w:r>
      <w:r w:rsidR="00E52198">
        <w:rPr>
          <w:sz w:val="24"/>
          <w:szCs w:val="24"/>
        </w:rPr>
        <w:t>выполнение составило 0,5 тыс. рублей, что составляет 100,0%.</w:t>
      </w:r>
    </w:p>
    <w:p w:rsidR="00390B18" w:rsidRPr="00DD6B3A" w:rsidRDefault="00593FC7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DD6B3A">
        <w:rPr>
          <w:sz w:val="24"/>
          <w:szCs w:val="24"/>
        </w:rPr>
        <w:t>В ходе анализа исполнения плана реализации муниципальной программы</w:t>
      </w:r>
      <w:r w:rsidR="000B35BF" w:rsidRPr="00DD6B3A">
        <w:rPr>
          <w:sz w:val="24"/>
          <w:szCs w:val="24"/>
        </w:rPr>
        <w:t xml:space="preserve"> </w:t>
      </w:r>
      <w:r w:rsidR="00874682">
        <w:rPr>
          <w:sz w:val="24"/>
          <w:szCs w:val="24"/>
        </w:rPr>
        <w:t>Подгорненского</w:t>
      </w:r>
      <w:r w:rsidRPr="00DD6B3A">
        <w:rPr>
          <w:sz w:val="24"/>
          <w:szCs w:val="24"/>
        </w:rPr>
        <w:t xml:space="preserve"> сельского поселения «</w:t>
      </w:r>
      <w:r w:rsidR="000B35BF" w:rsidRPr="00DD6B3A">
        <w:rPr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Pr="00DD6B3A">
        <w:rPr>
          <w:sz w:val="24"/>
          <w:szCs w:val="24"/>
        </w:rPr>
        <w:t>» на 20</w:t>
      </w:r>
      <w:r w:rsidR="00B40374">
        <w:rPr>
          <w:sz w:val="24"/>
          <w:szCs w:val="24"/>
        </w:rPr>
        <w:t>2</w:t>
      </w:r>
      <w:r w:rsidR="00BF6201">
        <w:rPr>
          <w:sz w:val="24"/>
          <w:szCs w:val="24"/>
        </w:rPr>
        <w:t>4</w:t>
      </w:r>
      <w:r w:rsidR="00B40374">
        <w:rPr>
          <w:sz w:val="24"/>
          <w:szCs w:val="24"/>
        </w:rPr>
        <w:t xml:space="preserve"> год по итогам I полугодия 202</w:t>
      </w:r>
      <w:r w:rsidR="00BF6201">
        <w:rPr>
          <w:sz w:val="24"/>
          <w:szCs w:val="24"/>
        </w:rPr>
        <w:t>4</w:t>
      </w:r>
      <w:r w:rsidRPr="00DD6B3A">
        <w:rPr>
          <w:sz w:val="24"/>
          <w:szCs w:val="24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71443A" w:rsidRPr="00DD6B3A" w:rsidRDefault="0071443A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</w:p>
    <w:p w:rsidR="003C75F2" w:rsidRPr="00DD6B3A" w:rsidRDefault="003C75F2" w:rsidP="00DD6B3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sectPr w:rsidR="003C75F2" w:rsidRPr="00DD6B3A" w:rsidSect="00D64BC1">
      <w:pgSz w:w="11905" w:h="16838"/>
      <w:pgMar w:top="822" w:right="794" w:bottom="709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085" w:rsidRDefault="00365085">
      <w:r>
        <w:separator/>
      </w:r>
    </w:p>
  </w:endnote>
  <w:endnote w:type="continuationSeparator" w:id="0">
    <w:p w:rsidR="00365085" w:rsidRDefault="0036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085" w:rsidRDefault="00365085">
      <w:r>
        <w:separator/>
      </w:r>
    </w:p>
  </w:footnote>
  <w:footnote w:type="continuationSeparator" w:id="0">
    <w:p w:rsidR="00365085" w:rsidRDefault="00365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491"/>
    <w:rsid w:val="00002554"/>
    <w:rsid w:val="00004495"/>
    <w:rsid w:val="000137E5"/>
    <w:rsid w:val="00020E22"/>
    <w:rsid w:val="00023DB8"/>
    <w:rsid w:val="00031232"/>
    <w:rsid w:val="000313B3"/>
    <w:rsid w:val="000418E3"/>
    <w:rsid w:val="000554A6"/>
    <w:rsid w:val="00056818"/>
    <w:rsid w:val="0006382C"/>
    <w:rsid w:val="00064BA9"/>
    <w:rsid w:val="00064FA1"/>
    <w:rsid w:val="000650AC"/>
    <w:rsid w:val="000673A0"/>
    <w:rsid w:val="00067E4D"/>
    <w:rsid w:val="000716D5"/>
    <w:rsid w:val="00071CFC"/>
    <w:rsid w:val="00080631"/>
    <w:rsid w:val="0008483E"/>
    <w:rsid w:val="000A11D9"/>
    <w:rsid w:val="000A5044"/>
    <w:rsid w:val="000B02BE"/>
    <w:rsid w:val="000B0973"/>
    <w:rsid w:val="000B30B2"/>
    <w:rsid w:val="000B35BF"/>
    <w:rsid w:val="000B7C2C"/>
    <w:rsid w:val="000C7E22"/>
    <w:rsid w:val="000D3DA9"/>
    <w:rsid w:val="000E2E78"/>
    <w:rsid w:val="0010273C"/>
    <w:rsid w:val="00104EB0"/>
    <w:rsid w:val="00105641"/>
    <w:rsid w:val="001139D9"/>
    <w:rsid w:val="00144110"/>
    <w:rsid w:val="001450A6"/>
    <w:rsid w:val="00151C6C"/>
    <w:rsid w:val="0015791A"/>
    <w:rsid w:val="0016150A"/>
    <w:rsid w:val="00164476"/>
    <w:rsid w:val="00174DD3"/>
    <w:rsid w:val="00174F9A"/>
    <w:rsid w:val="00177D40"/>
    <w:rsid w:val="001869EB"/>
    <w:rsid w:val="00187763"/>
    <w:rsid w:val="00191F60"/>
    <w:rsid w:val="001A0D42"/>
    <w:rsid w:val="001A48C4"/>
    <w:rsid w:val="001A683E"/>
    <w:rsid w:val="001B2638"/>
    <w:rsid w:val="001C3766"/>
    <w:rsid w:val="001E27DD"/>
    <w:rsid w:val="001E4B7E"/>
    <w:rsid w:val="00203D09"/>
    <w:rsid w:val="002042A2"/>
    <w:rsid w:val="0020594B"/>
    <w:rsid w:val="002166CA"/>
    <w:rsid w:val="002223A0"/>
    <w:rsid w:val="002262CD"/>
    <w:rsid w:val="00233C0A"/>
    <w:rsid w:val="00234887"/>
    <w:rsid w:val="00235E23"/>
    <w:rsid w:val="00247098"/>
    <w:rsid w:val="00250734"/>
    <w:rsid w:val="00254D94"/>
    <w:rsid w:val="00256862"/>
    <w:rsid w:val="00257ABD"/>
    <w:rsid w:val="00262E6F"/>
    <w:rsid w:val="002751FA"/>
    <w:rsid w:val="002932D8"/>
    <w:rsid w:val="00293604"/>
    <w:rsid w:val="002962C4"/>
    <w:rsid w:val="002A0E46"/>
    <w:rsid w:val="002B111D"/>
    <w:rsid w:val="002C6491"/>
    <w:rsid w:val="002D2B42"/>
    <w:rsid w:val="002D3FA4"/>
    <w:rsid w:val="002D5B10"/>
    <w:rsid w:val="002E14FE"/>
    <w:rsid w:val="002E3B45"/>
    <w:rsid w:val="002F1C08"/>
    <w:rsid w:val="00302F61"/>
    <w:rsid w:val="003050D1"/>
    <w:rsid w:val="00305197"/>
    <w:rsid w:val="00307EA6"/>
    <w:rsid w:val="00311EF3"/>
    <w:rsid w:val="0032663F"/>
    <w:rsid w:val="003324EC"/>
    <w:rsid w:val="003409AD"/>
    <w:rsid w:val="0035325E"/>
    <w:rsid w:val="003553A0"/>
    <w:rsid w:val="0035784A"/>
    <w:rsid w:val="00360D33"/>
    <w:rsid w:val="00365085"/>
    <w:rsid w:val="003651B3"/>
    <w:rsid w:val="003677AE"/>
    <w:rsid w:val="00373C0F"/>
    <w:rsid w:val="00380105"/>
    <w:rsid w:val="0038171A"/>
    <w:rsid w:val="00384CEE"/>
    <w:rsid w:val="00387837"/>
    <w:rsid w:val="003902F9"/>
    <w:rsid w:val="00390B18"/>
    <w:rsid w:val="003A0796"/>
    <w:rsid w:val="003A4ED7"/>
    <w:rsid w:val="003A5A91"/>
    <w:rsid w:val="003A7918"/>
    <w:rsid w:val="003B5028"/>
    <w:rsid w:val="003C1C7D"/>
    <w:rsid w:val="003C6DF4"/>
    <w:rsid w:val="003C75F2"/>
    <w:rsid w:val="003D08C5"/>
    <w:rsid w:val="003D226D"/>
    <w:rsid w:val="003D5528"/>
    <w:rsid w:val="003D72FC"/>
    <w:rsid w:val="003E2A07"/>
    <w:rsid w:val="003E550B"/>
    <w:rsid w:val="003F465E"/>
    <w:rsid w:val="00404A11"/>
    <w:rsid w:val="00410C1E"/>
    <w:rsid w:val="00414A54"/>
    <w:rsid w:val="00416300"/>
    <w:rsid w:val="0041735A"/>
    <w:rsid w:val="00425F31"/>
    <w:rsid w:val="004409B6"/>
    <w:rsid w:val="0044407D"/>
    <w:rsid w:val="00444A5A"/>
    <w:rsid w:val="00454209"/>
    <w:rsid w:val="00461CCC"/>
    <w:rsid w:val="00464633"/>
    <w:rsid w:val="00464D53"/>
    <w:rsid w:val="0047569E"/>
    <w:rsid w:val="004813F8"/>
    <w:rsid w:val="0048412E"/>
    <w:rsid w:val="0049295A"/>
    <w:rsid w:val="0049558F"/>
    <w:rsid w:val="004A5C2E"/>
    <w:rsid w:val="004C2C51"/>
    <w:rsid w:val="004C3CAF"/>
    <w:rsid w:val="004C6F5B"/>
    <w:rsid w:val="004D5738"/>
    <w:rsid w:val="004E378A"/>
    <w:rsid w:val="004E41AF"/>
    <w:rsid w:val="004E5D17"/>
    <w:rsid w:val="004F171A"/>
    <w:rsid w:val="004F4DC3"/>
    <w:rsid w:val="005003AA"/>
    <w:rsid w:val="00502BDD"/>
    <w:rsid w:val="00512511"/>
    <w:rsid w:val="00512BE3"/>
    <w:rsid w:val="005260F3"/>
    <w:rsid w:val="00526580"/>
    <w:rsid w:val="005323A6"/>
    <w:rsid w:val="00534784"/>
    <w:rsid w:val="00542E51"/>
    <w:rsid w:val="0054384C"/>
    <w:rsid w:val="005551FD"/>
    <w:rsid w:val="00560AAE"/>
    <w:rsid w:val="00563655"/>
    <w:rsid w:val="005678DC"/>
    <w:rsid w:val="00571EC5"/>
    <w:rsid w:val="0057380B"/>
    <w:rsid w:val="00573C49"/>
    <w:rsid w:val="005766FA"/>
    <w:rsid w:val="00576B3E"/>
    <w:rsid w:val="00577751"/>
    <w:rsid w:val="0058426F"/>
    <w:rsid w:val="0059099F"/>
    <w:rsid w:val="00591AB5"/>
    <w:rsid w:val="00593FC7"/>
    <w:rsid w:val="005A3B78"/>
    <w:rsid w:val="005A7834"/>
    <w:rsid w:val="005B29A8"/>
    <w:rsid w:val="005B3662"/>
    <w:rsid w:val="005B3A1B"/>
    <w:rsid w:val="005C74C7"/>
    <w:rsid w:val="005D552D"/>
    <w:rsid w:val="005E595A"/>
    <w:rsid w:val="005F6665"/>
    <w:rsid w:val="0060210C"/>
    <w:rsid w:val="00602EFB"/>
    <w:rsid w:val="00621431"/>
    <w:rsid w:val="00630C54"/>
    <w:rsid w:val="00630F4E"/>
    <w:rsid w:val="00630FC4"/>
    <w:rsid w:val="0063375D"/>
    <w:rsid w:val="006407AC"/>
    <w:rsid w:val="006460A2"/>
    <w:rsid w:val="00646B85"/>
    <w:rsid w:val="00653D32"/>
    <w:rsid w:val="00655337"/>
    <w:rsid w:val="00676995"/>
    <w:rsid w:val="006904CF"/>
    <w:rsid w:val="0069100F"/>
    <w:rsid w:val="0069427A"/>
    <w:rsid w:val="006B256D"/>
    <w:rsid w:val="006B3E3C"/>
    <w:rsid w:val="006C0215"/>
    <w:rsid w:val="006C0F66"/>
    <w:rsid w:val="006C49C2"/>
    <w:rsid w:val="006D3383"/>
    <w:rsid w:val="006D61C0"/>
    <w:rsid w:val="006E5371"/>
    <w:rsid w:val="006F3A5C"/>
    <w:rsid w:val="006F6DCC"/>
    <w:rsid w:val="0070472A"/>
    <w:rsid w:val="0070782E"/>
    <w:rsid w:val="0071044E"/>
    <w:rsid w:val="00711735"/>
    <w:rsid w:val="00711F5D"/>
    <w:rsid w:val="00712B76"/>
    <w:rsid w:val="0071443A"/>
    <w:rsid w:val="007159B3"/>
    <w:rsid w:val="00717B21"/>
    <w:rsid w:val="00723908"/>
    <w:rsid w:val="007308E3"/>
    <w:rsid w:val="00733536"/>
    <w:rsid w:val="007422D5"/>
    <w:rsid w:val="00743974"/>
    <w:rsid w:val="00745E9C"/>
    <w:rsid w:val="00751A81"/>
    <w:rsid w:val="00751F75"/>
    <w:rsid w:val="0075276A"/>
    <w:rsid w:val="00760FD5"/>
    <w:rsid w:val="007658FA"/>
    <w:rsid w:val="00773B67"/>
    <w:rsid w:val="00780059"/>
    <w:rsid w:val="007841F5"/>
    <w:rsid w:val="007A09BE"/>
    <w:rsid w:val="007A60D1"/>
    <w:rsid w:val="007B16A7"/>
    <w:rsid w:val="007B38D8"/>
    <w:rsid w:val="007B49B6"/>
    <w:rsid w:val="007C083C"/>
    <w:rsid w:val="007C3EBD"/>
    <w:rsid w:val="007E1405"/>
    <w:rsid w:val="007E3016"/>
    <w:rsid w:val="007E3FA8"/>
    <w:rsid w:val="007E7FE9"/>
    <w:rsid w:val="007F1DFB"/>
    <w:rsid w:val="007F4966"/>
    <w:rsid w:val="007F6B93"/>
    <w:rsid w:val="00801AD0"/>
    <w:rsid w:val="00804BFA"/>
    <w:rsid w:val="00817480"/>
    <w:rsid w:val="00820C74"/>
    <w:rsid w:val="00834897"/>
    <w:rsid w:val="0084182B"/>
    <w:rsid w:val="00843FC5"/>
    <w:rsid w:val="008458F0"/>
    <w:rsid w:val="00851693"/>
    <w:rsid w:val="0085406C"/>
    <w:rsid w:val="00854929"/>
    <w:rsid w:val="00861256"/>
    <w:rsid w:val="00866743"/>
    <w:rsid w:val="00866974"/>
    <w:rsid w:val="00874682"/>
    <w:rsid w:val="0087663A"/>
    <w:rsid w:val="008819E5"/>
    <w:rsid w:val="00890558"/>
    <w:rsid w:val="00890719"/>
    <w:rsid w:val="00896C23"/>
    <w:rsid w:val="008A0775"/>
    <w:rsid w:val="008A3CCE"/>
    <w:rsid w:val="008B2FE2"/>
    <w:rsid w:val="008B4426"/>
    <w:rsid w:val="008B62B9"/>
    <w:rsid w:val="008C1A16"/>
    <w:rsid w:val="008C5A26"/>
    <w:rsid w:val="008C5ED9"/>
    <w:rsid w:val="008C627A"/>
    <w:rsid w:val="008E2846"/>
    <w:rsid w:val="008E3A90"/>
    <w:rsid w:val="008F31FE"/>
    <w:rsid w:val="008F4F48"/>
    <w:rsid w:val="00901579"/>
    <w:rsid w:val="00905298"/>
    <w:rsid w:val="00907D3E"/>
    <w:rsid w:val="00914C9B"/>
    <w:rsid w:val="009254A3"/>
    <w:rsid w:val="009307F7"/>
    <w:rsid w:val="00932D6F"/>
    <w:rsid w:val="00937F41"/>
    <w:rsid w:val="00942F4C"/>
    <w:rsid w:val="00945430"/>
    <w:rsid w:val="0094773B"/>
    <w:rsid w:val="00956D42"/>
    <w:rsid w:val="00965BC5"/>
    <w:rsid w:val="00976831"/>
    <w:rsid w:val="00980A1E"/>
    <w:rsid w:val="00982A0E"/>
    <w:rsid w:val="00982F3A"/>
    <w:rsid w:val="0098344F"/>
    <w:rsid w:val="00984136"/>
    <w:rsid w:val="009869AD"/>
    <w:rsid w:val="00991460"/>
    <w:rsid w:val="00994482"/>
    <w:rsid w:val="00997229"/>
    <w:rsid w:val="009A5FE9"/>
    <w:rsid w:val="009B2778"/>
    <w:rsid w:val="009B45F4"/>
    <w:rsid w:val="009C01A3"/>
    <w:rsid w:val="009C36B2"/>
    <w:rsid w:val="009D41E0"/>
    <w:rsid w:val="009D6463"/>
    <w:rsid w:val="009D78FA"/>
    <w:rsid w:val="009E57CD"/>
    <w:rsid w:val="009F6BE0"/>
    <w:rsid w:val="009F7C32"/>
    <w:rsid w:val="00A01DFC"/>
    <w:rsid w:val="00A039C1"/>
    <w:rsid w:val="00A135F6"/>
    <w:rsid w:val="00A1507D"/>
    <w:rsid w:val="00A16A1F"/>
    <w:rsid w:val="00A1731D"/>
    <w:rsid w:val="00A22B23"/>
    <w:rsid w:val="00A23E38"/>
    <w:rsid w:val="00A33D31"/>
    <w:rsid w:val="00A37F6E"/>
    <w:rsid w:val="00A51D84"/>
    <w:rsid w:val="00A5302A"/>
    <w:rsid w:val="00A61AFA"/>
    <w:rsid w:val="00A66F7E"/>
    <w:rsid w:val="00A71AF6"/>
    <w:rsid w:val="00A77131"/>
    <w:rsid w:val="00A8182E"/>
    <w:rsid w:val="00A84C98"/>
    <w:rsid w:val="00A8666F"/>
    <w:rsid w:val="00A9178C"/>
    <w:rsid w:val="00A933D2"/>
    <w:rsid w:val="00A97390"/>
    <w:rsid w:val="00AA080C"/>
    <w:rsid w:val="00AA26AF"/>
    <w:rsid w:val="00AB065B"/>
    <w:rsid w:val="00AB3607"/>
    <w:rsid w:val="00AC3FE4"/>
    <w:rsid w:val="00AC7CB6"/>
    <w:rsid w:val="00AD2548"/>
    <w:rsid w:val="00AD38EC"/>
    <w:rsid w:val="00AD669F"/>
    <w:rsid w:val="00AD6A82"/>
    <w:rsid w:val="00AE3BA1"/>
    <w:rsid w:val="00AE542C"/>
    <w:rsid w:val="00AF0DD0"/>
    <w:rsid w:val="00AF2918"/>
    <w:rsid w:val="00AF79C3"/>
    <w:rsid w:val="00B033D5"/>
    <w:rsid w:val="00B04AB9"/>
    <w:rsid w:val="00B20676"/>
    <w:rsid w:val="00B21157"/>
    <w:rsid w:val="00B213F6"/>
    <w:rsid w:val="00B315FE"/>
    <w:rsid w:val="00B40374"/>
    <w:rsid w:val="00B53E40"/>
    <w:rsid w:val="00B620BF"/>
    <w:rsid w:val="00B64DB3"/>
    <w:rsid w:val="00B6508C"/>
    <w:rsid w:val="00B66FF0"/>
    <w:rsid w:val="00B75C72"/>
    <w:rsid w:val="00B76EEE"/>
    <w:rsid w:val="00B81B3F"/>
    <w:rsid w:val="00B85D07"/>
    <w:rsid w:val="00B86566"/>
    <w:rsid w:val="00B901E3"/>
    <w:rsid w:val="00B927C9"/>
    <w:rsid w:val="00B93ED4"/>
    <w:rsid w:val="00B941EB"/>
    <w:rsid w:val="00B94E38"/>
    <w:rsid w:val="00B965C9"/>
    <w:rsid w:val="00BA6DAB"/>
    <w:rsid w:val="00BB14EA"/>
    <w:rsid w:val="00BB2AD9"/>
    <w:rsid w:val="00BC293F"/>
    <w:rsid w:val="00BC2C73"/>
    <w:rsid w:val="00BC6ED2"/>
    <w:rsid w:val="00BD37F9"/>
    <w:rsid w:val="00BD3EAD"/>
    <w:rsid w:val="00BD4D78"/>
    <w:rsid w:val="00BF6201"/>
    <w:rsid w:val="00C0775A"/>
    <w:rsid w:val="00C106F3"/>
    <w:rsid w:val="00C10AA0"/>
    <w:rsid w:val="00C10AFB"/>
    <w:rsid w:val="00C214EE"/>
    <w:rsid w:val="00C21FB7"/>
    <w:rsid w:val="00C22AB1"/>
    <w:rsid w:val="00C332AE"/>
    <w:rsid w:val="00C33806"/>
    <w:rsid w:val="00C4338E"/>
    <w:rsid w:val="00C55C05"/>
    <w:rsid w:val="00C62292"/>
    <w:rsid w:val="00C62EB0"/>
    <w:rsid w:val="00C7040A"/>
    <w:rsid w:val="00C719F6"/>
    <w:rsid w:val="00C75C41"/>
    <w:rsid w:val="00C77C23"/>
    <w:rsid w:val="00C97286"/>
    <w:rsid w:val="00CA1F7A"/>
    <w:rsid w:val="00CA28A4"/>
    <w:rsid w:val="00CB07A3"/>
    <w:rsid w:val="00CB60C7"/>
    <w:rsid w:val="00CB762D"/>
    <w:rsid w:val="00CC4888"/>
    <w:rsid w:val="00CC495F"/>
    <w:rsid w:val="00CC5C6F"/>
    <w:rsid w:val="00CD0384"/>
    <w:rsid w:val="00CD15C5"/>
    <w:rsid w:val="00CD2591"/>
    <w:rsid w:val="00CD5997"/>
    <w:rsid w:val="00CD731E"/>
    <w:rsid w:val="00CD7F5E"/>
    <w:rsid w:val="00CE4C60"/>
    <w:rsid w:val="00CE6D43"/>
    <w:rsid w:val="00CF6D5C"/>
    <w:rsid w:val="00D15EAE"/>
    <w:rsid w:val="00D25DE3"/>
    <w:rsid w:val="00D3519D"/>
    <w:rsid w:val="00D40EE9"/>
    <w:rsid w:val="00D42985"/>
    <w:rsid w:val="00D43E72"/>
    <w:rsid w:val="00D444EA"/>
    <w:rsid w:val="00D45C23"/>
    <w:rsid w:val="00D475DD"/>
    <w:rsid w:val="00D509A4"/>
    <w:rsid w:val="00D50B5A"/>
    <w:rsid w:val="00D52390"/>
    <w:rsid w:val="00D54110"/>
    <w:rsid w:val="00D61F05"/>
    <w:rsid w:val="00D64BC1"/>
    <w:rsid w:val="00D67E40"/>
    <w:rsid w:val="00D76E44"/>
    <w:rsid w:val="00D8580E"/>
    <w:rsid w:val="00D874FF"/>
    <w:rsid w:val="00DA4F82"/>
    <w:rsid w:val="00DA5FDB"/>
    <w:rsid w:val="00DA6164"/>
    <w:rsid w:val="00DC6867"/>
    <w:rsid w:val="00DD0E4D"/>
    <w:rsid w:val="00DD1117"/>
    <w:rsid w:val="00DD6B3A"/>
    <w:rsid w:val="00DE3388"/>
    <w:rsid w:val="00DE4ABC"/>
    <w:rsid w:val="00DE6D2E"/>
    <w:rsid w:val="00DE6FFC"/>
    <w:rsid w:val="00DF03D6"/>
    <w:rsid w:val="00DF5921"/>
    <w:rsid w:val="00E01F0B"/>
    <w:rsid w:val="00E06501"/>
    <w:rsid w:val="00E07C53"/>
    <w:rsid w:val="00E14538"/>
    <w:rsid w:val="00E14F6D"/>
    <w:rsid w:val="00E2638B"/>
    <w:rsid w:val="00E273F4"/>
    <w:rsid w:val="00E461ED"/>
    <w:rsid w:val="00E5214D"/>
    <w:rsid w:val="00E52198"/>
    <w:rsid w:val="00E63074"/>
    <w:rsid w:val="00E672B6"/>
    <w:rsid w:val="00E674D8"/>
    <w:rsid w:val="00E71F10"/>
    <w:rsid w:val="00E831BE"/>
    <w:rsid w:val="00E8541A"/>
    <w:rsid w:val="00E942A8"/>
    <w:rsid w:val="00E96546"/>
    <w:rsid w:val="00EA08DA"/>
    <w:rsid w:val="00EA5486"/>
    <w:rsid w:val="00EA5BB4"/>
    <w:rsid w:val="00EB0506"/>
    <w:rsid w:val="00EB0919"/>
    <w:rsid w:val="00EB4F4B"/>
    <w:rsid w:val="00ED0CE9"/>
    <w:rsid w:val="00EE05F1"/>
    <w:rsid w:val="00EF168D"/>
    <w:rsid w:val="00EF6966"/>
    <w:rsid w:val="00F11945"/>
    <w:rsid w:val="00F17D8D"/>
    <w:rsid w:val="00F24991"/>
    <w:rsid w:val="00F25725"/>
    <w:rsid w:val="00F25B82"/>
    <w:rsid w:val="00F300B1"/>
    <w:rsid w:val="00F306ED"/>
    <w:rsid w:val="00F4293B"/>
    <w:rsid w:val="00F5014C"/>
    <w:rsid w:val="00F51783"/>
    <w:rsid w:val="00F55EEF"/>
    <w:rsid w:val="00F61C7A"/>
    <w:rsid w:val="00F8032E"/>
    <w:rsid w:val="00F8061E"/>
    <w:rsid w:val="00F82E19"/>
    <w:rsid w:val="00F91635"/>
    <w:rsid w:val="00F975C2"/>
    <w:rsid w:val="00FA15A5"/>
    <w:rsid w:val="00FB1644"/>
    <w:rsid w:val="00FB19AB"/>
    <w:rsid w:val="00FB5950"/>
    <w:rsid w:val="00FB618C"/>
    <w:rsid w:val="00FB6CE5"/>
    <w:rsid w:val="00FD069D"/>
    <w:rsid w:val="00FD4B3A"/>
    <w:rsid w:val="00FD5739"/>
    <w:rsid w:val="00FE3EDE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0B223"/>
  <w15:docId w15:val="{70ACC027-DBB2-4084-8C20-6BD2D384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AD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paragraph" w:styleId="aa">
    <w:name w:val="footer"/>
    <w:basedOn w:val="a"/>
    <w:link w:val="ab"/>
    <w:rsid w:val="00BC29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C293F"/>
    <w:rPr>
      <w:sz w:val="28"/>
    </w:rPr>
  </w:style>
  <w:style w:type="character" w:customStyle="1" w:styleId="extended-textfull">
    <w:name w:val="extended-text__full"/>
    <w:rsid w:val="00760FD5"/>
  </w:style>
  <w:style w:type="character" w:styleId="ac">
    <w:name w:val="Strong"/>
    <w:qFormat/>
    <w:rsid w:val="00F24991"/>
    <w:rPr>
      <w:b/>
      <w:bCs w:val="0"/>
    </w:rPr>
  </w:style>
  <w:style w:type="paragraph" w:styleId="ad">
    <w:name w:val="Balloon Text"/>
    <w:basedOn w:val="a"/>
    <w:link w:val="ae"/>
    <w:rsid w:val="00D76E4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76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FA149-AB70-4E70-B83B-8B665B03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10917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40</cp:revision>
  <cp:lastPrinted>2024-07-11T10:29:00Z</cp:lastPrinted>
  <dcterms:created xsi:type="dcterms:W3CDTF">2024-07-04T12:35:00Z</dcterms:created>
  <dcterms:modified xsi:type="dcterms:W3CDTF">2024-07-11T10:30:00Z</dcterms:modified>
</cp:coreProperties>
</file>