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DD" w:rsidRDefault="00B0151C" w:rsidP="00253A5F">
      <w:pPr>
        <w:pStyle w:val="4"/>
        <w:suppressAutoHyphen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809625"/>
            <wp:effectExtent l="1905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585" w:rsidRPr="00D36585" w:rsidRDefault="00D36585" w:rsidP="00D36585">
      <w:pPr>
        <w:ind w:left="142" w:hanging="142"/>
      </w:pPr>
    </w:p>
    <w:p w:rsidR="00D36585" w:rsidRPr="00D36585" w:rsidRDefault="00EE3C22" w:rsidP="00EE3C22">
      <w:pPr>
        <w:pStyle w:val="a8"/>
        <w:suppressAutoHyphens/>
        <w:jc w:val="center"/>
        <w:rPr>
          <w:b w:val="0"/>
          <w:sz w:val="24"/>
          <w:szCs w:val="24"/>
        </w:rPr>
      </w:pPr>
      <w:r w:rsidRPr="00D36585">
        <w:rPr>
          <w:b w:val="0"/>
          <w:sz w:val="24"/>
          <w:szCs w:val="24"/>
        </w:rPr>
        <w:t xml:space="preserve">Администрация </w:t>
      </w:r>
    </w:p>
    <w:p w:rsidR="00EE3C22" w:rsidRPr="00D36585" w:rsidRDefault="00EE3C22" w:rsidP="00EE3C22">
      <w:pPr>
        <w:pStyle w:val="a8"/>
        <w:suppressAutoHyphens/>
        <w:jc w:val="center"/>
        <w:rPr>
          <w:b w:val="0"/>
          <w:sz w:val="24"/>
          <w:szCs w:val="24"/>
        </w:rPr>
      </w:pPr>
      <w:r w:rsidRPr="00D36585">
        <w:rPr>
          <w:b w:val="0"/>
          <w:sz w:val="24"/>
          <w:szCs w:val="24"/>
        </w:rPr>
        <w:t>Подгорненского сельского поселения</w:t>
      </w:r>
    </w:p>
    <w:p w:rsidR="00D475DD" w:rsidRPr="00D36585" w:rsidRDefault="00D475DD" w:rsidP="00B86815">
      <w:pPr>
        <w:pStyle w:val="Con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D475DD" w:rsidRPr="00D36585" w:rsidRDefault="00D475DD" w:rsidP="00B86815">
      <w:pPr>
        <w:suppressAutoHyphens/>
        <w:jc w:val="center"/>
        <w:rPr>
          <w:sz w:val="24"/>
          <w:szCs w:val="24"/>
        </w:rPr>
      </w:pPr>
      <w:r w:rsidRPr="00D36585">
        <w:rPr>
          <w:sz w:val="24"/>
          <w:szCs w:val="24"/>
        </w:rPr>
        <w:t>ПОСТАНОВЛЕНИЕ</w:t>
      </w:r>
    </w:p>
    <w:p w:rsidR="00D475DD" w:rsidRPr="00D36585" w:rsidRDefault="00D475DD" w:rsidP="00B86815">
      <w:pPr>
        <w:pStyle w:val="Con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D36585" w:rsidRDefault="00D36585" w:rsidP="00D36585">
      <w:pPr>
        <w:pStyle w:val="Con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EE3C22" w:rsidRPr="00D36585" w:rsidRDefault="00D36585" w:rsidP="00D36585">
      <w:pPr>
        <w:pStyle w:val="ConsNonformat"/>
        <w:suppressAutoHyphens/>
        <w:rPr>
          <w:rFonts w:ascii="Times New Roman" w:hAnsi="Times New Roman" w:cs="Times New Roman"/>
          <w:sz w:val="24"/>
          <w:szCs w:val="24"/>
        </w:rPr>
      </w:pPr>
      <w:r w:rsidRPr="00D36585">
        <w:rPr>
          <w:rFonts w:ascii="Times New Roman" w:hAnsi="Times New Roman" w:cs="Times New Roman"/>
          <w:sz w:val="24"/>
          <w:szCs w:val="24"/>
        </w:rPr>
        <w:t>10</w:t>
      </w:r>
      <w:r w:rsidR="00EE3C22" w:rsidRPr="00D36585">
        <w:rPr>
          <w:rFonts w:ascii="Times New Roman" w:hAnsi="Times New Roman" w:cs="Times New Roman"/>
          <w:sz w:val="24"/>
          <w:szCs w:val="24"/>
        </w:rPr>
        <w:t>.0</w:t>
      </w:r>
      <w:r w:rsidR="00E2472F" w:rsidRPr="00D36585">
        <w:rPr>
          <w:rFonts w:ascii="Times New Roman" w:hAnsi="Times New Roman" w:cs="Times New Roman"/>
          <w:sz w:val="24"/>
          <w:szCs w:val="24"/>
        </w:rPr>
        <w:t>7</w:t>
      </w:r>
      <w:r w:rsidR="00EE3C22" w:rsidRPr="00D36585">
        <w:rPr>
          <w:rFonts w:ascii="Times New Roman" w:hAnsi="Times New Roman" w:cs="Times New Roman"/>
          <w:sz w:val="24"/>
          <w:szCs w:val="24"/>
        </w:rPr>
        <w:t>.202</w:t>
      </w:r>
      <w:r w:rsidR="00110A38" w:rsidRPr="00D36585">
        <w:rPr>
          <w:rFonts w:ascii="Times New Roman" w:hAnsi="Times New Roman" w:cs="Times New Roman"/>
          <w:sz w:val="24"/>
          <w:szCs w:val="24"/>
        </w:rPr>
        <w:t>3</w:t>
      </w:r>
      <w:r w:rsidR="00EE3C22" w:rsidRPr="00D3658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3C22" w:rsidRPr="00D36585">
        <w:rPr>
          <w:rFonts w:ascii="Times New Roman" w:hAnsi="Times New Roman" w:cs="Times New Roman"/>
          <w:sz w:val="24"/>
          <w:szCs w:val="24"/>
        </w:rPr>
        <w:t xml:space="preserve">       № </w:t>
      </w:r>
      <w:r w:rsidR="00023CC7">
        <w:rPr>
          <w:rFonts w:ascii="Times New Roman" w:hAnsi="Times New Roman" w:cs="Times New Roman"/>
          <w:sz w:val="24"/>
          <w:szCs w:val="24"/>
        </w:rPr>
        <w:t>59</w:t>
      </w:r>
      <w:r w:rsidR="00EE3C22" w:rsidRPr="00D3658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E3C22" w:rsidRPr="00D36585">
        <w:rPr>
          <w:rFonts w:ascii="Times New Roman" w:hAnsi="Times New Roman" w:cs="Times New Roman"/>
          <w:sz w:val="24"/>
          <w:szCs w:val="24"/>
        </w:rPr>
        <w:t xml:space="preserve">     с. Подгорное</w:t>
      </w:r>
    </w:p>
    <w:p w:rsidR="00D475DD" w:rsidRPr="00E96546" w:rsidRDefault="00D475DD" w:rsidP="00B86815">
      <w:pPr>
        <w:tabs>
          <w:tab w:val="left" w:pos="2604"/>
        </w:tabs>
        <w:suppressAutoHyphens/>
        <w:rPr>
          <w:b/>
          <w:sz w:val="24"/>
          <w:szCs w:val="24"/>
        </w:rPr>
      </w:pPr>
    </w:p>
    <w:tbl>
      <w:tblPr>
        <w:tblW w:w="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7"/>
      </w:tblGrid>
      <w:tr w:rsidR="00D475DD" w:rsidRPr="00E96546">
        <w:trPr>
          <w:trHeight w:val="1173"/>
        </w:trPr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D475DD" w:rsidRPr="00E96546" w:rsidRDefault="00D475DD" w:rsidP="00110A38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96546">
              <w:rPr>
                <w:b/>
                <w:sz w:val="24"/>
                <w:szCs w:val="24"/>
              </w:rPr>
              <w:t>Об утверждении отчета о</w:t>
            </w:r>
            <w:r w:rsidR="004A5C2E" w:rsidRPr="00E96546">
              <w:rPr>
                <w:b/>
                <w:sz w:val="24"/>
                <w:szCs w:val="24"/>
              </w:rPr>
              <w:t xml:space="preserve">б исполнении плана </w:t>
            </w:r>
            <w:r w:rsidRPr="00E96546">
              <w:rPr>
                <w:b/>
                <w:sz w:val="24"/>
                <w:szCs w:val="24"/>
              </w:rPr>
              <w:t xml:space="preserve">реализации муниципальной программы </w:t>
            </w:r>
            <w:r w:rsidR="00EE3C22">
              <w:rPr>
                <w:b/>
                <w:sz w:val="24"/>
                <w:szCs w:val="24"/>
              </w:rPr>
              <w:t>Подгорнен</w:t>
            </w:r>
            <w:r w:rsidR="0092764F">
              <w:rPr>
                <w:b/>
                <w:sz w:val="24"/>
                <w:szCs w:val="24"/>
              </w:rPr>
              <w:t>ского</w:t>
            </w:r>
            <w:r w:rsidRPr="00E96546">
              <w:rPr>
                <w:b/>
                <w:sz w:val="24"/>
                <w:szCs w:val="24"/>
              </w:rPr>
              <w:t xml:space="preserve"> сельского поселения «</w:t>
            </w:r>
            <w:r w:rsidR="00EE3C22">
              <w:rPr>
                <w:b/>
                <w:sz w:val="24"/>
                <w:szCs w:val="24"/>
              </w:rPr>
              <w:t>Ж</w:t>
            </w:r>
            <w:r w:rsidR="00EE3C22">
              <w:rPr>
                <w:rStyle w:val="aa"/>
                <w:bCs w:val="0"/>
                <w:sz w:val="24"/>
                <w:szCs w:val="24"/>
              </w:rPr>
              <w:t>илищно-коммунальное</w:t>
            </w:r>
            <w:r w:rsidR="006060DC" w:rsidRPr="00CC1614">
              <w:rPr>
                <w:rStyle w:val="aa"/>
                <w:bCs w:val="0"/>
                <w:sz w:val="24"/>
                <w:szCs w:val="24"/>
              </w:rPr>
              <w:t xml:space="preserve"> </w:t>
            </w:r>
            <w:r w:rsidR="00EE3C22">
              <w:rPr>
                <w:b/>
                <w:kern w:val="2"/>
                <w:sz w:val="24"/>
                <w:szCs w:val="24"/>
              </w:rPr>
              <w:t xml:space="preserve">хозяйство и благоустройство </w:t>
            </w:r>
            <w:r w:rsidR="00EE3C22" w:rsidRPr="00BE54F1">
              <w:rPr>
                <w:b/>
                <w:kern w:val="2"/>
                <w:sz w:val="24"/>
                <w:szCs w:val="24"/>
              </w:rPr>
              <w:t xml:space="preserve"> </w:t>
            </w:r>
            <w:r w:rsidR="00EE3C22">
              <w:rPr>
                <w:b/>
                <w:spacing w:val="-6"/>
                <w:sz w:val="24"/>
                <w:szCs w:val="24"/>
              </w:rPr>
              <w:t>Подгорненского</w:t>
            </w:r>
            <w:r w:rsidR="00EE3C22" w:rsidRPr="00BE54F1">
              <w:rPr>
                <w:b/>
                <w:spacing w:val="-6"/>
                <w:sz w:val="24"/>
                <w:szCs w:val="24"/>
              </w:rPr>
              <w:t xml:space="preserve"> сельского поселения</w:t>
            </w:r>
            <w:r w:rsidR="00EE3C22" w:rsidRPr="00632292">
              <w:rPr>
                <w:b/>
                <w:bCs/>
                <w:sz w:val="24"/>
                <w:szCs w:val="24"/>
              </w:rPr>
              <w:t>»</w:t>
            </w:r>
            <w:r w:rsidR="00EE3C22">
              <w:rPr>
                <w:b/>
                <w:bCs/>
                <w:sz w:val="24"/>
                <w:szCs w:val="24"/>
              </w:rPr>
              <w:t xml:space="preserve"> </w:t>
            </w:r>
            <w:r w:rsidR="00F91635" w:rsidRPr="00E96546">
              <w:rPr>
                <w:b/>
                <w:sz w:val="24"/>
                <w:szCs w:val="24"/>
              </w:rPr>
              <w:t xml:space="preserve">по итогам </w:t>
            </w:r>
            <w:r w:rsidR="00F91635" w:rsidRPr="00E96546">
              <w:rPr>
                <w:b/>
                <w:sz w:val="24"/>
                <w:szCs w:val="24"/>
                <w:lang w:val="en-US"/>
              </w:rPr>
              <w:t>I</w:t>
            </w:r>
            <w:r w:rsidR="00F91635" w:rsidRPr="00E96546">
              <w:rPr>
                <w:b/>
                <w:sz w:val="24"/>
                <w:szCs w:val="24"/>
              </w:rPr>
              <w:t xml:space="preserve"> полугодия </w:t>
            </w:r>
            <w:r w:rsidRPr="00E96546">
              <w:rPr>
                <w:b/>
                <w:sz w:val="24"/>
                <w:szCs w:val="24"/>
              </w:rPr>
              <w:t>20</w:t>
            </w:r>
            <w:r w:rsidR="00E23481">
              <w:rPr>
                <w:b/>
                <w:sz w:val="24"/>
                <w:szCs w:val="24"/>
              </w:rPr>
              <w:t>2</w:t>
            </w:r>
            <w:r w:rsidR="002333EF">
              <w:rPr>
                <w:b/>
                <w:sz w:val="24"/>
                <w:szCs w:val="24"/>
              </w:rPr>
              <w:t>4</w:t>
            </w:r>
            <w:r w:rsidRPr="00E96546">
              <w:rPr>
                <w:b/>
                <w:sz w:val="24"/>
                <w:szCs w:val="24"/>
              </w:rPr>
              <w:t xml:space="preserve"> год</w:t>
            </w:r>
            <w:r w:rsidR="00F91635" w:rsidRPr="00E96546">
              <w:rPr>
                <w:b/>
                <w:sz w:val="24"/>
                <w:szCs w:val="24"/>
              </w:rPr>
              <w:t>а</w:t>
            </w:r>
            <w:r w:rsidRPr="00E9654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2C6491" w:rsidRPr="00E96546" w:rsidRDefault="00A1731D" w:rsidP="00B86815">
      <w:pPr>
        <w:suppressAutoHyphens/>
        <w:rPr>
          <w:sz w:val="24"/>
          <w:szCs w:val="24"/>
        </w:rPr>
      </w:pPr>
      <w:r w:rsidRPr="00E96546">
        <w:rPr>
          <w:sz w:val="24"/>
          <w:szCs w:val="24"/>
        </w:rPr>
        <w:t xml:space="preserve">                                                      </w:t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</w:p>
    <w:p w:rsidR="00947D90" w:rsidRPr="00594988" w:rsidRDefault="00947D90" w:rsidP="00947D9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94988">
        <w:rPr>
          <w:sz w:val="24"/>
          <w:szCs w:val="24"/>
        </w:rPr>
        <w:t xml:space="preserve">В соответствии с постановлениями Администрации </w:t>
      </w:r>
      <w:r>
        <w:rPr>
          <w:sz w:val="24"/>
          <w:szCs w:val="24"/>
        </w:rPr>
        <w:t>Подгорненского сельского поселения от 04</w:t>
      </w:r>
      <w:r w:rsidRPr="00594988">
        <w:rPr>
          <w:sz w:val="24"/>
          <w:szCs w:val="24"/>
        </w:rPr>
        <w:t xml:space="preserve">.04.2018 № </w:t>
      </w:r>
      <w:r>
        <w:rPr>
          <w:sz w:val="24"/>
          <w:szCs w:val="24"/>
        </w:rPr>
        <w:t>14</w:t>
      </w:r>
      <w:r w:rsidRPr="00594988">
        <w:rPr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4"/>
          <w:szCs w:val="24"/>
        </w:rPr>
        <w:t>Подгорненского</w:t>
      </w:r>
      <w:r w:rsidRPr="00594988">
        <w:rPr>
          <w:sz w:val="24"/>
          <w:szCs w:val="24"/>
        </w:rPr>
        <w:t xml:space="preserve"> сельского поселения» и от </w:t>
      </w:r>
      <w:r>
        <w:rPr>
          <w:sz w:val="24"/>
          <w:szCs w:val="24"/>
        </w:rPr>
        <w:t>15</w:t>
      </w:r>
      <w:r w:rsidRPr="00594988">
        <w:rPr>
          <w:sz w:val="24"/>
          <w:szCs w:val="24"/>
        </w:rPr>
        <w:t xml:space="preserve">.10.2018 № </w:t>
      </w:r>
      <w:r>
        <w:rPr>
          <w:sz w:val="24"/>
          <w:szCs w:val="24"/>
        </w:rPr>
        <w:t>71</w:t>
      </w:r>
      <w:r w:rsidRPr="00594988">
        <w:rPr>
          <w:sz w:val="24"/>
          <w:szCs w:val="24"/>
        </w:rPr>
        <w:t xml:space="preserve"> «</w:t>
      </w:r>
      <w:r w:rsidRPr="00594988">
        <w:rPr>
          <w:color w:val="000000"/>
          <w:sz w:val="24"/>
          <w:szCs w:val="24"/>
        </w:rPr>
        <w:t xml:space="preserve">Об утверждении методических рекомендаций по разработке и реализации муниципальных программ </w:t>
      </w:r>
      <w:r>
        <w:rPr>
          <w:color w:val="000000"/>
          <w:sz w:val="24"/>
          <w:szCs w:val="24"/>
        </w:rPr>
        <w:t>Подгорненского</w:t>
      </w:r>
      <w:r w:rsidRPr="00594988">
        <w:rPr>
          <w:color w:val="000000"/>
          <w:sz w:val="24"/>
          <w:szCs w:val="24"/>
        </w:rPr>
        <w:t xml:space="preserve"> сельского поселения</w:t>
      </w:r>
      <w:r w:rsidRPr="00594988">
        <w:rPr>
          <w:sz w:val="24"/>
          <w:szCs w:val="24"/>
        </w:rPr>
        <w:t>»</w:t>
      </w:r>
    </w:p>
    <w:p w:rsidR="00C62EB0" w:rsidRPr="00E96546" w:rsidRDefault="00C62EB0" w:rsidP="00E23481">
      <w:pPr>
        <w:suppressAutoHyphens/>
        <w:ind w:firstLine="720"/>
        <w:jc w:val="both"/>
        <w:rPr>
          <w:sz w:val="24"/>
          <w:szCs w:val="24"/>
        </w:rPr>
      </w:pPr>
    </w:p>
    <w:p w:rsidR="00C62EB0" w:rsidRPr="00D36585" w:rsidRDefault="00C62EB0" w:rsidP="00D36585">
      <w:pPr>
        <w:suppressAutoHyphens/>
        <w:jc w:val="center"/>
        <w:rPr>
          <w:b/>
          <w:sz w:val="24"/>
          <w:szCs w:val="24"/>
        </w:rPr>
      </w:pPr>
      <w:r w:rsidRPr="00D36585">
        <w:rPr>
          <w:b/>
          <w:sz w:val="24"/>
          <w:szCs w:val="24"/>
        </w:rPr>
        <w:t>ПОСТАНОВЛЯЮ:</w:t>
      </w:r>
    </w:p>
    <w:p w:rsidR="00D475DD" w:rsidRPr="00E96546" w:rsidRDefault="00D475DD" w:rsidP="00E23481">
      <w:pPr>
        <w:suppressAutoHyphens/>
        <w:rPr>
          <w:sz w:val="24"/>
          <w:szCs w:val="24"/>
        </w:rPr>
      </w:pPr>
    </w:p>
    <w:p w:rsidR="00534784" w:rsidRPr="00E96546" w:rsidRDefault="00534784" w:rsidP="00E23481">
      <w:pPr>
        <w:suppressAutoHyphens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1. Утвердить отчет о</w:t>
      </w:r>
      <w:r w:rsidR="005A3B78" w:rsidRPr="00E96546">
        <w:rPr>
          <w:sz w:val="24"/>
          <w:szCs w:val="24"/>
        </w:rPr>
        <w:t>б исполнении плана</w:t>
      </w:r>
      <w:r w:rsidRPr="00E96546">
        <w:rPr>
          <w:sz w:val="24"/>
          <w:szCs w:val="24"/>
        </w:rPr>
        <w:t xml:space="preserve"> </w:t>
      </w:r>
      <w:r w:rsidR="00E71F10" w:rsidRPr="00E96546">
        <w:rPr>
          <w:sz w:val="24"/>
          <w:szCs w:val="24"/>
        </w:rPr>
        <w:t xml:space="preserve">реализации </w:t>
      </w:r>
      <w:r w:rsidR="0092764F" w:rsidRPr="00E96546">
        <w:rPr>
          <w:sz w:val="24"/>
          <w:szCs w:val="24"/>
        </w:rPr>
        <w:t>муниципальной программы</w:t>
      </w:r>
      <w:r w:rsidRPr="00E96546">
        <w:rPr>
          <w:sz w:val="24"/>
          <w:szCs w:val="24"/>
        </w:rPr>
        <w:t xml:space="preserve"> </w:t>
      </w:r>
      <w:r w:rsidR="00EE3C22">
        <w:rPr>
          <w:sz w:val="24"/>
          <w:szCs w:val="24"/>
        </w:rPr>
        <w:t>Подгорненского</w:t>
      </w:r>
      <w:r w:rsidR="0094773B" w:rsidRPr="00E96546">
        <w:rPr>
          <w:sz w:val="24"/>
          <w:szCs w:val="24"/>
        </w:rPr>
        <w:t xml:space="preserve"> сельского поселения </w:t>
      </w:r>
      <w:r w:rsidR="00EE3C22" w:rsidRPr="00EE3C22">
        <w:rPr>
          <w:sz w:val="24"/>
          <w:szCs w:val="24"/>
        </w:rPr>
        <w:t>«Ж</w:t>
      </w:r>
      <w:r w:rsidR="00EE3C22" w:rsidRPr="00EE3C22">
        <w:rPr>
          <w:rStyle w:val="aa"/>
          <w:b w:val="0"/>
          <w:bCs w:val="0"/>
          <w:sz w:val="24"/>
          <w:szCs w:val="24"/>
        </w:rPr>
        <w:t>илищно-коммунальное</w:t>
      </w:r>
      <w:r w:rsidR="00EE3C22" w:rsidRPr="00EE3C22">
        <w:rPr>
          <w:rStyle w:val="aa"/>
          <w:bCs w:val="0"/>
          <w:sz w:val="24"/>
          <w:szCs w:val="24"/>
        </w:rPr>
        <w:t xml:space="preserve"> </w:t>
      </w:r>
      <w:r w:rsidR="00EE3C22" w:rsidRPr="00EE3C22">
        <w:rPr>
          <w:kern w:val="2"/>
          <w:sz w:val="24"/>
          <w:szCs w:val="24"/>
        </w:rPr>
        <w:t xml:space="preserve">хозяйство и благоустройство  </w:t>
      </w:r>
      <w:r w:rsidR="006060DC" w:rsidRPr="006060DC">
        <w:rPr>
          <w:rStyle w:val="aa"/>
          <w:b w:val="0"/>
          <w:bCs w:val="0"/>
          <w:sz w:val="24"/>
          <w:szCs w:val="24"/>
        </w:rPr>
        <w:t xml:space="preserve"> </w:t>
      </w:r>
      <w:r w:rsidR="00EE3C22">
        <w:rPr>
          <w:rStyle w:val="aa"/>
          <w:b w:val="0"/>
          <w:bCs w:val="0"/>
          <w:sz w:val="24"/>
          <w:szCs w:val="24"/>
        </w:rPr>
        <w:t>Подгорненского</w:t>
      </w:r>
      <w:r w:rsidR="006060DC" w:rsidRPr="006060DC">
        <w:rPr>
          <w:rStyle w:val="aa"/>
          <w:b w:val="0"/>
          <w:bCs w:val="0"/>
          <w:sz w:val="24"/>
          <w:szCs w:val="24"/>
        </w:rPr>
        <w:t xml:space="preserve"> сельского поселения</w:t>
      </w:r>
      <w:r w:rsidR="00B76EEE" w:rsidRPr="00E96546">
        <w:rPr>
          <w:sz w:val="24"/>
          <w:szCs w:val="24"/>
        </w:rPr>
        <w:t>»</w:t>
      </w:r>
      <w:r w:rsidR="005766FA" w:rsidRPr="00E96546">
        <w:rPr>
          <w:sz w:val="24"/>
          <w:szCs w:val="24"/>
        </w:rPr>
        <w:t xml:space="preserve"> </w:t>
      </w:r>
      <w:r w:rsidR="005A3B78" w:rsidRPr="00E96546">
        <w:rPr>
          <w:sz w:val="24"/>
          <w:szCs w:val="24"/>
        </w:rPr>
        <w:t>по</w:t>
      </w:r>
      <w:r w:rsidR="00302F61" w:rsidRPr="00E96546">
        <w:rPr>
          <w:sz w:val="24"/>
          <w:szCs w:val="24"/>
        </w:rPr>
        <w:t xml:space="preserve"> итогам </w:t>
      </w:r>
      <w:r w:rsidR="00302F61" w:rsidRPr="00E96546">
        <w:rPr>
          <w:sz w:val="24"/>
          <w:szCs w:val="24"/>
          <w:lang w:val="en-US"/>
        </w:rPr>
        <w:t>I</w:t>
      </w:r>
      <w:r w:rsidR="00302F61" w:rsidRPr="00E96546">
        <w:rPr>
          <w:sz w:val="24"/>
          <w:szCs w:val="24"/>
        </w:rPr>
        <w:t xml:space="preserve"> полугодия</w:t>
      </w:r>
      <w:r w:rsidRPr="00E96546">
        <w:rPr>
          <w:sz w:val="24"/>
          <w:szCs w:val="24"/>
        </w:rPr>
        <w:t xml:space="preserve"> 20</w:t>
      </w:r>
      <w:r w:rsidR="00E23481">
        <w:rPr>
          <w:sz w:val="24"/>
          <w:szCs w:val="24"/>
        </w:rPr>
        <w:t>2</w:t>
      </w:r>
      <w:r w:rsidR="002333EF">
        <w:rPr>
          <w:sz w:val="24"/>
          <w:szCs w:val="24"/>
        </w:rPr>
        <w:t>4</w:t>
      </w:r>
      <w:r w:rsidR="00C62EB0" w:rsidRPr="00E96546">
        <w:rPr>
          <w:sz w:val="24"/>
          <w:szCs w:val="24"/>
        </w:rPr>
        <w:t xml:space="preserve"> </w:t>
      </w:r>
      <w:r w:rsidRPr="00E96546">
        <w:rPr>
          <w:sz w:val="24"/>
          <w:szCs w:val="24"/>
        </w:rPr>
        <w:t>год</w:t>
      </w:r>
      <w:r w:rsidR="00302F61" w:rsidRPr="00E96546">
        <w:rPr>
          <w:sz w:val="24"/>
          <w:szCs w:val="24"/>
        </w:rPr>
        <w:t>а</w:t>
      </w:r>
      <w:r w:rsidRPr="00E96546">
        <w:rPr>
          <w:sz w:val="24"/>
          <w:szCs w:val="24"/>
        </w:rPr>
        <w:t xml:space="preserve"> согласно приложению.</w:t>
      </w:r>
    </w:p>
    <w:p w:rsidR="00534784" w:rsidRPr="00E96546" w:rsidRDefault="00534784" w:rsidP="00E23481">
      <w:pPr>
        <w:suppressAutoHyphens/>
        <w:ind w:firstLine="720"/>
        <w:jc w:val="both"/>
        <w:rPr>
          <w:sz w:val="24"/>
          <w:szCs w:val="24"/>
        </w:rPr>
      </w:pPr>
    </w:p>
    <w:p w:rsidR="00031232" w:rsidRPr="00E96546" w:rsidRDefault="00D36585" w:rsidP="00E23481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31232" w:rsidRPr="00E96546">
        <w:rPr>
          <w:sz w:val="24"/>
          <w:szCs w:val="24"/>
        </w:rPr>
        <w:t>Настоящее постановление подлежит официальному опубликованию (обнародованию).</w:t>
      </w:r>
    </w:p>
    <w:p w:rsidR="00A77131" w:rsidRPr="00E96546" w:rsidRDefault="00A77131" w:rsidP="00E23481">
      <w:pPr>
        <w:suppressAutoHyphens/>
        <w:ind w:firstLine="720"/>
        <w:jc w:val="both"/>
        <w:rPr>
          <w:sz w:val="24"/>
          <w:szCs w:val="24"/>
        </w:rPr>
      </w:pPr>
    </w:p>
    <w:p w:rsidR="007E3FA8" w:rsidRPr="00E96546" w:rsidRDefault="00302F61" w:rsidP="00E23481">
      <w:pPr>
        <w:suppressAutoHyphens/>
        <w:jc w:val="both"/>
        <w:rPr>
          <w:sz w:val="24"/>
          <w:szCs w:val="24"/>
        </w:rPr>
      </w:pPr>
      <w:r w:rsidRPr="00E96546">
        <w:rPr>
          <w:sz w:val="24"/>
          <w:szCs w:val="24"/>
        </w:rPr>
        <w:t xml:space="preserve">     </w:t>
      </w:r>
      <w:r w:rsidRPr="00E96546">
        <w:rPr>
          <w:sz w:val="24"/>
          <w:szCs w:val="24"/>
        </w:rPr>
        <w:tab/>
      </w:r>
      <w:r w:rsidR="00BD4D78" w:rsidRPr="00E96546">
        <w:rPr>
          <w:sz w:val="24"/>
          <w:szCs w:val="24"/>
        </w:rPr>
        <w:t>3</w:t>
      </w:r>
      <w:r w:rsidR="007E3FA8" w:rsidRPr="00E96546">
        <w:rPr>
          <w:sz w:val="24"/>
          <w:szCs w:val="24"/>
        </w:rPr>
        <w:t>. Контроль за выполнением постановления оставляю за собой.</w:t>
      </w:r>
    </w:p>
    <w:p w:rsidR="00A77131" w:rsidRPr="00E96546" w:rsidRDefault="00A77131" w:rsidP="00B86815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5D552D" w:rsidRPr="00E96546" w:rsidRDefault="005D552D" w:rsidP="00B86815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F171A" w:rsidRPr="00E96546" w:rsidRDefault="004F171A" w:rsidP="00B86815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F171A" w:rsidRPr="00E96546" w:rsidRDefault="004F171A" w:rsidP="00B86815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F171A" w:rsidRPr="00E96546" w:rsidRDefault="004F171A" w:rsidP="00B86815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023CC7" w:rsidRPr="00594988" w:rsidRDefault="00023CC7" w:rsidP="00023C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023CC7" w:rsidRPr="00594988" w:rsidRDefault="00023CC7" w:rsidP="00023CC7">
      <w:pPr>
        <w:suppressAutoHyphens/>
        <w:spacing w:line="216" w:lineRule="auto"/>
        <w:jc w:val="both"/>
        <w:rPr>
          <w:sz w:val="24"/>
          <w:szCs w:val="24"/>
        </w:rPr>
      </w:pPr>
    </w:p>
    <w:p w:rsidR="00023CC7" w:rsidRPr="00594988" w:rsidRDefault="00023CC7" w:rsidP="00023CC7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594988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И.о.Главы</w:t>
      </w:r>
      <w:r w:rsidRPr="00594988">
        <w:rPr>
          <w:b/>
          <w:sz w:val="24"/>
          <w:szCs w:val="24"/>
        </w:rPr>
        <w:t xml:space="preserve"> Администрации</w:t>
      </w:r>
      <w:r>
        <w:rPr>
          <w:b/>
          <w:sz w:val="24"/>
          <w:szCs w:val="24"/>
        </w:rPr>
        <w:t xml:space="preserve"> Подгорненского</w:t>
      </w:r>
    </w:p>
    <w:p w:rsidR="00023CC7" w:rsidRPr="00594988" w:rsidRDefault="00023CC7" w:rsidP="00023CC7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594988">
        <w:rPr>
          <w:b/>
          <w:sz w:val="24"/>
          <w:szCs w:val="24"/>
        </w:rPr>
        <w:t xml:space="preserve">        сельского поселения                          </w:t>
      </w:r>
      <w:r>
        <w:rPr>
          <w:b/>
          <w:sz w:val="24"/>
          <w:szCs w:val="24"/>
        </w:rPr>
        <w:t xml:space="preserve">                                                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И.В.Олейникова</w:t>
      </w:r>
    </w:p>
    <w:p w:rsidR="00023CC7" w:rsidRPr="00594988" w:rsidRDefault="00023CC7" w:rsidP="00023C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  <w:r w:rsidRPr="00594988">
        <w:rPr>
          <w:sz w:val="24"/>
          <w:szCs w:val="24"/>
        </w:rPr>
        <w:tab/>
      </w:r>
      <w:r w:rsidRPr="00594988">
        <w:rPr>
          <w:sz w:val="24"/>
          <w:szCs w:val="24"/>
        </w:rPr>
        <w:tab/>
      </w:r>
      <w:r w:rsidRPr="00594988">
        <w:rPr>
          <w:sz w:val="24"/>
          <w:szCs w:val="24"/>
        </w:rPr>
        <w:tab/>
      </w:r>
      <w:r w:rsidRPr="00594988">
        <w:rPr>
          <w:sz w:val="24"/>
          <w:szCs w:val="24"/>
        </w:rPr>
        <w:tab/>
      </w:r>
      <w:r w:rsidRPr="00594988">
        <w:rPr>
          <w:sz w:val="24"/>
          <w:szCs w:val="24"/>
        </w:rPr>
        <w:tab/>
      </w:r>
    </w:p>
    <w:p w:rsidR="00534784" w:rsidRPr="00D36585" w:rsidRDefault="00534784" w:rsidP="00B86815">
      <w:pPr>
        <w:suppressAutoHyphens/>
        <w:spacing w:line="216" w:lineRule="auto"/>
        <w:ind w:firstLine="720"/>
        <w:jc w:val="both"/>
        <w:rPr>
          <w:b/>
          <w:sz w:val="24"/>
          <w:szCs w:val="24"/>
        </w:rPr>
      </w:pPr>
      <w:r w:rsidRPr="00D36585">
        <w:rPr>
          <w:b/>
          <w:sz w:val="24"/>
          <w:szCs w:val="24"/>
        </w:rPr>
        <w:tab/>
      </w:r>
      <w:r w:rsidRPr="00D36585">
        <w:rPr>
          <w:b/>
          <w:sz w:val="24"/>
          <w:szCs w:val="24"/>
        </w:rPr>
        <w:tab/>
      </w:r>
      <w:r w:rsidRPr="00D36585">
        <w:rPr>
          <w:b/>
          <w:sz w:val="24"/>
          <w:szCs w:val="24"/>
        </w:rPr>
        <w:tab/>
      </w:r>
      <w:r w:rsidRPr="00D36585">
        <w:rPr>
          <w:b/>
          <w:sz w:val="24"/>
          <w:szCs w:val="24"/>
        </w:rPr>
        <w:tab/>
      </w:r>
      <w:r w:rsidRPr="00D36585">
        <w:rPr>
          <w:b/>
          <w:sz w:val="24"/>
          <w:szCs w:val="24"/>
        </w:rPr>
        <w:tab/>
      </w:r>
    </w:p>
    <w:p w:rsidR="003553A0" w:rsidRPr="00E96546" w:rsidRDefault="003553A0" w:rsidP="00B86815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94773B" w:rsidRPr="00E96546" w:rsidRDefault="0094773B" w:rsidP="00B86815">
      <w:pPr>
        <w:suppressAutoHyphens/>
        <w:jc w:val="right"/>
        <w:rPr>
          <w:sz w:val="24"/>
          <w:szCs w:val="24"/>
        </w:rPr>
      </w:pPr>
    </w:p>
    <w:p w:rsidR="0094773B" w:rsidRPr="00E96546" w:rsidRDefault="0094773B" w:rsidP="00B86815">
      <w:pPr>
        <w:suppressAutoHyphens/>
        <w:jc w:val="right"/>
        <w:rPr>
          <w:sz w:val="24"/>
          <w:szCs w:val="24"/>
        </w:rPr>
      </w:pPr>
    </w:p>
    <w:p w:rsidR="0094773B" w:rsidRPr="00E96546" w:rsidRDefault="0094773B" w:rsidP="00B86815">
      <w:pPr>
        <w:suppressAutoHyphens/>
        <w:jc w:val="right"/>
        <w:rPr>
          <w:sz w:val="24"/>
          <w:szCs w:val="24"/>
        </w:rPr>
      </w:pPr>
    </w:p>
    <w:p w:rsidR="0094773B" w:rsidRPr="00E96546" w:rsidRDefault="0094773B" w:rsidP="00B86815">
      <w:pPr>
        <w:suppressAutoHyphens/>
        <w:jc w:val="right"/>
        <w:rPr>
          <w:sz w:val="24"/>
          <w:szCs w:val="24"/>
        </w:rPr>
      </w:pPr>
    </w:p>
    <w:p w:rsidR="00D475DD" w:rsidRPr="00E96546" w:rsidRDefault="00D475DD" w:rsidP="00B86815">
      <w:pPr>
        <w:suppressAutoHyphens/>
        <w:jc w:val="right"/>
        <w:rPr>
          <w:sz w:val="24"/>
          <w:szCs w:val="24"/>
        </w:rPr>
      </w:pPr>
    </w:p>
    <w:p w:rsidR="00D475DD" w:rsidRPr="00E96546" w:rsidRDefault="00D475DD" w:rsidP="00B86815">
      <w:pPr>
        <w:suppressAutoHyphens/>
        <w:jc w:val="right"/>
        <w:rPr>
          <w:sz w:val="24"/>
          <w:szCs w:val="24"/>
        </w:rPr>
      </w:pPr>
    </w:p>
    <w:p w:rsidR="00D475DD" w:rsidRPr="00E96546" w:rsidRDefault="00D475DD" w:rsidP="00B86815">
      <w:pPr>
        <w:suppressAutoHyphens/>
        <w:jc w:val="right"/>
        <w:rPr>
          <w:sz w:val="24"/>
          <w:szCs w:val="24"/>
        </w:rPr>
      </w:pPr>
    </w:p>
    <w:p w:rsidR="00BD4D78" w:rsidRPr="00E96546" w:rsidRDefault="00BD4D78" w:rsidP="00B86815">
      <w:pPr>
        <w:suppressAutoHyphens/>
        <w:jc w:val="right"/>
        <w:rPr>
          <w:sz w:val="24"/>
          <w:szCs w:val="24"/>
        </w:rPr>
      </w:pPr>
    </w:p>
    <w:p w:rsidR="00BD4D78" w:rsidRPr="00E96546" w:rsidRDefault="00BD4D78" w:rsidP="00B86815">
      <w:pPr>
        <w:suppressAutoHyphens/>
        <w:jc w:val="right"/>
        <w:rPr>
          <w:sz w:val="24"/>
          <w:szCs w:val="24"/>
        </w:rPr>
      </w:pPr>
    </w:p>
    <w:p w:rsidR="00D42985" w:rsidRPr="00E96546" w:rsidRDefault="00D42985" w:rsidP="00B86815">
      <w:pPr>
        <w:suppressAutoHyphens/>
        <w:jc w:val="right"/>
        <w:rPr>
          <w:sz w:val="24"/>
          <w:szCs w:val="24"/>
        </w:rPr>
        <w:sectPr w:rsidR="00D42985" w:rsidRPr="00E96546" w:rsidSect="00D36585">
          <w:type w:val="nextColumn"/>
          <w:pgSz w:w="11905" w:h="16838"/>
          <w:pgMar w:top="822" w:right="794" w:bottom="992" w:left="1418" w:header="720" w:footer="720" w:gutter="0"/>
          <w:pgNumType w:start="31"/>
          <w:cols w:space="720"/>
          <w:noEndnote/>
          <w:docGrid w:linePitch="381"/>
        </w:sectPr>
      </w:pPr>
    </w:p>
    <w:p w:rsidR="00FB5950" w:rsidRPr="00D36585" w:rsidRDefault="00FB5950" w:rsidP="00B86815">
      <w:pPr>
        <w:pStyle w:val="a9"/>
        <w:snapToGrid w:val="0"/>
        <w:jc w:val="right"/>
        <w:rPr>
          <w:sz w:val="20"/>
          <w:szCs w:val="20"/>
        </w:rPr>
      </w:pPr>
      <w:r w:rsidRPr="00D36585">
        <w:rPr>
          <w:sz w:val="20"/>
          <w:szCs w:val="20"/>
        </w:rPr>
        <w:lastRenderedPageBreak/>
        <w:t xml:space="preserve">Приложение </w:t>
      </w:r>
    </w:p>
    <w:p w:rsidR="00D36585" w:rsidRDefault="00FB5950" w:rsidP="00D36585">
      <w:pPr>
        <w:suppressAutoHyphens/>
        <w:ind w:left="907"/>
        <w:jc w:val="right"/>
        <w:rPr>
          <w:kern w:val="2"/>
          <w:sz w:val="20"/>
        </w:rPr>
      </w:pPr>
      <w:r w:rsidRPr="00D36585">
        <w:rPr>
          <w:kern w:val="2"/>
          <w:sz w:val="20"/>
        </w:rPr>
        <w:t>к постановлению</w:t>
      </w:r>
      <w:r w:rsidR="00D36585">
        <w:rPr>
          <w:kern w:val="2"/>
          <w:sz w:val="20"/>
        </w:rPr>
        <w:t xml:space="preserve"> </w:t>
      </w:r>
      <w:r w:rsidRPr="00D36585">
        <w:rPr>
          <w:kern w:val="2"/>
          <w:sz w:val="20"/>
        </w:rPr>
        <w:t xml:space="preserve">Администрации </w:t>
      </w:r>
    </w:p>
    <w:p w:rsidR="00FB5950" w:rsidRPr="00D36585" w:rsidRDefault="00EE3C22" w:rsidP="00D36585">
      <w:pPr>
        <w:suppressAutoHyphens/>
        <w:ind w:left="907"/>
        <w:jc w:val="right"/>
        <w:rPr>
          <w:kern w:val="2"/>
          <w:sz w:val="20"/>
        </w:rPr>
      </w:pPr>
      <w:r w:rsidRPr="00D36585">
        <w:rPr>
          <w:kern w:val="2"/>
          <w:sz w:val="20"/>
        </w:rPr>
        <w:t>Подгорненского</w:t>
      </w:r>
      <w:r w:rsidR="00D36585">
        <w:rPr>
          <w:kern w:val="2"/>
          <w:sz w:val="20"/>
        </w:rPr>
        <w:t xml:space="preserve"> </w:t>
      </w:r>
      <w:r w:rsidR="00FB5950" w:rsidRPr="00D36585">
        <w:rPr>
          <w:kern w:val="2"/>
          <w:sz w:val="20"/>
        </w:rPr>
        <w:t>сельского поселения</w:t>
      </w:r>
    </w:p>
    <w:p w:rsidR="00D42985" w:rsidRPr="00D36585" w:rsidRDefault="00FB5950" w:rsidP="00B86815">
      <w:pPr>
        <w:suppressAutoHyphens/>
        <w:jc w:val="right"/>
        <w:rPr>
          <w:sz w:val="20"/>
        </w:rPr>
      </w:pPr>
      <w:r w:rsidRPr="00D36585">
        <w:rPr>
          <w:sz w:val="20"/>
        </w:rPr>
        <w:t xml:space="preserve">от </w:t>
      </w:r>
      <w:r w:rsidR="00D36585" w:rsidRPr="00D36585">
        <w:rPr>
          <w:sz w:val="20"/>
        </w:rPr>
        <w:t>10</w:t>
      </w:r>
      <w:r w:rsidR="00CE44D4" w:rsidRPr="00D36585">
        <w:rPr>
          <w:sz w:val="20"/>
        </w:rPr>
        <w:t>.0</w:t>
      </w:r>
      <w:r w:rsidR="00E2472F" w:rsidRPr="00D36585">
        <w:rPr>
          <w:sz w:val="20"/>
        </w:rPr>
        <w:t>7</w:t>
      </w:r>
      <w:r w:rsidR="00CE44D4" w:rsidRPr="00D36585">
        <w:rPr>
          <w:sz w:val="20"/>
        </w:rPr>
        <w:t>.202</w:t>
      </w:r>
      <w:r w:rsidR="006D254E" w:rsidRPr="00D36585">
        <w:rPr>
          <w:sz w:val="20"/>
        </w:rPr>
        <w:t>4</w:t>
      </w:r>
      <w:r w:rsidR="00615BEE" w:rsidRPr="00D36585">
        <w:rPr>
          <w:sz w:val="20"/>
        </w:rPr>
        <w:t xml:space="preserve"> </w:t>
      </w:r>
      <w:r w:rsidRPr="00D36585">
        <w:rPr>
          <w:sz w:val="20"/>
        </w:rPr>
        <w:t>№</w:t>
      </w:r>
      <w:r w:rsidR="00CE44D4" w:rsidRPr="00D36585">
        <w:rPr>
          <w:sz w:val="20"/>
        </w:rPr>
        <w:t xml:space="preserve"> </w:t>
      </w:r>
      <w:r w:rsidR="00023CC7">
        <w:rPr>
          <w:sz w:val="20"/>
        </w:rPr>
        <w:t>59</w:t>
      </w:r>
      <w:bookmarkStart w:id="0" w:name="_GoBack"/>
      <w:bookmarkEnd w:id="0"/>
    </w:p>
    <w:p w:rsidR="00D42985" w:rsidRPr="00E96546" w:rsidRDefault="00D42985" w:rsidP="00B86815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6546">
        <w:rPr>
          <w:rFonts w:ascii="Times New Roman" w:hAnsi="Times New Roman" w:cs="Times New Roman"/>
          <w:sz w:val="24"/>
          <w:szCs w:val="24"/>
        </w:rPr>
        <w:t>ОТЧЕТ</w:t>
      </w:r>
    </w:p>
    <w:p w:rsidR="00D42985" w:rsidRPr="00E96546" w:rsidRDefault="00D42985" w:rsidP="00B86815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6546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 w:rsidR="00843FC5" w:rsidRPr="00E96546">
        <w:rPr>
          <w:rFonts w:ascii="Times New Roman" w:hAnsi="Times New Roman" w:cs="Times New Roman"/>
          <w:sz w:val="24"/>
          <w:szCs w:val="24"/>
        </w:rPr>
        <w:t xml:space="preserve"> </w:t>
      </w:r>
      <w:r w:rsidR="00EE3C22" w:rsidRPr="00EE3C22">
        <w:rPr>
          <w:rFonts w:ascii="Times New Roman" w:hAnsi="Times New Roman" w:cs="Times New Roman"/>
          <w:sz w:val="24"/>
          <w:szCs w:val="24"/>
        </w:rPr>
        <w:t>«Ж</w:t>
      </w:r>
      <w:r w:rsidR="00EE3C22" w:rsidRPr="00EE3C22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илищно-коммунальное</w:t>
      </w:r>
      <w:r w:rsidR="00EE3C22" w:rsidRPr="00EE3C22">
        <w:rPr>
          <w:rStyle w:val="aa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EE3C22" w:rsidRPr="00EE3C22">
        <w:rPr>
          <w:rFonts w:ascii="Times New Roman" w:hAnsi="Times New Roman" w:cs="Times New Roman"/>
          <w:kern w:val="2"/>
          <w:sz w:val="24"/>
          <w:szCs w:val="24"/>
        </w:rPr>
        <w:t>хозяйство и благоустройство</w:t>
      </w:r>
      <w:r w:rsidR="00EE3C22" w:rsidRPr="00E96546">
        <w:rPr>
          <w:sz w:val="24"/>
          <w:szCs w:val="24"/>
        </w:rPr>
        <w:t xml:space="preserve"> </w:t>
      </w:r>
      <w:r w:rsidR="00EE3C22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Подгорненского</w:t>
      </w:r>
      <w:r w:rsidR="00D95A5C" w:rsidRPr="006060DC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  <w:r w:rsidR="00843FC5" w:rsidRPr="00E96546">
        <w:rPr>
          <w:rFonts w:ascii="Times New Roman" w:hAnsi="Times New Roman" w:cs="Times New Roman"/>
          <w:sz w:val="24"/>
          <w:szCs w:val="24"/>
        </w:rPr>
        <w:t>»</w:t>
      </w:r>
      <w:r w:rsidRPr="00E96546">
        <w:rPr>
          <w:rFonts w:ascii="Times New Roman" w:hAnsi="Times New Roman" w:cs="Times New Roman"/>
          <w:sz w:val="24"/>
          <w:szCs w:val="24"/>
        </w:rPr>
        <w:t xml:space="preserve"> </w:t>
      </w:r>
      <w:r w:rsidR="00843FC5" w:rsidRPr="00E96546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D36585" w:rsidRPr="00D36585">
        <w:rPr>
          <w:rFonts w:ascii="Times New Roman" w:hAnsi="Times New Roman" w:cs="Times New Roman"/>
          <w:sz w:val="24"/>
          <w:szCs w:val="24"/>
        </w:rPr>
        <w:t>первого</w:t>
      </w:r>
      <w:r w:rsidR="00843FC5" w:rsidRPr="00E96546">
        <w:rPr>
          <w:rFonts w:ascii="Times New Roman" w:hAnsi="Times New Roman" w:cs="Times New Roman"/>
          <w:sz w:val="24"/>
          <w:szCs w:val="24"/>
        </w:rPr>
        <w:t xml:space="preserve"> полугодия 20</w:t>
      </w:r>
      <w:r w:rsidR="00E23481">
        <w:rPr>
          <w:rFonts w:ascii="Times New Roman" w:hAnsi="Times New Roman" w:cs="Times New Roman"/>
          <w:sz w:val="24"/>
          <w:szCs w:val="24"/>
        </w:rPr>
        <w:t>2</w:t>
      </w:r>
      <w:r w:rsidR="006D254E">
        <w:rPr>
          <w:rFonts w:ascii="Times New Roman" w:hAnsi="Times New Roman" w:cs="Times New Roman"/>
          <w:sz w:val="24"/>
          <w:szCs w:val="24"/>
        </w:rPr>
        <w:t>4</w:t>
      </w:r>
      <w:r w:rsidR="00843FC5" w:rsidRPr="00E9654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42985" w:rsidRPr="00E96546" w:rsidRDefault="00D42985" w:rsidP="00B86815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1985"/>
        <w:gridCol w:w="1842"/>
        <w:gridCol w:w="1276"/>
        <w:gridCol w:w="1701"/>
        <w:gridCol w:w="1701"/>
        <w:gridCol w:w="1417"/>
        <w:gridCol w:w="993"/>
        <w:gridCol w:w="1558"/>
      </w:tblGrid>
      <w:tr w:rsidR="00D42985" w:rsidRPr="00E96546" w:rsidTr="00B86815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B86815">
            <w:pPr>
              <w:pStyle w:val="ConsPlusCell"/>
              <w:suppressAutoHyphens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42985" w:rsidRPr="00E96546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5F4626" w:rsidP="00B86815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D42985"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="00D42985"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должность/ ФИО) </w:t>
            </w:r>
            <w:hyperlink w:anchor="Par1127" w:history="1">
              <w:r w:rsidR="00D42985" w:rsidRPr="00E96546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C214EE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42985" w:rsidRPr="00E96546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E96546" w:rsidRDefault="00D42985" w:rsidP="00B86815">
            <w:pPr>
              <w:pStyle w:val="ConsPlusCell"/>
              <w:suppressAutoHyphens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E96546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E96546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</w:t>
            </w:r>
            <w:r w:rsidR="00E96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  <w:p w:rsidR="00D42985" w:rsidRPr="00E96546" w:rsidRDefault="00D926F9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D42985" w:rsidRPr="00E96546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D42985" w:rsidRPr="00E96546" w:rsidTr="00B86815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B86815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42985" w:rsidRPr="00E96546" w:rsidRDefault="00D42985" w:rsidP="00B86815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6C0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B86815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B86815">
            <w:pPr>
              <w:pStyle w:val="ConsPlusCell"/>
              <w:suppressAutoHyphens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факт на отчет</w:t>
            </w:r>
            <w:r w:rsidR="006C0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985" w:rsidRPr="00E96546" w:rsidRDefault="00D42985" w:rsidP="00B86815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1985"/>
        <w:gridCol w:w="1984"/>
        <w:gridCol w:w="1276"/>
        <w:gridCol w:w="1559"/>
        <w:gridCol w:w="1701"/>
        <w:gridCol w:w="1418"/>
        <w:gridCol w:w="850"/>
        <w:gridCol w:w="1701"/>
      </w:tblGrid>
      <w:tr w:rsidR="00D42985" w:rsidRPr="00E96546" w:rsidTr="00AD7C0D">
        <w:trPr>
          <w:tblHeader/>
          <w:tblCellSpacing w:w="5" w:type="nil"/>
        </w:trPr>
        <w:tc>
          <w:tcPr>
            <w:tcW w:w="568" w:type="dxa"/>
          </w:tcPr>
          <w:p w:rsidR="00D42985" w:rsidRPr="00E96546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42985" w:rsidRPr="00E96546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42985" w:rsidRPr="00E96546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42985" w:rsidRPr="00E96546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42985" w:rsidRPr="00E96546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42985" w:rsidRPr="00E96546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42985" w:rsidRPr="00E96546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42985" w:rsidRPr="00E96546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42985" w:rsidRPr="00E96546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42985" w:rsidRPr="00E96546" w:rsidRDefault="00D42985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42A8" w:rsidRPr="00E96546" w:rsidTr="00AD7C0D">
        <w:trPr>
          <w:trHeight w:val="202"/>
          <w:tblCellSpacing w:w="5" w:type="nil"/>
        </w:trPr>
        <w:tc>
          <w:tcPr>
            <w:tcW w:w="568" w:type="dxa"/>
          </w:tcPr>
          <w:p w:rsidR="00E942A8" w:rsidRPr="00526F74" w:rsidRDefault="00526F74" w:rsidP="00B8681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526F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9" w:type="dxa"/>
            <w:gridSpan w:val="9"/>
          </w:tcPr>
          <w:p w:rsidR="00E942A8" w:rsidRPr="00E96546" w:rsidRDefault="00E942A8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D95A5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95A5C" w:rsidRPr="00D95A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6F74" w:rsidRPr="00E96546" w:rsidTr="00AD7C0D">
        <w:trPr>
          <w:trHeight w:val="202"/>
          <w:tblCellSpacing w:w="5" w:type="nil"/>
        </w:trPr>
        <w:tc>
          <w:tcPr>
            <w:tcW w:w="568" w:type="dxa"/>
          </w:tcPr>
          <w:p w:rsidR="00526F74" w:rsidRPr="00526F74" w:rsidRDefault="00526F74" w:rsidP="00B8681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526F7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5309" w:type="dxa"/>
            <w:gridSpan w:val="9"/>
          </w:tcPr>
          <w:p w:rsidR="00526F74" w:rsidRPr="00E96546" w:rsidRDefault="00526F74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39700F" w:rsidRPr="00E96546" w:rsidTr="00AD7C0D">
        <w:trPr>
          <w:trHeight w:val="263"/>
          <w:tblCellSpacing w:w="5" w:type="nil"/>
        </w:trPr>
        <w:tc>
          <w:tcPr>
            <w:tcW w:w="568" w:type="dxa"/>
          </w:tcPr>
          <w:p w:rsidR="0039700F" w:rsidRPr="00526F74" w:rsidRDefault="0039700F" w:rsidP="00B8681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526F74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835" w:type="dxa"/>
          </w:tcPr>
          <w:p w:rsidR="0039700F" w:rsidRPr="00283A8F" w:rsidRDefault="0039700F" w:rsidP="00B86815">
            <w:pPr>
              <w:suppressAutoHyphens/>
              <w:jc w:val="both"/>
              <w:rPr>
                <w:sz w:val="24"/>
                <w:szCs w:val="24"/>
              </w:rPr>
            </w:pPr>
            <w:r w:rsidRPr="00283A8F">
              <w:rPr>
                <w:sz w:val="24"/>
                <w:szCs w:val="24"/>
              </w:rPr>
              <w:t xml:space="preserve">Основное        </w:t>
            </w:r>
          </w:p>
          <w:p w:rsidR="0039700F" w:rsidRPr="00283A8F" w:rsidRDefault="0039700F" w:rsidP="00B86815">
            <w:pPr>
              <w:suppressAutoHyphens/>
              <w:jc w:val="both"/>
              <w:rPr>
                <w:sz w:val="24"/>
                <w:szCs w:val="24"/>
              </w:rPr>
            </w:pPr>
            <w:r w:rsidRPr="00283A8F">
              <w:rPr>
                <w:sz w:val="24"/>
                <w:szCs w:val="24"/>
              </w:rPr>
              <w:t>мероприятие 1.1:</w:t>
            </w:r>
          </w:p>
          <w:p w:rsidR="0039700F" w:rsidRPr="00283A8F" w:rsidRDefault="009C1C84" w:rsidP="00B8681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повышение</w:t>
            </w:r>
            <w:r w:rsidR="0039700F" w:rsidRPr="00283A8F">
              <w:rPr>
                <w:bCs/>
                <w:color w:val="000000"/>
                <w:sz w:val="24"/>
                <w:szCs w:val="24"/>
              </w:rPr>
              <w:t xml:space="preserve"> качества и </w:t>
            </w:r>
            <w:r w:rsidR="006B66E9" w:rsidRPr="00283A8F">
              <w:rPr>
                <w:bCs/>
                <w:color w:val="000000"/>
                <w:sz w:val="24"/>
                <w:szCs w:val="24"/>
              </w:rPr>
              <w:t>надежности коммунальных услуг,</w:t>
            </w:r>
            <w:r w:rsidR="0039700F" w:rsidRPr="00283A8F">
              <w:rPr>
                <w:bCs/>
                <w:color w:val="000000"/>
                <w:sz w:val="24"/>
                <w:szCs w:val="24"/>
              </w:rPr>
              <w:t xml:space="preserve"> и поддержанию объектов водопроводного хозяйства поселения в состоянии, соответствующем нормативным и санитарным требованиям</w:t>
            </w:r>
          </w:p>
        </w:tc>
        <w:tc>
          <w:tcPr>
            <w:tcW w:w="1985" w:type="dxa"/>
          </w:tcPr>
          <w:p w:rsidR="0039700F" w:rsidRPr="00E96546" w:rsidRDefault="00A96894" w:rsidP="00CD406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ЖКХ,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ЧС и ПБ, вопросам мобилизации – Москалева Н.А.</w:t>
            </w:r>
          </w:p>
        </w:tc>
        <w:tc>
          <w:tcPr>
            <w:tcW w:w="1984" w:type="dxa"/>
          </w:tcPr>
          <w:p w:rsidR="0039700F" w:rsidRPr="00C037DF" w:rsidRDefault="006968AD" w:rsidP="00B86815">
            <w:pPr>
              <w:pStyle w:val="conspluscell1"/>
              <w:suppressAutoHyphens/>
              <w:rPr>
                <w:highlight w:val="yellow"/>
              </w:rPr>
            </w:pPr>
            <w:r w:rsidRPr="00C037DF">
              <w:t xml:space="preserve">В целях </w:t>
            </w:r>
            <w:r>
              <w:t xml:space="preserve">бесперебойного </w:t>
            </w:r>
            <w:r w:rsidRPr="00C037DF">
              <w:t>обеспечения качественной питьевой водой.</w:t>
            </w:r>
          </w:p>
        </w:tc>
        <w:tc>
          <w:tcPr>
            <w:tcW w:w="1276" w:type="dxa"/>
          </w:tcPr>
          <w:p w:rsidR="0039700F" w:rsidRPr="00E96546" w:rsidRDefault="0039700F" w:rsidP="00615BE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E23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6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9700F" w:rsidRPr="00E96546" w:rsidRDefault="0039700F" w:rsidP="00615BE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6689">
              <w:rPr>
                <w:rFonts w:ascii="Times New Roman" w:hAnsi="Times New Roman" w:cs="Times New Roman"/>
                <w:sz w:val="24"/>
                <w:szCs w:val="24"/>
              </w:rPr>
              <w:t>0.06.2024</w:t>
            </w:r>
          </w:p>
        </w:tc>
        <w:tc>
          <w:tcPr>
            <w:tcW w:w="1701" w:type="dxa"/>
          </w:tcPr>
          <w:p w:rsidR="0039700F" w:rsidRPr="00E96546" w:rsidRDefault="009A5839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9700F" w:rsidRPr="00E96546" w:rsidRDefault="009A5839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700F" w:rsidRPr="00E96546" w:rsidRDefault="009A5839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9700F" w:rsidRPr="00E96546" w:rsidRDefault="0039700F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5839" w:rsidRPr="00E96546" w:rsidTr="00AD7C0D">
        <w:trPr>
          <w:trHeight w:val="360"/>
          <w:tblCellSpacing w:w="5" w:type="nil"/>
        </w:trPr>
        <w:tc>
          <w:tcPr>
            <w:tcW w:w="568" w:type="dxa"/>
          </w:tcPr>
          <w:p w:rsidR="009A5839" w:rsidRPr="00E96546" w:rsidRDefault="009A5839" w:rsidP="00B86815">
            <w:pPr>
              <w:pStyle w:val="ConsPlusCell"/>
              <w:suppressAutoHyphens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835" w:type="dxa"/>
          </w:tcPr>
          <w:p w:rsidR="009A5839" w:rsidRPr="00E96546" w:rsidRDefault="009A5839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r w:rsidR="00DF0D03" w:rsidRPr="00E96546">
              <w:rPr>
                <w:rFonts w:ascii="Times New Roman" w:hAnsi="Times New Roman" w:cs="Times New Roman"/>
                <w:sz w:val="24"/>
                <w:szCs w:val="24"/>
              </w:rPr>
              <w:t>событие муниципальной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985" w:type="dxa"/>
          </w:tcPr>
          <w:p w:rsidR="009A5839" w:rsidRPr="00E96546" w:rsidRDefault="007129E8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E3C22">
              <w:rPr>
                <w:rFonts w:ascii="Times New Roman" w:hAnsi="Times New Roman" w:cs="Times New Roman"/>
                <w:sz w:val="24"/>
                <w:szCs w:val="24"/>
              </w:rPr>
              <w:t>Подгорненского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9A5839" w:rsidRPr="00243BDE" w:rsidRDefault="00243BDE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3B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качества и надежности коммунальных услуг.</w:t>
            </w:r>
          </w:p>
        </w:tc>
        <w:tc>
          <w:tcPr>
            <w:tcW w:w="1276" w:type="dxa"/>
          </w:tcPr>
          <w:p w:rsidR="009A5839" w:rsidRPr="00E96546" w:rsidRDefault="009A5839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A5839" w:rsidRPr="00E96546" w:rsidRDefault="00E719FB" w:rsidP="00947A4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0.06.2024</w:t>
            </w:r>
          </w:p>
        </w:tc>
        <w:tc>
          <w:tcPr>
            <w:tcW w:w="1701" w:type="dxa"/>
          </w:tcPr>
          <w:p w:rsidR="009A5839" w:rsidRPr="00E96546" w:rsidRDefault="009A5839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9A5839" w:rsidRPr="00E96546" w:rsidRDefault="009A5839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A5839" w:rsidRPr="00E96546" w:rsidRDefault="009A5839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A5839" w:rsidRPr="00E96546" w:rsidRDefault="009A5839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A5839" w:rsidRPr="00E96546" w:rsidTr="00AD7C0D">
        <w:trPr>
          <w:trHeight w:val="360"/>
          <w:tblCellSpacing w:w="5" w:type="nil"/>
        </w:trPr>
        <w:tc>
          <w:tcPr>
            <w:tcW w:w="568" w:type="dxa"/>
          </w:tcPr>
          <w:p w:rsidR="009A5839" w:rsidRPr="0039700F" w:rsidRDefault="009A5839" w:rsidP="00B8681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3970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9" w:type="dxa"/>
            <w:gridSpan w:val="9"/>
          </w:tcPr>
          <w:p w:rsidR="009A5839" w:rsidRPr="00D95A5C" w:rsidRDefault="009A5839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95A5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D95A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Благоустройство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9A5839" w:rsidRPr="00E96546" w:rsidTr="00AD7C0D">
        <w:trPr>
          <w:trHeight w:val="360"/>
          <w:tblCellSpacing w:w="5" w:type="nil"/>
        </w:trPr>
        <w:tc>
          <w:tcPr>
            <w:tcW w:w="568" w:type="dxa"/>
          </w:tcPr>
          <w:p w:rsidR="009A5839" w:rsidRPr="0039700F" w:rsidRDefault="009A5839" w:rsidP="00B8681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39700F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15309" w:type="dxa"/>
            <w:gridSpan w:val="9"/>
          </w:tcPr>
          <w:p w:rsidR="009A5839" w:rsidRPr="00E96546" w:rsidRDefault="009A5839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E719FB" w:rsidRPr="00E96546" w:rsidTr="00AD7C0D">
        <w:trPr>
          <w:trHeight w:val="360"/>
          <w:tblCellSpacing w:w="5" w:type="nil"/>
        </w:trPr>
        <w:tc>
          <w:tcPr>
            <w:tcW w:w="568" w:type="dxa"/>
          </w:tcPr>
          <w:p w:rsidR="00E719FB" w:rsidRPr="0039700F" w:rsidRDefault="00E719FB" w:rsidP="00947A49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835" w:type="dxa"/>
          </w:tcPr>
          <w:p w:rsidR="00E719FB" w:rsidRPr="000B248C" w:rsidRDefault="00E719FB" w:rsidP="00947A49">
            <w:pPr>
              <w:pStyle w:val="ConsPlusCell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      мероприятие 2.1</w:t>
            </w:r>
            <w:r w:rsidRPr="00906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уличное</w:t>
            </w:r>
            <w:r w:rsidRPr="0039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ещение</w:t>
            </w:r>
            <w:r w:rsidRPr="0039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территории поселения</w:t>
            </w:r>
          </w:p>
        </w:tc>
        <w:tc>
          <w:tcPr>
            <w:tcW w:w="1985" w:type="dxa"/>
          </w:tcPr>
          <w:p w:rsidR="00E719FB" w:rsidRPr="00E96546" w:rsidRDefault="00E719FB" w:rsidP="00947A4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ЖКХ,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ЧС и ПБ, вопросам мобилизации – Москалева Н.А.</w:t>
            </w:r>
          </w:p>
        </w:tc>
        <w:tc>
          <w:tcPr>
            <w:tcW w:w="1984" w:type="dxa"/>
          </w:tcPr>
          <w:p w:rsidR="00E719FB" w:rsidRPr="003308B9" w:rsidRDefault="00E719FB" w:rsidP="0054583F">
            <w:pPr>
              <w:rPr>
                <w:sz w:val="24"/>
                <w:szCs w:val="24"/>
              </w:rPr>
            </w:pPr>
            <w:r w:rsidRPr="003308B9">
              <w:rPr>
                <w:rFonts w:eastAsia="Calibri"/>
                <w:sz w:val="24"/>
                <w:szCs w:val="24"/>
                <w:lang w:eastAsia="en-US"/>
              </w:rPr>
              <w:t>надлежащее   содержание  территорий поселения,  объектов благоустройства и уличного освещения в поселении</w:t>
            </w:r>
          </w:p>
        </w:tc>
        <w:tc>
          <w:tcPr>
            <w:tcW w:w="1276" w:type="dxa"/>
          </w:tcPr>
          <w:p w:rsidR="00E719FB" w:rsidRPr="00E96546" w:rsidRDefault="00E719FB" w:rsidP="00053FB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E719FB" w:rsidRPr="00E96546" w:rsidRDefault="00E719FB" w:rsidP="00053FB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0.06.2024</w:t>
            </w:r>
          </w:p>
        </w:tc>
        <w:tc>
          <w:tcPr>
            <w:tcW w:w="1701" w:type="dxa"/>
          </w:tcPr>
          <w:p w:rsidR="00E719FB" w:rsidRPr="00E96546" w:rsidRDefault="00ED33C8" w:rsidP="00110A3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164,6</w:t>
            </w:r>
          </w:p>
        </w:tc>
        <w:tc>
          <w:tcPr>
            <w:tcW w:w="1418" w:type="dxa"/>
          </w:tcPr>
          <w:p w:rsidR="00E719FB" w:rsidRPr="00E96546" w:rsidRDefault="00ED33C8" w:rsidP="00110A3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164,6</w:t>
            </w:r>
          </w:p>
        </w:tc>
        <w:tc>
          <w:tcPr>
            <w:tcW w:w="850" w:type="dxa"/>
          </w:tcPr>
          <w:p w:rsidR="00E719FB" w:rsidRPr="00E96546" w:rsidRDefault="00ED33C8" w:rsidP="00947A4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701" w:type="dxa"/>
          </w:tcPr>
          <w:p w:rsidR="00E719FB" w:rsidRPr="00E96546" w:rsidRDefault="00ED33C8" w:rsidP="00947A4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  <w:r w:rsidR="00E719F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достигнут промежуточный результат, срок исполнения еще не наступил</w:t>
            </w:r>
          </w:p>
        </w:tc>
      </w:tr>
      <w:tr w:rsidR="00E719FB" w:rsidRPr="00E96546" w:rsidTr="00AD7C0D">
        <w:trPr>
          <w:trHeight w:val="360"/>
          <w:tblCellSpacing w:w="5" w:type="nil"/>
        </w:trPr>
        <w:tc>
          <w:tcPr>
            <w:tcW w:w="568" w:type="dxa"/>
          </w:tcPr>
          <w:p w:rsidR="00E719FB" w:rsidRPr="0039700F" w:rsidRDefault="00E719FB" w:rsidP="00947A49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835" w:type="dxa"/>
          </w:tcPr>
          <w:p w:rsidR="00E719FB" w:rsidRPr="002D1E2B" w:rsidRDefault="00E719FB" w:rsidP="00947A49">
            <w:pPr>
              <w:pStyle w:val="ConsPlusCell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       </w:t>
            </w:r>
          </w:p>
          <w:p w:rsidR="00E719FB" w:rsidRPr="0039700F" w:rsidRDefault="00E719FB" w:rsidP="00947A49">
            <w:pPr>
              <w:pStyle w:val="ConsPlusCell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2.2 </w:t>
            </w:r>
            <w:r w:rsidRPr="0039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озеленени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территории</w:t>
            </w:r>
            <w:r w:rsidRPr="0039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985" w:type="dxa"/>
          </w:tcPr>
          <w:p w:rsidR="00E719FB" w:rsidRPr="00E96546" w:rsidRDefault="00E719FB" w:rsidP="0054583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ЖКХ,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ЧС и ПБ, вопросам мобилизации – Москалева Н.А.</w:t>
            </w:r>
          </w:p>
        </w:tc>
        <w:tc>
          <w:tcPr>
            <w:tcW w:w="1984" w:type="dxa"/>
          </w:tcPr>
          <w:p w:rsidR="00E719FB" w:rsidRPr="003308B9" w:rsidRDefault="00E719FB" w:rsidP="0054583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Поддержание зеленного фонда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E719FB" w:rsidRPr="00E96546" w:rsidRDefault="00E719FB" w:rsidP="00053FB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E719FB" w:rsidRPr="00E96546" w:rsidRDefault="00E719FB" w:rsidP="00053FB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0.06.2024</w:t>
            </w:r>
          </w:p>
        </w:tc>
        <w:tc>
          <w:tcPr>
            <w:tcW w:w="1701" w:type="dxa"/>
          </w:tcPr>
          <w:p w:rsidR="00E719FB" w:rsidRPr="00E96546" w:rsidRDefault="00017BDF" w:rsidP="00947A4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8" w:type="dxa"/>
          </w:tcPr>
          <w:p w:rsidR="00E719FB" w:rsidRPr="00E96546" w:rsidRDefault="00017BDF" w:rsidP="00947A4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E719FB" w:rsidRPr="00E96546" w:rsidRDefault="00017BDF" w:rsidP="00947A4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E719FB" w:rsidRPr="00E96546" w:rsidRDefault="00017BDF" w:rsidP="008F0E2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  <w:r w:rsidR="00E719F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срок исполнения еще не наступил</w:t>
            </w:r>
          </w:p>
        </w:tc>
      </w:tr>
      <w:tr w:rsidR="00E719FB" w:rsidRPr="00E96546" w:rsidTr="00AD7C0D">
        <w:trPr>
          <w:trHeight w:val="360"/>
          <w:tblCellSpacing w:w="5" w:type="nil"/>
        </w:trPr>
        <w:tc>
          <w:tcPr>
            <w:tcW w:w="568" w:type="dxa"/>
          </w:tcPr>
          <w:p w:rsidR="00E719FB" w:rsidRPr="0039700F" w:rsidRDefault="00E719FB" w:rsidP="00947A49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2835" w:type="dxa"/>
          </w:tcPr>
          <w:p w:rsidR="00E719FB" w:rsidRPr="00097E95" w:rsidRDefault="00E719FB" w:rsidP="00947A4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       </w:t>
            </w:r>
          </w:p>
          <w:p w:rsidR="00E719FB" w:rsidRPr="0039700F" w:rsidRDefault="00E719FB" w:rsidP="00947A4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2.3</w:t>
            </w:r>
            <w:r w:rsidRPr="00097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жание</w:t>
            </w:r>
            <w:r w:rsidRPr="0039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 захоронения на территории поселения</w:t>
            </w:r>
          </w:p>
        </w:tc>
        <w:tc>
          <w:tcPr>
            <w:tcW w:w="1985" w:type="dxa"/>
          </w:tcPr>
          <w:p w:rsidR="00E719FB" w:rsidRPr="00E96546" w:rsidRDefault="00E719FB" w:rsidP="0054583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ЖКХ,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ЧС и ПБ, вопросам мобилизации – Москалева Н.А.</w:t>
            </w:r>
          </w:p>
        </w:tc>
        <w:tc>
          <w:tcPr>
            <w:tcW w:w="1984" w:type="dxa"/>
          </w:tcPr>
          <w:p w:rsidR="00E719FB" w:rsidRPr="003308B9" w:rsidRDefault="00E719FB" w:rsidP="0054583F">
            <w:pPr>
              <w:rPr>
                <w:sz w:val="24"/>
                <w:szCs w:val="24"/>
              </w:rPr>
            </w:pPr>
            <w:r w:rsidRPr="003308B9">
              <w:rPr>
                <w:rFonts w:eastAsia="Calibri"/>
                <w:sz w:val="24"/>
                <w:szCs w:val="24"/>
                <w:lang w:eastAsia="en-US"/>
              </w:rPr>
              <w:t xml:space="preserve">надлежащее   содержание  кладбищ </w:t>
            </w:r>
          </w:p>
        </w:tc>
        <w:tc>
          <w:tcPr>
            <w:tcW w:w="1276" w:type="dxa"/>
          </w:tcPr>
          <w:p w:rsidR="00E719FB" w:rsidRPr="00E96546" w:rsidRDefault="00E719FB" w:rsidP="00053FB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E719FB" w:rsidRPr="00E96546" w:rsidRDefault="00E719FB" w:rsidP="00053FB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0.06.2024</w:t>
            </w:r>
          </w:p>
        </w:tc>
        <w:tc>
          <w:tcPr>
            <w:tcW w:w="1701" w:type="dxa"/>
          </w:tcPr>
          <w:p w:rsidR="00E719FB" w:rsidRPr="00E96546" w:rsidRDefault="008F0E25" w:rsidP="00110A3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18" w:type="dxa"/>
          </w:tcPr>
          <w:p w:rsidR="00E719FB" w:rsidRPr="00E96546" w:rsidRDefault="008F0E25" w:rsidP="00A968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850" w:type="dxa"/>
          </w:tcPr>
          <w:p w:rsidR="00E719FB" w:rsidRPr="00E96546" w:rsidRDefault="008F0E25" w:rsidP="00947A4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E719FB" w:rsidRDefault="008F0E25" w:rsidP="00947A4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="00E719F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E719FB" w:rsidRPr="00E96546" w:rsidRDefault="00E719FB" w:rsidP="00947A4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 промежуточный результат, срок исполнения еще не наступил</w:t>
            </w:r>
          </w:p>
        </w:tc>
      </w:tr>
      <w:tr w:rsidR="00E719FB" w:rsidRPr="00E96546" w:rsidTr="00AD7C0D">
        <w:trPr>
          <w:trHeight w:val="360"/>
          <w:tblCellSpacing w:w="5" w:type="nil"/>
        </w:trPr>
        <w:tc>
          <w:tcPr>
            <w:tcW w:w="568" w:type="dxa"/>
          </w:tcPr>
          <w:p w:rsidR="00E719FB" w:rsidRPr="0039700F" w:rsidRDefault="00E719FB" w:rsidP="00947A49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39700F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2835" w:type="dxa"/>
          </w:tcPr>
          <w:p w:rsidR="00E719FB" w:rsidRPr="001A5937" w:rsidRDefault="00E719FB" w:rsidP="00947A4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       </w:t>
            </w:r>
          </w:p>
          <w:p w:rsidR="00E719FB" w:rsidRDefault="00E719FB" w:rsidP="00947A4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2.4</w:t>
            </w:r>
            <w:r w:rsidRPr="001A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719FB" w:rsidRPr="0039700F" w:rsidRDefault="00E719FB" w:rsidP="00947A4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Прочее благоустройство</w:t>
            </w:r>
            <w:r w:rsidRPr="0039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территории поселения</w:t>
            </w:r>
          </w:p>
        </w:tc>
        <w:tc>
          <w:tcPr>
            <w:tcW w:w="1985" w:type="dxa"/>
          </w:tcPr>
          <w:p w:rsidR="00E719FB" w:rsidRPr="00E96546" w:rsidRDefault="00E719FB" w:rsidP="0054583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ЖКХ,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ЧС и ПБ, вопросам мобилизации – Москалева Н.А.</w:t>
            </w:r>
          </w:p>
        </w:tc>
        <w:tc>
          <w:tcPr>
            <w:tcW w:w="1984" w:type="dxa"/>
          </w:tcPr>
          <w:p w:rsidR="00E719FB" w:rsidRPr="003308B9" w:rsidRDefault="00E719FB" w:rsidP="0054583F">
            <w:pPr>
              <w:rPr>
                <w:sz w:val="24"/>
                <w:szCs w:val="24"/>
              </w:rPr>
            </w:pPr>
            <w:r w:rsidRPr="003308B9">
              <w:rPr>
                <w:rFonts w:eastAsia="Calibri"/>
                <w:sz w:val="24"/>
                <w:szCs w:val="24"/>
                <w:lang w:eastAsia="en-US"/>
              </w:rPr>
              <w:t xml:space="preserve">надлежащее   содержание  территорий поселения,  объектов благоустройства </w:t>
            </w:r>
          </w:p>
        </w:tc>
        <w:tc>
          <w:tcPr>
            <w:tcW w:w="1276" w:type="dxa"/>
          </w:tcPr>
          <w:p w:rsidR="00E719FB" w:rsidRPr="00E96546" w:rsidRDefault="00E719FB" w:rsidP="00053FB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E719FB" w:rsidRPr="00E96546" w:rsidRDefault="00E719FB" w:rsidP="00053FB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0.06.2024</w:t>
            </w:r>
          </w:p>
        </w:tc>
        <w:tc>
          <w:tcPr>
            <w:tcW w:w="1701" w:type="dxa"/>
          </w:tcPr>
          <w:p w:rsidR="00E719FB" w:rsidRPr="00E96546" w:rsidRDefault="008F25A8" w:rsidP="00947A4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186,4</w:t>
            </w:r>
          </w:p>
        </w:tc>
        <w:tc>
          <w:tcPr>
            <w:tcW w:w="1418" w:type="dxa"/>
          </w:tcPr>
          <w:p w:rsidR="00E719FB" w:rsidRPr="00E96546" w:rsidRDefault="008F25A8" w:rsidP="00947A4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186,4</w:t>
            </w:r>
          </w:p>
        </w:tc>
        <w:tc>
          <w:tcPr>
            <w:tcW w:w="850" w:type="dxa"/>
          </w:tcPr>
          <w:p w:rsidR="00E719FB" w:rsidRPr="00E96546" w:rsidRDefault="008F25A8" w:rsidP="00947A4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701" w:type="dxa"/>
          </w:tcPr>
          <w:p w:rsidR="00E719FB" w:rsidRDefault="008F25A8" w:rsidP="00947A4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  <w:r w:rsidR="00E719F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E719FB" w:rsidRPr="00E96546" w:rsidRDefault="00E719FB" w:rsidP="00947A4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 промежуточный результат, срок исполнения еще не наступил</w:t>
            </w:r>
          </w:p>
        </w:tc>
      </w:tr>
      <w:tr w:rsidR="007129E8" w:rsidRPr="00E96546" w:rsidTr="00AD7C0D">
        <w:trPr>
          <w:trHeight w:val="360"/>
          <w:tblCellSpacing w:w="5" w:type="nil"/>
        </w:trPr>
        <w:tc>
          <w:tcPr>
            <w:tcW w:w="568" w:type="dxa"/>
          </w:tcPr>
          <w:p w:rsidR="007129E8" w:rsidRPr="0039700F" w:rsidRDefault="007129E8" w:rsidP="00B8681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29E8" w:rsidRPr="0039700F" w:rsidRDefault="007129E8" w:rsidP="00B86815">
            <w:pPr>
              <w:pStyle w:val="ConsPlusCell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r w:rsidR="00BD488D" w:rsidRPr="00E96546">
              <w:rPr>
                <w:rFonts w:ascii="Times New Roman" w:hAnsi="Times New Roman" w:cs="Times New Roman"/>
                <w:sz w:val="24"/>
                <w:szCs w:val="24"/>
              </w:rPr>
              <w:t>событие муниципальной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985" w:type="dxa"/>
          </w:tcPr>
          <w:p w:rsidR="007129E8" w:rsidRPr="009A5839" w:rsidRDefault="007129E8" w:rsidP="00B8681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E3C22">
              <w:rPr>
                <w:rFonts w:ascii="Times New Roman" w:hAnsi="Times New Roman" w:cs="Times New Roman"/>
                <w:sz w:val="24"/>
                <w:szCs w:val="24"/>
              </w:rPr>
              <w:t>Подгорненского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7129E8" w:rsidRDefault="007129E8" w:rsidP="00B86815">
            <w:pPr>
              <w:pStyle w:val="ConsPlusCell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276" w:type="dxa"/>
          </w:tcPr>
          <w:p w:rsidR="007129E8" w:rsidRPr="00E96546" w:rsidRDefault="00E849AE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129E8" w:rsidRPr="00E96546" w:rsidRDefault="00E719FB" w:rsidP="00E2348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701" w:type="dxa"/>
          </w:tcPr>
          <w:p w:rsidR="007129E8" w:rsidRPr="00E96546" w:rsidRDefault="00E849AE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7129E8" w:rsidRPr="00E96546" w:rsidRDefault="00E849AE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7129E8" w:rsidRPr="00E96546" w:rsidRDefault="00E849AE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7129E8" w:rsidRPr="00E96546" w:rsidRDefault="00E849AE" w:rsidP="00B8681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20334" w:rsidRPr="00E96546" w:rsidTr="00AD7C0D">
        <w:trPr>
          <w:tblCellSpacing w:w="5" w:type="nil"/>
        </w:trPr>
        <w:tc>
          <w:tcPr>
            <w:tcW w:w="568" w:type="dxa"/>
            <w:vMerge w:val="restart"/>
          </w:tcPr>
          <w:p w:rsidR="00E20334" w:rsidRPr="00E96546" w:rsidRDefault="00E20334" w:rsidP="00E2033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20334" w:rsidRPr="00E96546" w:rsidRDefault="00E20334" w:rsidP="00E2033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85" w:type="dxa"/>
          </w:tcPr>
          <w:p w:rsidR="00E20334" w:rsidRPr="00E96546" w:rsidRDefault="00E20334" w:rsidP="00E2033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E20334" w:rsidRPr="00E96546" w:rsidRDefault="00E20334" w:rsidP="00E2033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20334" w:rsidRPr="00E96546" w:rsidRDefault="00E20334" w:rsidP="00E2033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E20334" w:rsidRPr="00E96546" w:rsidRDefault="00E20334" w:rsidP="00E2033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E20334" w:rsidRPr="00E96546" w:rsidRDefault="00E20334" w:rsidP="00E2033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20334" w:rsidRPr="00E96546" w:rsidRDefault="00E20334" w:rsidP="00E2033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E20334" w:rsidRPr="00E96546" w:rsidRDefault="00E20334" w:rsidP="00E2033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E20334" w:rsidRPr="00E96546" w:rsidRDefault="00E20334" w:rsidP="00E2033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36BEE" w:rsidRPr="00E96546" w:rsidTr="00AD7C0D">
        <w:trPr>
          <w:tblCellSpacing w:w="5" w:type="nil"/>
        </w:trPr>
        <w:tc>
          <w:tcPr>
            <w:tcW w:w="568" w:type="dxa"/>
            <w:vMerge/>
          </w:tcPr>
          <w:p w:rsidR="00936BEE" w:rsidRPr="00E96546" w:rsidRDefault="00936BEE" w:rsidP="00936BEE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36BEE" w:rsidRPr="00E96546" w:rsidRDefault="00936BEE" w:rsidP="00936BEE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6BEE" w:rsidRPr="00E96546" w:rsidRDefault="00936BEE" w:rsidP="00936BEE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E3C22">
              <w:rPr>
                <w:rFonts w:ascii="Times New Roman" w:hAnsi="Times New Roman" w:cs="Times New Roman"/>
                <w:sz w:val="24"/>
                <w:szCs w:val="24"/>
              </w:rPr>
              <w:t>Подгорненского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936BEE" w:rsidRPr="00E96546" w:rsidRDefault="00936BEE" w:rsidP="00936BE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36BEE" w:rsidRPr="00E96546" w:rsidRDefault="00936BEE" w:rsidP="00936BE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36BEE" w:rsidRPr="00E96546" w:rsidRDefault="00936BEE" w:rsidP="00936BE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36BEE" w:rsidRPr="00E96546" w:rsidRDefault="00713EC3" w:rsidP="00936BE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409,3</w:t>
            </w:r>
          </w:p>
        </w:tc>
        <w:tc>
          <w:tcPr>
            <w:tcW w:w="1418" w:type="dxa"/>
          </w:tcPr>
          <w:p w:rsidR="00936BEE" w:rsidRPr="00E96546" w:rsidRDefault="00713EC3" w:rsidP="00936BE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409,3</w:t>
            </w:r>
          </w:p>
        </w:tc>
        <w:tc>
          <w:tcPr>
            <w:tcW w:w="850" w:type="dxa"/>
          </w:tcPr>
          <w:p w:rsidR="00936BEE" w:rsidRPr="00E96546" w:rsidRDefault="00713EC3" w:rsidP="00936BE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142,3</w:t>
            </w:r>
          </w:p>
        </w:tc>
        <w:tc>
          <w:tcPr>
            <w:tcW w:w="1701" w:type="dxa"/>
          </w:tcPr>
          <w:p w:rsidR="00936BEE" w:rsidRPr="00E96546" w:rsidRDefault="00713EC3" w:rsidP="00936BE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267,0 </w:t>
            </w:r>
            <w:r w:rsidR="00974D1A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  <w:r w:rsidR="00D80915">
              <w:rPr>
                <w:rFonts w:ascii="Times New Roman" w:hAnsi="Times New Roman" w:cs="Times New Roman"/>
                <w:sz w:val="24"/>
                <w:szCs w:val="24"/>
              </w:rPr>
              <w:t>достигнут промежуточный результат, срок исполнения еще не наступил</w:t>
            </w:r>
          </w:p>
        </w:tc>
      </w:tr>
    </w:tbl>
    <w:p w:rsidR="00D42985" w:rsidRPr="00E96546" w:rsidRDefault="00D42985" w:rsidP="00B86815">
      <w:pPr>
        <w:widowControl w:val="0"/>
        <w:suppressAutoHyphens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1" w:name="Par1413"/>
      <w:bookmarkEnd w:id="1"/>
    </w:p>
    <w:p w:rsidR="000E2E78" w:rsidRPr="00E96546" w:rsidRDefault="00D926F9" w:rsidP="00B86815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E96546">
          <w:rPr>
            <w:sz w:val="24"/>
            <w:szCs w:val="24"/>
          </w:rPr>
          <w:t>&lt;1&gt;</w:t>
        </w:r>
      </w:hyperlink>
      <w:r w:rsidR="000E2E78" w:rsidRPr="00E96546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0E2E78" w:rsidRPr="00E96546" w:rsidRDefault="000E2E78" w:rsidP="00B86815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 w:rsidRPr="00E96546">
        <w:rPr>
          <w:sz w:val="24"/>
          <w:szCs w:val="24"/>
        </w:rPr>
        <w:t xml:space="preserve">. </w:t>
      </w:r>
      <w:hyperlink w:anchor="Par1127" w:history="1">
        <w:r w:rsidRPr="00E96546">
          <w:rPr>
            <w:sz w:val="24"/>
            <w:szCs w:val="24"/>
          </w:rPr>
          <w:t>&lt;2&gt;</w:t>
        </w:r>
      </w:hyperlink>
      <w:r w:rsidRPr="00E96546">
        <w:rPr>
          <w:sz w:val="24"/>
          <w:szCs w:val="24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0E2E78" w:rsidRPr="00E96546" w:rsidRDefault="00D926F9" w:rsidP="00B86815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E96546">
          <w:rPr>
            <w:sz w:val="24"/>
            <w:szCs w:val="24"/>
          </w:rPr>
          <w:t>&lt;3&gt;</w:t>
        </w:r>
      </w:hyperlink>
      <w:r w:rsidR="000E2E78" w:rsidRPr="00E96546">
        <w:rPr>
          <w:sz w:val="24"/>
          <w:szCs w:val="24"/>
        </w:rPr>
        <w:t xml:space="preserve"> В случае наличия нескольких контрольных событиях одного основного мероприятия.</w:t>
      </w:r>
    </w:p>
    <w:p w:rsidR="000E2E78" w:rsidRPr="00E96546" w:rsidRDefault="00D926F9" w:rsidP="00B86815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E96546">
          <w:rPr>
            <w:sz w:val="24"/>
            <w:szCs w:val="24"/>
          </w:rPr>
          <w:t>&lt;4&gt;</w:t>
        </w:r>
      </w:hyperlink>
      <w:r w:rsidR="000E2E78" w:rsidRPr="00E96546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0E2E78" w:rsidRPr="00E96546">
        <w:rPr>
          <w:sz w:val="24"/>
          <w:szCs w:val="24"/>
        </w:rPr>
        <w:br/>
        <w:t>мероприятие 1.1 – ОМ 1.1.</w:t>
      </w:r>
    </w:p>
    <w:p w:rsidR="00D42985" w:rsidRPr="00E96546" w:rsidRDefault="00D42985" w:rsidP="00B86815">
      <w:pPr>
        <w:suppressAutoHyphens/>
        <w:jc w:val="right"/>
        <w:rPr>
          <w:sz w:val="24"/>
          <w:szCs w:val="24"/>
        </w:rPr>
        <w:sectPr w:rsidR="00D42985" w:rsidRPr="00E96546" w:rsidSect="008F06AD">
          <w:pgSz w:w="16838" w:h="11905" w:orient="landscape"/>
          <w:pgMar w:top="907" w:right="822" w:bottom="426" w:left="992" w:header="720" w:footer="720" w:gutter="0"/>
          <w:pgNumType w:start="31"/>
          <w:cols w:space="720"/>
          <w:noEndnote/>
          <w:docGrid w:linePitch="381"/>
        </w:sectPr>
      </w:pPr>
    </w:p>
    <w:p w:rsidR="00D42985" w:rsidRPr="00E96546" w:rsidRDefault="00D42985" w:rsidP="00B86815">
      <w:pPr>
        <w:suppressAutoHyphens/>
        <w:jc w:val="right"/>
        <w:rPr>
          <w:sz w:val="24"/>
          <w:szCs w:val="24"/>
        </w:rPr>
      </w:pPr>
    </w:p>
    <w:p w:rsidR="00144110" w:rsidRPr="00E96546" w:rsidRDefault="00144110" w:rsidP="00B86815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>Пояснительная информация к отчету об исполнении плана</w:t>
      </w:r>
      <w:r w:rsidR="00E06501" w:rsidRPr="00E96546">
        <w:rPr>
          <w:b/>
          <w:sz w:val="24"/>
          <w:szCs w:val="24"/>
        </w:rPr>
        <w:t xml:space="preserve"> реализации муниципальной программы «</w:t>
      </w:r>
      <w:r w:rsidR="006A186D">
        <w:rPr>
          <w:b/>
          <w:sz w:val="24"/>
          <w:szCs w:val="24"/>
        </w:rPr>
        <w:t>Ж</w:t>
      </w:r>
      <w:r w:rsidR="006A186D">
        <w:rPr>
          <w:rStyle w:val="aa"/>
          <w:bCs w:val="0"/>
          <w:sz w:val="24"/>
          <w:szCs w:val="24"/>
        </w:rPr>
        <w:t>илищно-коммунальное хозяйство и благоустройство</w:t>
      </w:r>
      <w:r w:rsidR="00314CD3" w:rsidRPr="00314CD3">
        <w:rPr>
          <w:rStyle w:val="aa"/>
          <w:bCs w:val="0"/>
          <w:sz w:val="24"/>
          <w:szCs w:val="24"/>
        </w:rPr>
        <w:t xml:space="preserve"> </w:t>
      </w:r>
      <w:r w:rsidR="00EE3C22">
        <w:rPr>
          <w:rStyle w:val="aa"/>
          <w:bCs w:val="0"/>
          <w:sz w:val="24"/>
          <w:szCs w:val="24"/>
        </w:rPr>
        <w:t>Подгорненского</w:t>
      </w:r>
      <w:r w:rsidR="00314CD3" w:rsidRPr="00314CD3">
        <w:rPr>
          <w:rStyle w:val="aa"/>
          <w:bCs w:val="0"/>
          <w:sz w:val="24"/>
          <w:szCs w:val="24"/>
        </w:rPr>
        <w:t xml:space="preserve"> сельского поселения</w:t>
      </w:r>
      <w:r w:rsidR="00E06501" w:rsidRPr="00E96546">
        <w:rPr>
          <w:b/>
          <w:sz w:val="24"/>
          <w:szCs w:val="24"/>
        </w:rPr>
        <w:t>»</w:t>
      </w:r>
    </w:p>
    <w:p w:rsidR="00144110" w:rsidRPr="00E96546" w:rsidRDefault="00144110" w:rsidP="00B86815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 xml:space="preserve">по итогам </w:t>
      </w:r>
      <w:r w:rsidR="00D36585" w:rsidRPr="00023CC7">
        <w:rPr>
          <w:b/>
          <w:sz w:val="24"/>
          <w:szCs w:val="24"/>
        </w:rPr>
        <w:t>первого</w:t>
      </w:r>
      <w:r w:rsidRPr="00E96546">
        <w:rPr>
          <w:b/>
          <w:sz w:val="24"/>
          <w:szCs w:val="24"/>
        </w:rPr>
        <w:t xml:space="preserve"> полугодия 20</w:t>
      </w:r>
      <w:r w:rsidR="00723158">
        <w:rPr>
          <w:b/>
          <w:sz w:val="24"/>
          <w:szCs w:val="24"/>
        </w:rPr>
        <w:t>2</w:t>
      </w:r>
      <w:r w:rsidR="00F04A1A">
        <w:rPr>
          <w:b/>
          <w:sz w:val="24"/>
          <w:szCs w:val="24"/>
        </w:rPr>
        <w:t>4</w:t>
      </w:r>
      <w:r w:rsidRPr="00E96546">
        <w:rPr>
          <w:b/>
          <w:sz w:val="24"/>
          <w:szCs w:val="24"/>
        </w:rPr>
        <w:t xml:space="preserve"> года</w:t>
      </w:r>
    </w:p>
    <w:p w:rsidR="003C75F2" w:rsidRPr="00E96546" w:rsidRDefault="003C75F2" w:rsidP="00B86815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3C75F2" w:rsidRPr="00E96546" w:rsidRDefault="003C75F2" w:rsidP="00B86815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 xml:space="preserve">Муниципальная программа </w:t>
      </w:r>
      <w:r w:rsidR="00EE3C22">
        <w:rPr>
          <w:sz w:val="24"/>
          <w:szCs w:val="24"/>
        </w:rPr>
        <w:t>Подгорненского</w:t>
      </w:r>
      <w:r w:rsidRPr="00E96546">
        <w:rPr>
          <w:sz w:val="24"/>
          <w:szCs w:val="24"/>
        </w:rPr>
        <w:t xml:space="preserve"> сельского поселения </w:t>
      </w:r>
      <w:r w:rsidR="006A186D" w:rsidRPr="006A186D">
        <w:rPr>
          <w:bCs/>
          <w:sz w:val="24"/>
          <w:szCs w:val="24"/>
        </w:rPr>
        <w:t>«Ж</w:t>
      </w:r>
      <w:r w:rsidR="006A186D" w:rsidRPr="006A186D">
        <w:rPr>
          <w:sz w:val="24"/>
          <w:szCs w:val="24"/>
        </w:rPr>
        <w:t>илищно-коммунальное хозяйство и благоустройство Подгорненского сельского поселения</w:t>
      </w:r>
      <w:r w:rsidR="006A186D" w:rsidRPr="006A186D">
        <w:rPr>
          <w:bCs/>
          <w:sz w:val="24"/>
          <w:szCs w:val="24"/>
        </w:rPr>
        <w:t>»</w:t>
      </w:r>
      <w:r w:rsidRPr="00E96546">
        <w:rPr>
          <w:bCs/>
          <w:sz w:val="24"/>
          <w:szCs w:val="24"/>
        </w:rPr>
        <w:t xml:space="preserve"> </w:t>
      </w:r>
      <w:r w:rsidRPr="00E96546">
        <w:rPr>
          <w:sz w:val="24"/>
          <w:szCs w:val="24"/>
        </w:rPr>
        <w:t xml:space="preserve">утверждена постановлением Администрации </w:t>
      </w:r>
      <w:r w:rsidR="00EE3C22">
        <w:rPr>
          <w:sz w:val="24"/>
          <w:szCs w:val="24"/>
        </w:rPr>
        <w:t>Подгорненского</w:t>
      </w:r>
      <w:r w:rsidR="006A186D">
        <w:rPr>
          <w:sz w:val="24"/>
          <w:szCs w:val="24"/>
        </w:rPr>
        <w:t xml:space="preserve"> сельского поселения от 24</w:t>
      </w:r>
      <w:r w:rsidRPr="00E96546">
        <w:rPr>
          <w:sz w:val="24"/>
          <w:szCs w:val="24"/>
        </w:rPr>
        <w:t xml:space="preserve">.10.2018 № </w:t>
      </w:r>
      <w:r w:rsidR="006A186D">
        <w:rPr>
          <w:sz w:val="24"/>
          <w:szCs w:val="24"/>
        </w:rPr>
        <w:t>85</w:t>
      </w:r>
      <w:r w:rsidRPr="00E96546">
        <w:rPr>
          <w:sz w:val="24"/>
          <w:szCs w:val="24"/>
        </w:rPr>
        <w:t xml:space="preserve"> (далее – муниципальная программа).</w:t>
      </w:r>
    </w:p>
    <w:p w:rsidR="00BF3299" w:rsidRDefault="003C75F2" w:rsidP="00B86815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На реализацию муниципальной программы в 20</w:t>
      </w:r>
      <w:r w:rsidR="00723158">
        <w:rPr>
          <w:sz w:val="24"/>
          <w:szCs w:val="24"/>
        </w:rPr>
        <w:t>2</w:t>
      </w:r>
      <w:r w:rsidR="00F04A1A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году предусмотрено </w:t>
      </w:r>
      <w:r w:rsidR="00F04A1A">
        <w:rPr>
          <w:sz w:val="24"/>
          <w:szCs w:val="24"/>
        </w:rPr>
        <w:t>409,3</w:t>
      </w:r>
      <w:r w:rsidRPr="00E96546">
        <w:rPr>
          <w:sz w:val="24"/>
          <w:szCs w:val="24"/>
        </w:rPr>
        <w:t xml:space="preserve"> тыс. рублей средств местного бюджета. Объем ассигнований местного бюджета, предусмотренных сводной бюджетной росписью </w:t>
      </w:r>
      <w:r w:rsidR="00815022" w:rsidRPr="00E96546">
        <w:rPr>
          <w:sz w:val="24"/>
          <w:szCs w:val="24"/>
        </w:rPr>
        <w:t>соответствует объему</w:t>
      </w:r>
      <w:r w:rsidRPr="00E96546">
        <w:rPr>
          <w:sz w:val="24"/>
          <w:szCs w:val="24"/>
        </w:rPr>
        <w:t xml:space="preserve"> ассигнований, предусмотренных муниципальной программой. По состоянию на </w:t>
      </w:r>
      <w:r w:rsidR="00815022" w:rsidRPr="00E96546">
        <w:rPr>
          <w:sz w:val="24"/>
          <w:szCs w:val="24"/>
        </w:rPr>
        <w:t>01.07.20</w:t>
      </w:r>
      <w:r w:rsidR="00815022">
        <w:rPr>
          <w:sz w:val="24"/>
          <w:szCs w:val="24"/>
        </w:rPr>
        <w:t>2</w:t>
      </w:r>
      <w:r w:rsidR="00F04A1A">
        <w:rPr>
          <w:sz w:val="24"/>
          <w:szCs w:val="24"/>
        </w:rPr>
        <w:t>4</w:t>
      </w:r>
      <w:r w:rsidR="00815022" w:rsidRPr="00E96546">
        <w:rPr>
          <w:sz w:val="24"/>
          <w:szCs w:val="24"/>
        </w:rPr>
        <w:t xml:space="preserve"> фактическое</w:t>
      </w:r>
      <w:r w:rsidRPr="00E96546">
        <w:rPr>
          <w:sz w:val="24"/>
          <w:szCs w:val="24"/>
        </w:rPr>
        <w:t xml:space="preserve"> освоение средств составило </w:t>
      </w:r>
      <w:r w:rsidR="00F04A1A">
        <w:rPr>
          <w:sz w:val="24"/>
          <w:szCs w:val="24"/>
        </w:rPr>
        <w:t>142,3</w:t>
      </w:r>
      <w:r w:rsidR="009749E9">
        <w:rPr>
          <w:sz w:val="24"/>
          <w:szCs w:val="24"/>
        </w:rPr>
        <w:t xml:space="preserve"> тыс. рублей, или </w:t>
      </w:r>
      <w:r w:rsidR="00F04A1A">
        <w:rPr>
          <w:sz w:val="24"/>
          <w:szCs w:val="24"/>
        </w:rPr>
        <w:t xml:space="preserve">34,8 </w:t>
      </w:r>
      <w:r w:rsidRPr="00E96546">
        <w:rPr>
          <w:sz w:val="24"/>
          <w:szCs w:val="24"/>
        </w:rPr>
        <w:t>%</w:t>
      </w:r>
      <w:r w:rsidR="00FE3EDE" w:rsidRPr="00E96546">
        <w:rPr>
          <w:sz w:val="24"/>
          <w:szCs w:val="24"/>
        </w:rPr>
        <w:t xml:space="preserve"> к годовым назначениям</w:t>
      </w:r>
      <w:r w:rsidRPr="00E96546">
        <w:rPr>
          <w:sz w:val="24"/>
          <w:szCs w:val="24"/>
        </w:rPr>
        <w:t>.</w:t>
      </w:r>
      <w:r w:rsidR="00886FFA">
        <w:rPr>
          <w:sz w:val="24"/>
          <w:szCs w:val="24"/>
        </w:rPr>
        <w:t xml:space="preserve"> </w:t>
      </w:r>
    </w:p>
    <w:p w:rsidR="00BF3299" w:rsidRPr="00E96546" w:rsidRDefault="00BF3299" w:rsidP="00B86815">
      <w:pPr>
        <w:suppressAutoHyphens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 xml:space="preserve">В соответствии с постановлением Администрации </w:t>
      </w:r>
      <w:r w:rsidR="00EE3C22">
        <w:rPr>
          <w:sz w:val="24"/>
          <w:szCs w:val="24"/>
        </w:rPr>
        <w:t>Подгорненского</w:t>
      </w:r>
      <w:r w:rsidRPr="00E96546">
        <w:rPr>
          <w:sz w:val="24"/>
          <w:szCs w:val="24"/>
        </w:rPr>
        <w:t xml:space="preserve"> сельского поселения от </w:t>
      </w:r>
      <w:r w:rsidR="00616D98">
        <w:rPr>
          <w:sz w:val="24"/>
          <w:szCs w:val="24"/>
        </w:rPr>
        <w:t>0</w:t>
      </w:r>
      <w:r w:rsidR="006A186D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.04.2018 № </w:t>
      </w:r>
      <w:r w:rsidR="006A186D">
        <w:rPr>
          <w:sz w:val="24"/>
          <w:szCs w:val="24"/>
        </w:rPr>
        <w:t>14</w:t>
      </w:r>
      <w:r w:rsidRPr="00E96546">
        <w:rPr>
          <w:sz w:val="24"/>
          <w:szCs w:val="24"/>
        </w:rPr>
        <w:t xml:space="preserve"> «Об утверждении Порядка  разработки, реализации и оценки эффективности муниципальных программ </w:t>
      </w:r>
      <w:r w:rsidR="00EE3C22">
        <w:rPr>
          <w:sz w:val="24"/>
          <w:szCs w:val="24"/>
        </w:rPr>
        <w:t>Подгорненского</w:t>
      </w:r>
      <w:r w:rsidRPr="00E96546">
        <w:rPr>
          <w:sz w:val="24"/>
          <w:szCs w:val="24"/>
        </w:rPr>
        <w:t xml:space="preserve"> сельского поселения»</w:t>
      </w:r>
      <w:r w:rsidR="00616D98">
        <w:rPr>
          <w:sz w:val="24"/>
          <w:szCs w:val="24"/>
        </w:rPr>
        <w:t>,</w:t>
      </w:r>
      <w:r w:rsidR="006A186D">
        <w:rPr>
          <w:sz w:val="24"/>
          <w:szCs w:val="24"/>
        </w:rPr>
        <w:t xml:space="preserve"> распоряж</w:t>
      </w:r>
      <w:r w:rsidR="00D36585">
        <w:rPr>
          <w:sz w:val="24"/>
          <w:szCs w:val="24"/>
        </w:rPr>
        <w:t>е</w:t>
      </w:r>
      <w:r w:rsidRPr="00E96546">
        <w:rPr>
          <w:sz w:val="24"/>
          <w:szCs w:val="24"/>
        </w:rPr>
        <w:t xml:space="preserve">нием от </w:t>
      </w:r>
      <w:r w:rsidR="006F2A36">
        <w:rPr>
          <w:sz w:val="24"/>
          <w:szCs w:val="24"/>
        </w:rPr>
        <w:t>10</w:t>
      </w:r>
      <w:r w:rsidR="001C5255">
        <w:rPr>
          <w:sz w:val="24"/>
          <w:szCs w:val="24"/>
        </w:rPr>
        <w:t>.0</w:t>
      </w:r>
      <w:r w:rsidR="006A186D">
        <w:rPr>
          <w:sz w:val="24"/>
          <w:szCs w:val="24"/>
        </w:rPr>
        <w:t>1</w:t>
      </w:r>
      <w:r w:rsidR="001C5255">
        <w:rPr>
          <w:sz w:val="24"/>
          <w:szCs w:val="24"/>
        </w:rPr>
        <w:t>.202</w:t>
      </w:r>
      <w:r w:rsidR="00BA683E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№ </w:t>
      </w:r>
      <w:r w:rsidR="006A186D">
        <w:rPr>
          <w:sz w:val="24"/>
          <w:szCs w:val="24"/>
        </w:rPr>
        <w:t>2</w:t>
      </w:r>
      <w:r w:rsidRPr="00E96546">
        <w:rPr>
          <w:sz w:val="24"/>
          <w:szCs w:val="24"/>
        </w:rPr>
        <w:t xml:space="preserve"> «</w:t>
      </w:r>
      <w:r w:rsidR="00FC066A" w:rsidRPr="00FC066A">
        <w:rPr>
          <w:sz w:val="24"/>
          <w:szCs w:val="24"/>
        </w:rPr>
        <w:t xml:space="preserve">Об утверждении плана реализации муниципальной программы </w:t>
      </w:r>
      <w:r w:rsidR="00EE3C22">
        <w:rPr>
          <w:sz w:val="24"/>
          <w:szCs w:val="24"/>
        </w:rPr>
        <w:t>Подгорненского</w:t>
      </w:r>
      <w:r w:rsidR="00FC066A" w:rsidRPr="00FC066A">
        <w:rPr>
          <w:sz w:val="24"/>
          <w:szCs w:val="24"/>
        </w:rPr>
        <w:t xml:space="preserve"> сельского поселения </w:t>
      </w:r>
      <w:r w:rsidR="006A186D" w:rsidRPr="006A186D">
        <w:rPr>
          <w:bCs/>
          <w:sz w:val="24"/>
          <w:szCs w:val="24"/>
        </w:rPr>
        <w:t>«Ж</w:t>
      </w:r>
      <w:r w:rsidR="006A186D" w:rsidRPr="006A186D">
        <w:rPr>
          <w:sz w:val="24"/>
          <w:szCs w:val="24"/>
        </w:rPr>
        <w:t>илищно-коммунальное хозяйство и благоустройство Подгорненского сельского поселения</w:t>
      </w:r>
      <w:r w:rsidR="006A186D" w:rsidRPr="006A186D">
        <w:rPr>
          <w:bCs/>
          <w:sz w:val="24"/>
          <w:szCs w:val="24"/>
        </w:rPr>
        <w:t>»</w:t>
      </w:r>
      <w:r w:rsidR="006A186D" w:rsidRPr="00E96546">
        <w:rPr>
          <w:bCs/>
          <w:sz w:val="24"/>
          <w:szCs w:val="24"/>
        </w:rPr>
        <w:t xml:space="preserve"> </w:t>
      </w:r>
      <w:r w:rsidR="00FC066A" w:rsidRPr="00FC066A">
        <w:rPr>
          <w:sz w:val="24"/>
          <w:szCs w:val="24"/>
        </w:rPr>
        <w:t>на 202</w:t>
      </w:r>
      <w:r w:rsidR="00BA683E">
        <w:rPr>
          <w:sz w:val="24"/>
          <w:szCs w:val="24"/>
        </w:rPr>
        <w:t>4</w:t>
      </w:r>
      <w:r w:rsidR="00FC066A" w:rsidRPr="00FC066A">
        <w:rPr>
          <w:sz w:val="24"/>
          <w:szCs w:val="24"/>
        </w:rPr>
        <w:t xml:space="preserve"> год</w:t>
      </w:r>
      <w:r w:rsidRPr="00E96546">
        <w:rPr>
          <w:sz w:val="24"/>
          <w:szCs w:val="24"/>
        </w:rPr>
        <w:t xml:space="preserve"> утвержден план реализации муниципальной программы.</w:t>
      </w:r>
    </w:p>
    <w:p w:rsidR="0071443A" w:rsidRPr="00500DEF" w:rsidRDefault="003C75F2" w:rsidP="00B86815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 xml:space="preserve"> </w:t>
      </w:r>
      <w:r w:rsidR="0071443A" w:rsidRPr="00500DEF">
        <w:rPr>
          <w:sz w:val="24"/>
          <w:szCs w:val="24"/>
        </w:rPr>
        <w:t>Муниципальная программа включает в себя следующ</w:t>
      </w:r>
      <w:r w:rsidR="00500DEF" w:rsidRPr="00500DEF">
        <w:rPr>
          <w:sz w:val="24"/>
          <w:szCs w:val="24"/>
        </w:rPr>
        <w:t>ие</w:t>
      </w:r>
      <w:r w:rsidR="0071443A" w:rsidRPr="00500DEF">
        <w:rPr>
          <w:sz w:val="24"/>
          <w:szCs w:val="24"/>
        </w:rPr>
        <w:t xml:space="preserve"> подпрограмм</w:t>
      </w:r>
      <w:r w:rsidR="00500DEF" w:rsidRPr="00500DEF">
        <w:rPr>
          <w:sz w:val="24"/>
          <w:szCs w:val="24"/>
        </w:rPr>
        <w:t>ы</w:t>
      </w:r>
      <w:r w:rsidR="0071443A" w:rsidRPr="00500DEF">
        <w:rPr>
          <w:sz w:val="24"/>
          <w:szCs w:val="24"/>
        </w:rPr>
        <w:t>:</w:t>
      </w:r>
    </w:p>
    <w:p w:rsidR="00500DEF" w:rsidRPr="00500DEF" w:rsidRDefault="0071443A" w:rsidP="00B86815">
      <w:pPr>
        <w:pStyle w:val="ConsPlusCell"/>
        <w:widowControl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DE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500DEF" w:rsidRPr="00500DEF">
        <w:rPr>
          <w:rFonts w:ascii="Times New Roman" w:hAnsi="Times New Roman" w:cs="Times New Roman"/>
          <w:sz w:val="24"/>
          <w:szCs w:val="24"/>
        </w:rPr>
        <w:t xml:space="preserve">1 </w:t>
      </w:r>
      <w:r w:rsidRPr="00500DE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00DEF" w:rsidRPr="00500DEF">
        <w:rPr>
          <w:rFonts w:ascii="Times New Roman" w:hAnsi="Times New Roman" w:cs="Times New Roman"/>
          <w:kern w:val="2"/>
          <w:sz w:val="24"/>
          <w:szCs w:val="24"/>
        </w:rPr>
        <w:t>Мероприятия в области коммунального хозяйства</w:t>
      </w:r>
      <w:r w:rsidR="00500DEF" w:rsidRPr="00500DE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500DEF" w:rsidRPr="00500DEF">
        <w:rPr>
          <w:rFonts w:ascii="Times New Roman" w:hAnsi="Times New Roman" w:cs="Times New Roman"/>
          <w:sz w:val="24"/>
          <w:szCs w:val="24"/>
        </w:rPr>
        <w:t>(далее – Подпрограмма 1);</w:t>
      </w:r>
    </w:p>
    <w:p w:rsidR="00500DEF" w:rsidRDefault="00500DEF" w:rsidP="00B86815">
      <w:pPr>
        <w:suppressAutoHyphens/>
        <w:jc w:val="both"/>
        <w:rPr>
          <w:kern w:val="2"/>
          <w:sz w:val="24"/>
          <w:szCs w:val="24"/>
        </w:rPr>
      </w:pPr>
      <w:r>
        <w:rPr>
          <w:color w:val="000000"/>
          <w:sz w:val="24"/>
          <w:szCs w:val="24"/>
          <w:lang w:eastAsia="en-US"/>
        </w:rPr>
        <w:tab/>
        <w:t xml:space="preserve">подпрограмма 2 </w:t>
      </w:r>
      <w:r>
        <w:rPr>
          <w:kern w:val="2"/>
          <w:sz w:val="24"/>
          <w:szCs w:val="24"/>
        </w:rPr>
        <w:t>«</w:t>
      </w:r>
      <w:r w:rsidRPr="00D95A5C">
        <w:rPr>
          <w:kern w:val="2"/>
          <w:sz w:val="24"/>
          <w:szCs w:val="24"/>
        </w:rPr>
        <w:t>Благоустройство</w:t>
      </w:r>
      <w:r>
        <w:rPr>
          <w:kern w:val="2"/>
          <w:sz w:val="24"/>
          <w:szCs w:val="24"/>
        </w:rPr>
        <w:t>» (далее – Подпрограмма 2);</w:t>
      </w:r>
    </w:p>
    <w:p w:rsidR="0028636C" w:rsidRDefault="00271EDA" w:rsidP="00B86815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0B3307">
        <w:rPr>
          <w:kern w:val="2"/>
          <w:sz w:val="24"/>
          <w:szCs w:val="24"/>
        </w:rPr>
        <w:t>На реализацию мероприятий Подпрограммы 1 на 20</w:t>
      </w:r>
      <w:r w:rsidR="00FC066A">
        <w:rPr>
          <w:kern w:val="2"/>
          <w:sz w:val="24"/>
          <w:szCs w:val="24"/>
        </w:rPr>
        <w:t>2</w:t>
      </w:r>
      <w:r w:rsidR="00BA683E">
        <w:rPr>
          <w:kern w:val="2"/>
          <w:sz w:val="24"/>
          <w:szCs w:val="24"/>
        </w:rPr>
        <w:t>4</w:t>
      </w:r>
      <w:r w:rsidRPr="000B3307">
        <w:rPr>
          <w:kern w:val="2"/>
          <w:sz w:val="24"/>
          <w:szCs w:val="24"/>
        </w:rPr>
        <w:t xml:space="preserve"> год</w:t>
      </w:r>
      <w:r w:rsidRPr="000B3307">
        <w:rPr>
          <w:szCs w:val="28"/>
        </w:rPr>
        <w:t xml:space="preserve"> </w:t>
      </w:r>
      <w:r w:rsidR="0028636C" w:rsidRPr="000B3307">
        <w:rPr>
          <w:sz w:val="24"/>
          <w:szCs w:val="24"/>
        </w:rPr>
        <w:t xml:space="preserve">местным бюджетом </w:t>
      </w:r>
      <w:r w:rsidR="00FE285E">
        <w:rPr>
          <w:sz w:val="24"/>
          <w:szCs w:val="24"/>
        </w:rPr>
        <w:t xml:space="preserve">средства не </w:t>
      </w:r>
      <w:r w:rsidR="00FE285E" w:rsidRPr="000B3307">
        <w:rPr>
          <w:sz w:val="24"/>
          <w:szCs w:val="24"/>
        </w:rPr>
        <w:t>предусмотрен</w:t>
      </w:r>
      <w:r w:rsidR="00FE285E">
        <w:rPr>
          <w:sz w:val="24"/>
          <w:szCs w:val="24"/>
        </w:rPr>
        <w:t>ы</w:t>
      </w:r>
      <w:r w:rsidR="0028636C" w:rsidRPr="000B3307">
        <w:rPr>
          <w:sz w:val="24"/>
          <w:szCs w:val="24"/>
        </w:rPr>
        <w:t>.</w:t>
      </w:r>
    </w:p>
    <w:p w:rsidR="00271EDA" w:rsidRPr="000B3307" w:rsidRDefault="00271EDA" w:rsidP="00B86815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0B3307">
        <w:rPr>
          <w:sz w:val="24"/>
          <w:szCs w:val="24"/>
        </w:rPr>
        <w:t>На реализацию мероприятий Подпрограммы 2 на 20</w:t>
      </w:r>
      <w:r w:rsidR="009346D9">
        <w:rPr>
          <w:sz w:val="24"/>
          <w:szCs w:val="24"/>
        </w:rPr>
        <w:t>2</w:t>
      </w:r>
      <w:r w:rsidR="00BA683E">
        <w:rPr>
          <w:sz w:val="24"/>
          <w:szCs w:val="24"/>
        </w:rPr>
        <w:t>4</w:t>
      </w:r>
      <w:r w:rsidRPr="000B3307">
        <w:rPr>
          <w:sz w:val="24"/>
          <w:szCs w:val="24"/>
        </w:rPr>
        <w:t xml:space="preserve"> год местным бюджетом предусмотрено </w:t>
      </w:r>
      <w:r w:rsidR="00BA683E">
        <w:rPr>
          <w:sz w:val="24"/>
          <w:szCs w:val="24"/>
        </w:rPr>
        <w:t>409,3</w:t>
      </w:r>
      <w:r w:rsidRPr="000B3307">
        <w:rPr>
          <w:sz w:val="24"/>
          <w:szCs w:val="24"/>
        </w:rPr>
        <w:t xml:space="preserve"> тыс. ру</w:t>
      </w:r>
      <w:r w:rsidR="00FC066A">
        <w:rPr>
          <w:sz w:val="24"/>
          <w:szCs w:val="24"/>
        </w:rPr>
        <w:t>блей. По состоянию на 01.07.202</w:t>
      </w:r>
      <w:r w:rsidR="00BA683E">
        <w:rPr>
          <w:sz w:val="24"/>
          <w:szCs w:val="24"/>
        </w:rPr>
        <w:t>4</w:t>
      </w:r>
      <w:r w:rsidRPr="000B3307">
        <w:rPr>
          <w:sz w:val="24"/>
          <w:szCs w:val="24"/>
        </w:rPr>
        <w:t xml:space="preserve"> фактическое освоение средств составило </w:t>
      </w:r>
      <w:r w:rsidR="00BA683E">
        <w:rPr>
          <w:sz w:val="24"/>
          <w:szCs w:val="24"/>
        </w:rPr>
        <w:t>142,3</w:t>
      </w:r>
      <w:r w:rsidR="000B3307" w:rsidRPr="000B3307">
        <w:rPr>
          <w:sz w:val="24"/>
          <w:szCs w:val="24"/>
        </w:rPr>
        <w:t xml:space="preserve"> </w:t>
      </w:r>
      <w:r w:rsidRPr="000B3307">
        <w:rPr>
          <w:sz w:val="24"/>
          <w:szCs w:val="24"/>
        </w:rPr>
        <w:t xml:space="preserve">тыс. рублей или </w:t>
      </w:r>
      <w:r w:rsidR="00BA683E">
        <w:rPr>
          <w:sz w:val="24"/>
          <w:szCs w:val="24"/>
        </w:rPr>
        <w:t>34,8</w:t>
      </w:r>
      <w:r w:rsidRPr="000B3307">
        <w:rPr>
          <w:sz w:val="24"/>
          <w:szCs w:val="24"/>
        </w:rPr>
        <w:t>%.</w:t>
      </w:r>
    </w:p>
    <w:p w:rsidR="00271EDA" w:rsidRDefault="00271EDA" w:rsidP="00B86815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0B3307">
        <w:rPr>
          <w:bCs/>
          <w:sz w:val="24"/>
          <w:szCs w:val="24"/>
        </w:rPr>
        <w:t>Планом реализации Подпрограммы 2</w:t>
      </w:r>
      <w:r w:rsidRPr="000B3307">
        <w:rPr>
          <w:sz w:val="24"/>
          <w:szCs w:val="24"/>
        </w:rPr>
        <w:t xml:space="preserve"> предусмотрено выполнение </w:t>
      </w:r>
      <w:r w:rsidR="000B3307" w:rsidRPr="000B3307">
        <w:rPr>
          <w:sz w:val="24"/>
          <w:szCs w:val="24"/>
        </w:rPr>
        <w:t>4</w:t>
      </w:r>
      <w:r w:rsidRPr="000B3307">
        <w:rPr>
          <w:sz w:val="24"/>
          <w:szCs w:val="24"/>
        </w:rPr>
        <w:t xml:space="preserve"> основных мероприятий и 1 контрольное событие. По всем основным мероприятиям и контроль</w:t>
      </w:r>
      <w:r w:rsidR="000B3307" w:rsidRPr="000B3307">
        <w:rPr>
          <w:sz w:val="24"/>
          <w:szCs w:val="24"/>
        </w:rPr>
        <w:t>ному</w:t>
      </w:r>
      <w:r w:rsidRPr="000B3307">
        <w:rPr>
          <w:sz w:val="24"/>
          <w:szCs w:val="24"/>
        </w:rPr>
        <w:t xml:space="preserve"> событи</w:t>
      </w:r>
      <w:r w:rsidR="000B3307" w:rsidRPr="000B3307">
        <w:rPr>
          <w:sz w:val="24"/>
          <w:szCs w:val="24"/>
        </w:rPr>
        <w:t>ю</w:t>
      </w:r>
      <w:r w:rsidRPr="000B3307">
        <w:rPr>
          <w:sz w:val="24"/>
          <w:szCs w:val="24"/>
        </w:rPr>
        <w:t xml:space="preserve"> срок исполнения не наступил и достигнуты промежуточные значения.</w:t>
      </w:r>
    </w:p>
    <w:p w:rsidR="00C74AA6" w:rsidRPr="00E96546" w:rsidRDefault="00C74AA6" w:rsidP="00C74AA6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В ходе анализа исполнения плана реализации муниципальной программы</w:t>
      </w:r>
      <w:r>
        <w:rPr>
          <w:sz w:val="24"/>
          <w:szCs w:val="24"/>
        </w:rPr>
        <w:t xml:space="preserve"> </w:t>
      </w:r>
      <w:r w:rsidR="00EE3C22">
        <w:rPr>
          <w:sz w:val="24"/>
          <w:szCs w:val="24"/>
        </w:rPr>
        <w:t>Подгорненского</w:t>
      </w:r>
      <w:r w:rsidRPr="00E96546">
        <w:rPr>
          <w:sz w:val="24"/>
          <w:szCs w:val="24"/>
        </w:rPr>
        <w:t xml:space="preserve"> сельского поселения </w:t>
      </w:r>
      <w:r w:rsidR="006A186D" w:rsidRPr="006A186D">
        <w:rPr>
          <w:bCs/>
          <w:sz w:val="24"/>
          <w:szCs w:val="24"/>
        </w:rPr>
        <w:t>«Ж</w:t>
      </w:r>
      <w:r w:rsidR="006A186D" w:rsidRPr="006A186D">
        <w:rPr>
          <w:sz w:val="24"/>
          <w:szCs w:val="24"/>
        </w:rPr>
        <w:t>илищно-коммунальное хозяйство и благоустройство Подгорненского сельского поселения</w:t>
      </w:r>
      <w:r w:rsidR="006A186D" w:rsidRPr="006A186D">
        <w:rPr>
          <w:bCs/>
          <w:sz w:val="24"/>
          <w:szCs w:val="24"/>
        </w:rPr>
        <w:t>»</w:t>
      </w:r>
      <w:r w:rsidR="006A186D" w:rsidRPr="00E96546">
        <w:rPr>
          <w:bCs/>
          <w:sz w:val="24"/>
          <w:szCs w:val="24"/>
        </w:rPr>
        <w:t xml:space="preserve"> </w:t>
      </w:r>
      <w:r w:rsidRPr="00E96546">
        <w:rPr>
          <w:sz w:val="24"/>
          <w:szCs w:val="24"/>
        </w:rPr>
        <w:t>на 20</w:t>
      </w:r>
      <w:r w:rsidR="00FC066A">
        <w:rPr>
          <w:sz w:val="24"/>
          <w:szCs w:val="24"/>
        </w:rPr>
        <w:t>2</w:t>
      </w:r>
      <w:r w:rsidR="00BA683E">
        <w:rPr>
          <w:sz w:val="24"/>
          <w:szCs w:val="24"/>
        </w:rPr>
        <w:t>4</w:t>
      </w:r>
      <w:r w:rsidR="00D36585">
        <w:rPr>
          <w:sz w:val="24"/>
          <w:szCs w:val="24"/>
        </w:rPr>
        <w:t xml:space="preserve"> год по итогам первого</w:t>
      </w:r>
      <w:r w:rsidRPr="00E96546">
        <w:rPr>
          <w:sz w:val="24"/>
          <w:szCs w:val="24"/>
        </w:rPr>
        <w:t xml:space="preserve"> полугодия 20</w:t>
      </w:r>
      <w:r w:rsidR="00FC066A">
        <w:rPr>
          <w:sz w:val="24"/>
          <w:szCs w:val="24"/>
        </w:rPr>
        <w:t>2</w:t>
      </w:r>
      <w:r w:rsidR="00BA683E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года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C74AA6" w:rsidRPr="002B6567" w:rsidRDefault="00C74AA6" w:rsidP="002B6567">
      <w:pPr>
        <w:suppressAutoHyphens/>
        <w:spacing w:before="30" w:after="30"/>
        <w:ind w:firstLine="708"/>
        <w:jc w:val="both"/>
        <w:rPr>
          <w:szCs w:val="28"/>
        </w:rPr>
      </w:pPr>
    </w:p>
    <w:sectPr w:rsidR="00C74AA6" w:rsidRPr="002B6567" w:rsidSect="00E96546">
      <w:pgSz w:w="11905" w:h="16838"/>
      <w:pgMar w:top="822" w:right="794" w:bottom="992" w:left="1134" w:header="720" w:footer="720" w:gutter="0"/>
      <w:pgNumType w:start="31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6F9" w:rsidRDefault="00D926F9">
      <w:r>
        <w:separator/>
      </w:r>
    </w:p>
  </w:endnote>
  <w:endnote w:type="continuationSeparator" w:id="0">
    <w:p w:rsidR="00D926F9" w:rsidRDefault="00D9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6F9" w:rsidRDefault="00D926F9">
      <w:r>
        <w:separator/>
      </w:r>
    </w:p>
  </w:footnote>
  <w:footnote w:type="continuationSeparator" w:id="0">
    <w:p w:rsidR="00D926F9" w:rsidRDefault="00D92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491"/>
    <w:rsid w:val="00004495"/>
    <w:rsid w:val="0000527C"/>
    <w:rsid w:val="000137E5"/>
    <w:rsid w:val="0001451A"/>
    <w:rsid w:val="00017BDF"/>
    <w:rsid w:val="00020E22"/>
    <w:rsid w:val="00021CD9"/>
    <w:rsid w:val="00023CC7"/>
    <w:rsid w:val="00023DB8"/>
    <w:rsid w:val="00025E01"/>
    <w:rsid w:val="00031232"/>
    <w:rsid w:val="000313B3"/>
    <w:rsid w:val="000418E3"/>
    <w:rsid w:val="00046B98"/>
    <w:rsid w:val="000554A6"/>
    <w:rsid w:val="00056818"/>
    <w:rsid w:val="00060B9B"/>
    <w:rsid w:val="00064BA9"/>
    <w:rsid w:val="000650AC"/>
    <w:rsid w:val="00065847"/>
    <w:rsid w:val="00067E4D"/>
    <w:rsid w:val="000716D5"/>
    <w:rsid w:val="000721FD"/>
    <w:rsid w:val="00074E5B"/>
    <w:rsid w:val="00080631"/>
    <w:rsid w:val="000931D7"/>
    <w:rsid w:val="00097E95"/>
    <w:rsid w:val="000A11D9"/>
    <w:rsid w:val="000A5044"/>
    <w:rsid w:val="000B0973"/>
    <w:rsid w:val="000B1302"/>
    <w:rsid w:val="000B248C"/>
    <w:rsid w:val="000B3307"/>
    <w:rsid w:val="000C7E22"/>
    <w:rsid w:val="000D3DA9"/>
    <w:rsid w:val="000E2E78"/>
    <w:rsid w:val="000F06DC"/>
    <w:rsid w:val="000F5D83"/>
    <w:rsid w:val="0010273C"/>
    <w:rsid w:val="00107E88"/>
    <w:rsid w:val="00110A38"/>
    <w:rsid w:val="001139D9"/>
    <w:rsid w:val="00113CC4"/>
    <w:rsid w:val="00116FEC"/>
    <w:rsid w:val="00117441"/>
    <w:rsid w:val="00127687"/>
    <w:rsid w:val="00127A53"/>
    <w:rsid w:val="00144110"/>
    <w:rsid w:val="001450A6"/>
    <w:rsid w:val="0016150A"/>
    <w:rsid w:val="00164476"/>
    <w:rsid w:val="00174DD3"/>
    <w:rsid w:val="00174F9A"/>
    <w:rsid w:val="00176214"/>
    <w:rsid w:val="00176886"/>
    <w:rsid w:val="00176C09"/>
    <w:rsid w:val="00187763"/>
    <w:rsid w:val="00191F60"/>
    <w:rsid w:val="001A0D42"/>
    <w:rsid w:val="001A48C4"/>
    <w:rsid w:val="001A5937"/>
    <w:rsid w:val="001A6786"/>
    <w:rsid w:val="001B2638"/>
    <w:rsid w:val="001C5255"/>
    <w:rsid w:val="001D139D"/>
    <w:rsid w:val="001E27DD"/>
    <w:rsid w:val="001E3B16"/>
    <w:rsid w:val="001E4B7E"/>
    <w:rsid w:val="001F51E5"/>
    <w:rsid w:val="001F5F9C"/>
    <w:rsid w:val="002020F2"/>
    <w:rsid w:val="00203D09"/>
    <w:rsid w:val="0020594B"/>
    <w:rsid w:val="002262CD"/>
    <w:rsid w:val="002333EF"/>
    <w:rsid w:val="00233C0A"/>
    <w:rsid w:val="00234887"/>
    <w:rsid w:val="00235E23"/>
    <w:rsid w:val="00243BDE"/>
    <w:rsid w:val="00247098"/>
    <w:rsid w:val="00250734"/>
    <w:rsid w:val="00253A5F"/>
    <w:rsid w:val="00254D94"/>
    <w:rsid w:val="00256862"/>
    <w:rsid w:val="00257ABD"/>
    <w:rsid w:val="00271EDA"/>
    <w:rsid w:val="00274F0A"/>
    <w:rsid w:val="002819D8"/>
    <w:rsid w:val="0028636C"/>
    <w:rsid w:val="002932D8"/>
    <w:rsid w:val="002962C4"/>
    <w:rsid w:val="002A0E46"/>
    <w:rsid w:val="002B111D"/>
    <w:rsid w:val="002B6567"/>
    <w:rsid w:val="002C6491"/>
    <w:rsid w:val="002D1E2B"/>
    <w:rsid w:val="002D2B42"/>
    <w:rsid w:val="002D5B10"/>
    <w:rsid w:val="002E14FE"/>
    <w:rsid w:val="002E3B45"/>
    <w:rsid w:val="002F1F41"/>
    <w:rsid w:val="002F7B42"/>
    <w:rsid w:val="00300B45"/>
    <w:rsid w:val="00302F61"/>
    <w:rsid w:val="003050D1"/>
    <w:rsid w:val="00305197"/>
    <w:rsid w:val="00311EF3"/>
    <w:rsid w:val="00314CD3"/>
    <w:rsid w:val="00315103"/>
    <w:rsid w:val="003248BC"/>
    <w:rsid w:val="00331CFF"/>
    <w:rsid w:val="00345400"/>
    <w:rsid w:val="00347391"/>
    <w:rsid w:val="0035314A"/>
    <w:rsid w:val="003553A0"/>
    <w:rsid w:val="0035784A"/>
    <w:rsid w:val="00360D33"/>
    <w:rsid w:val="003651B3"/>
    <w:rsid w:val="003677AE"/>
    <w:rsid w:val="00384CEE"/>
    <w:rsid w:val="003902F9"/>
    <w:rsid w:val="00390B18"/>
    <w:rsid w:val="0039700F"/>
    <w:rsid w:val="003A4ED7"/>
    <w:rsid w:val="003A5A91"/>
    <w:rsid w:val="003A7918"/>
    <w:rsid w:val="003B3696"/>
    <w:rsid w:val="003B5028"/>
    <w:rsid w:val="003C6DF4"/>
    <w:rsid w:val="003C75F2"/>
    <w:rsid w:val="003D08C5"/>
    <w:rsid w:val="003D226D"/>
    <w:rsid w:val="003D72FC"/>
    <w:rsid w:val="003D7FA4"/>
    <w:rsid w:val="003F3485"/>
    <w:rsid w:val="003F465E"/>
    <w:rsid w:val="00410C1E"/>
    <w:rsid w:val="00414A54"/>
    <w:rsid w:val="00416300"/>
    <w:rsid w:val="0044407D"/>
    <w:rsid w:val="00454209"/>
    <w:rsid w:val="00460A3C"/>
    <w:rsid w:val="00461CCC"/>
    <w:rsid w:val="00464633"/>
    <w:rsid w:val="00464D53"/>
    <w:rsid w:val="0047569E"/>
    <w:rsid w:val="00476B49"/>
    <w:rsid w:val="00481269"/>
    <w:rsid w:val="004813F8"/>
    <w:rsid w:val="0048412E"/>
    <w:rsid w:val="004874B6"/>
    <w:rsid w:val="0049558F"/>
    <w:rsid w:val="004A5C2E"/>
    <w:rsid w:val="004A6781"/>
    <w:rsid w:val="004B6035"/>
    <w:rsid w:val="004C2679"/>
    <w:rsid w:val="004C2C51"/>
    <w:rsid w:val="004C3CAF"/>
    <w:rsid w:val="004C6F5B"/>
    <w:rsid w:val="004D4458"/>
    <w:rsid w:val="004D4984"/>
    <w:rsid w:val="004D5738"/>
    <w:rsid w:val="004E41AF"/>
    <w:rsid w:val="004E5D17"/>
    <w:rsid w:val="004F171A"/>
    <w:rsid w:val="004F4DC3"/>
    <w:rsid w:val="005003AA"/>
    <w:rsid w:val="00500DEF"/>
    <w:rsid w:val="00502823"/>
    <w:rsid w:val="00512BE3"/>
    <w:rsid w:val="00521DE3"/>
    <w:rsid w:val="005260F3"/>
    <w:rsid w:val="00526F74"/>
    <w:rsid w:val="005323A6"/>
    <w:rsid w:val="00534784"/>
    <w:rsid w:val="0054384C"/>
    <w:rsid w:val="0054583F"/>
    <w:rsid w:val="00554BB9"/>
    <w:rsid w:val="005551FD"/>
    <w:rsid w:val="00560AAE"/>
    <w:rsid w:val="005678DC"/>
    <w:rsid w:val="00571EC5"/>
    <w:rsid w:val="00572961"/>
    <w:rsid w:val="0057380B"/>
    <w:rsid w:val="005766FA"/>
    <w:rsid w:val="00577751"/>
    <w:rsid w:val="0058426F"/>
    <w:rsid w:val="00586689"/>
    <w:rsid w:val="00593FC7"/>
    <w:rsid w:val="005A3B78"/>
    <w:rsid w:val="005A60D6"/>
    <w:rsid w:val="005B3A1B"/>
    <w:rsid w:val="005C74C7"/>
    <w:rsid w:val="005D0322"/>
    <w:rsid w:val="005D3E56"/>
    <w:rsid w:val="005D552D"/>
    <w:rsid w:val="005D770D"/>
    <w:rsid w:val="005E490B"/>
    <w:rsid w:val="005E4FCB"/>
    <w:rsid w:val="005F4626"/>
    <w:rsid w:val="00602043"/>
    <w:rsid w:val="00602EFB"/>
    <w:rsid w:val="006060DC"/>
    <w:rsid w:val="00612DF3"/>
    <w:rsid w:val="00615BEE"/>
    <w:rsid w:val="00616D98"/>
    <w:rsid w:val="0062556D"/>
    <w:rsid w:val="00625B9D"/>
    <w:rsid w:val="00630C54"/>
    <w:rsid w:val="00630F4E"/>
    <w:rsid w:val="00630FC4"/>
    <w:rsid w:val="0063375D"/>
    <w:rsid w:val="0063489D"/>
    <w:rsid w:val="006407AC"/>
    <w:rsid w:val="00646B85"/>
    <w:rsid w:val="00647E53"/>
    <w:rsid w:val="00653D32"/>
    <w:rsid w:val="00655337"/>
    <w:rsid w:val="006748FE"/>
    <w:rsid w:val="00676995"/>
    <w:rsid w:val="006904CF"/>
    <w:rsid w:val="006962B9"/>
    <w:rsid w:val="00696634"/>
    <w:rsid w:val="006968AD"/>
    <w:rsid w:val="006A186D"/>
    <w:rsid w:val="006B3E3C"/>
    <w:rsid w:val="006B66E9"/>
    <w:rsid w:val="006C0215"/>
    <w:rsid w:val="006C0F66"/>
    <w:rsid w:val="006C34D5"/>
    <w:rsid w:val="006C49C2"/>
    <w:rsid w:val="006D254E"/>
    <w:rsid w:val="006D3383"/>
    <w:rsid w:val="006D3B58"/>
    <w:rsid w:val="006D61C0"/>
    <w:rsid w:val="006E0AF0"/>
    <w:rsid w:val="006E5371"/>
    <w:rsid w:val="006F2A36"/>
    <w:rsid w:val="0070472A"/>
    <w:rsid w:val="00711735"/>
    <w:rsid w:val="00711F5D"/>
    <w:rsid w:val="007129E8"/>
    <w:rsid w:val="00712B76"/>
    <w:rsid w:val="00713EC3"/>
    <w:rsid w:val="0071443A"/>
    <w:rsid w:val="00717B21"/>
    <w:rsid w:val="00723158"/>
    <w:rsid w:val="00723908"/>
    <w:rsid w:val="00725CBB"/>
    <w:rsid w:val="007273A9"/>
    <w:rsid w:val="00733188"/>
    <w:rsid w:val="00733536"/>
    <w:rsid w:val="007422D5"/>
    <w:rsid w:val="00743974"/>
    <w:rsid w:val="007443B8"/>
    <w:rsid w:val="0074534F"/>
    <w:rsid w:val="00751A81"/>
    <w:rsid w:val="0075276A"/>
    <w:rsid w:val="00773B67"/>
    <w:rsid w:val="00776C8C"/>
    <w:rsid w:val="00780059"/>
    <w:rsid w:val="00783296"/>
    <w:rsid w:val="007841F5"/>
    <w:rsid w:val="007B2AB8"/>
    <w:rsid w:val="007B49B6"/>
    <w:rsid w:val="007C083C"/>
    <w:rsid w:val="007C3EBD"/>
    <w:rsid w:val="007C4809"/>
    <w:rsid w:val="007C4BD0"/>
    <w:rsid w:val="007E1405"/>
    <w:rsid w:val="007E19B3"/>
    <w:rsid w:val="007E3016"/>
    <w:rsid w:val="007E3FA8"/>
    <w:rsid w:val="007E7FE9"/>
    <w:rsid w:val="007F1DFB"/>
    <w:rsid w:val="007F4966"/>
    <w:rsid w:val="007F6B93"/>
    <w:rsid w:val="0080035A"/>
    <w:rsid w:val="00815022"/>
    <w:rsid w:val="0082232E"/>
    <w:rsid w:val="008311FC"/>
    <w:rsid w:val="0084182B"/>
    <w:rsid w:val="00843FC5"/>
    <w:rsid w:val="00854929"/>
    <w:rsid w:val="00862108"/>
    <w:rsid w:val="00862EC6"/>
    <w:rsid w:val="00866743"/>
    <w:rsid w:val="00866974"/>
    <w:rsid w:val="00872CD0"/>
    <w:rsid w:val="008819E5"/>
    <w:rsid w:val="00886FFA"/>
    <w:rsid w:val="00890558"/>
    <w:rsid w:val="00890719"/>
    <w:rsid w:val="00895B05"/>
    <w:rsid w:val="008A3CCE"/>
    <w:rsid w:val="008A62A4"/>
    <w:rsid w:val="008B4426"/>
    <w:rsid w:val="008B55E8"/>
    <w:rsid w:val="008B62B9"/>
    <w:rsid w:val="008C1A16"/>
    <w:rsid w:val="008C5ED9"/>
    <w:rsid w:val="008E0561"/>
    <w:rsid w:val="008E27E4"/>
    <w:rsid w:val="008E2846"/>
    <w:rsid w:val="008E3A90"/>
    <w:rsid w:val="008F06AD"/>
    <w:rsid w:val="008F0E25"/>
    <w:rsid w:val="008F25A8"/>
    <w:rsid w:val="008F2FCB"/>
    <w:rsid w:val="00906F43"/>
    <w:rsid w:val="00907D3E"/>
    <w:rsid w:val="0092139B"/>
    <w:rsid w:val="009254A3"/>
    <w:rsid w:val="009263BA"/>
    <w:rsid w:val="0092764F"/>
    <w:rsid w:val="009320A2"/>
    <w:rsid w:val="00932D6F"/>
    <w:rsid w:val="009346D9"/>
    <w:rsid w:val="00936BEE"/>
    <w:rsid w:val="00937F41"/>
    <w:rsid w:val="00942F4C"/>
    <w:rsid w:val="00945430"/>
    <w:rsid w:val="0094773B"/>
    <w:rsid w:val="00947A49"/>
    <w:rsid w:val="00947D90"/>
    <w:rsid w:val="00963F41"/>
    <w:rsid w:val="00972791"/>
    <w:rsid w:val="0097351D"/>
    <w:rsid w:val="009744E2"/>
    <w:rsid w:val="009749E9"/>
    <w:rsid w:val="00974D1A"/>
    <w:rsid w:val="00980DE0"/>
    <w:rsid w:val="00982A0E"/>
    <w:rsid w:val="00982F3A"/>
    <w:rsid w:val="0098344F"/>
    <w:rsid w:val="00984136"/>
    <w:rsid w:val="00997229"/>
    <w:rsid w:val="009A5839"/>
    <w:rsid w:val="009A5FE9"/>
    <w:rsid w:val="009B2778"/>
    <w:rsid w:val="009B45F4"/>
    <w:rsid w:val="009B5901"/>
    <w:rsid w:val="009B6F62"/>
    <w:rsid w:val="009C0B21"/>
    <w:rsid w:val="009C1C84"/>
    <w:rsid w:val="009C36B2"/>
    <w:rsid w:val="009D41E0"/>
    <w:rsid w:val="009D6463"/>
    <w:rsid w:val="009D78FA"/>
    <w:rsid w:val="009E483E"/>
    <w:rsid w:val="009E5EA5"/>
    <w:rsid w:val="009F2216"/>
    <w:rsid w:val="009F5311"/>
    <w:rsid w:val="009F7C32"/>
    <w:rsid w:val="00A01DFC"/>
    <w:rsid w:val="00A039C1"/>
    <w:rsid w:val="00A058BE"/>
    <w:rsid w:val="00A16A1F"/>
    <w:rsid w:val="00A1731D"/>
    <w:rsid w:val="00A36D15"/>
    <w:rsid w:val="00A37F6E"/>
    <w:rsid w:val="00A50055"/>
    <w:rsid w:val="00A51D84"/>
    <w:rsid w:val="00A75877"/>
    <w:rsid w:val="00A77131"/>
    <w:rsid w:val="00A84E99"/>
    <w:rsid w:val="00A8666F"/>
    <w:rsid w:val="00A9178C"/>
    <w:rsid w:val="00A92AAC"/>
    <w:rsid w:val="00A933D2"/>
    <w:rsid w:val="00A9566F"/>
    <w:rsid w:val="00A96894"/>
    <w:rsid w:val="00A97390"/>
    <w:rsid w:val="00AA080C"/>
    <w:rsid w:val="00AB56A6"/>
    <w:rsid w:val="00AB6759"/>
    <w:rsid w:val="00AD2548"/>
    <w:rsid w:val="00AD38EC"/>
    <w:rsid w:val="00AD669F"/>
    <w:rsid w:val="00AD6A82"/>
    <w:rsid w:val="00AD7C0D"/>
    <w:rsid w:val="00AE3BA1"/>
    <w:rsid w:val="00AE5DED"/>
    <w:rsid w:val="00AE6BA7"/>
    <w:rsid w:val="00AF0DD0"/>
    <w:rsid w:val="00AF44BE"/>
    <w:rsid w:val="00AF79C3"/>
    <w:rsid w:val="00B0151C"/>
    <w:rsid w:val="00B033D5"/>
    <w:rsid w:val="00B04AB9"/>
    <w:rsid w:val="00B20676"/>
    <w:rsid w:val="00B2169A"/>
    <w:rsid w:val="00B315FE"/>
    <w:rsid w:val="00B3264C"/>
    <w:rsid w:val="00B33080"/>
    <w:rsid w:val="00B620BF"/>
    <w:rsid w:val="00B64DB3"/>
    <w:rsid w:val="00B66FF0"/>
    <w:rsid w:val="00B75C72"/>
    <w:rsid w:val="00B76EEE"/>
    <w:rsid w:val="00B81B3F"/>
    <w:rsid w:val="00B86566"/>
    <w:rsid w:val="00B86815"/>
    <w:rsid w:val="00B901E3"/>
    <w:rsid w:val="00B901EF"/>
    <w:rsid w:val="00B92C43"/>
    <w:rsid w:val="00B93ED4"/>
    <w:rsid w:val="00B941EB"/>
    <w:rsid w:val="00B94E38"/>
    <w:rsid w:val="00B965C9"/>
    <w:rsid w:val="00BA0164"/>
    <w:rsid w:val="00BA683E"/>
    <w:rsid w:val="00BA6DAB"/>
    <w:rsid w:val="00BA7E18"/>
    <w:rsid w:val="00BB2AD9"/>
    <w:rsid w:val="00BB53B2"/>
    <w:rsid w:val="00BB56A3"/>
    <w:rsid w:val="00BB6FE9"/>
    <w:rsid w:val="00BC6ED2"/>
    <w:rsid w:val="00BD3EAD"/>
    <w:rsid w:val="00BD488D"/>
    <w:rsid w:val="00BD4D78"/>
    <w:rsid w:val="00BE19AB"/>
    <w:rsid w:val="00BE4810"/>
    <w:rsid w:val="00BF1667"/>
    <w:rsid w:val="00BF3299"/>
    <w:rsid w:val="00BF6D30"/>
    <w:rsid w:val="00C037DF"/>
    <w:rsid w:val="00C04183"/>
    <w:rsid w:val="00C106F3"/>
    <w:rsid w:val="00C10AFB"/>
    <w:rsid w:val="00C10D93"/>
    <w:rsid w:val="00C12F67"/>
    <w:rsid w:val="00C214EE"/>
    <w:rsid w:val="00C22AB1"/>
    <w:rsid w:val="00C3062A"/>
    <w:rsid w:val="00C332AE"/>
    <w:rsid w:val="00C33806"/>
    <w:rsid w:val="00C41E9D"/>
    <w:rsid w:val="00C44435"/>
    <w:rsid w:val="00C53C0E"/>
    <w:rsid w:val="00C62C5B"/>
    <w:rsid w:val="00C62EB0"/>
    <w:rsid w:val="00C66646"/>
    <w:rsid w:val="00C7040A"/>
    <w:rsid w:val="00C72E20"/>
    <w:rsid w:val="00C74AA6"/>
    <w:rsid w:val="00C77367"/>
    <w:rsid w:val="00C97286"/>
    <w:rsid w:val="00CB60C7"/>
    <w:rsid w:val="00CB762D"/>
    <w:rsid w:val="00CC3B47"/>
    <w:rsid w:val="00CD0384"/>
    <w:rsid w:val="00CD406C"/>
    <w:rsid w:val="00CD5997"/>
    <w:rsid w:val="00CD7F5E"/>
    <w:rsid w:val="00CE44D4"/>
    <w:rsid w:val="00D07FA7"/>
    <w:rsid w:val="00D15EAE"/>
    <w:rsid w:val="00D161EE"/>
    <w:rsid w:val="00D31B2A"/>
    <w:rsid w:val="00D3519D"/>
    <w:rsid w:val="00D360AB"/>
    <w:rsid w:val="00D36585"/>
    <w:rsid w:val="00D42985"/>
    <w:rsid w:val="00D475DD"/>
    <w:rsid w:val="00D52C99"/>
    <w:rsid w:val="00D54110"/>
    <w:rsid w:val="00D80915"/>
    <w:rsid w:val="00D8580E"/>
    <w:rsid w:val="00D874FF"/>
    <w:rsid w:val="00D926F9"/>
    <w:rsid w:val="00D95A5C"/>
    <w:rsid w:val="00DA3DF3"/>
    <w:rsid w:val="00DA6164"/>
    <w:rsid w:val="00DB6C91"/>
    <w:rsid w:val="00DB7A4A"/>
    <w:rsid w:val="00DC6867"/>
    <w:rsid w:val="00DD0E4D"/>
    <w:rsid w:val="00DD1117"/>
    <w:rsid w:val="00DE4ABC"/>
    <w:rsid w:val="00DF0D03"/>
    <w:rsid w:val="00E01F0B"/>
    <w:rsid w:val="00E06501"/>
    <w:rsid w:val="00E06A67"/>
    <w:rsid w:val="00E07C53"/>
    <w:rsid w:val="00E10576"/>
    <w:rsid w:val="00E1266B"/>
    <w:rsid w:val="00E14538"/>
    <w:rsid w:val="00E14F6D"/>
    <w:rsid w:val="00E20334"/>
    <w:rsid w:val="00E23481"/>
    <w:rsid w:val="00E2472F"/>
    <w:rsid w:val="00E260B8"/>
    <w:rsid w:val="00E2638B"/>
    <w:rsid w:val="00E273F4"/>
    <w:rsid w:val="00E37E6B"/>
    <w:rsid w:val="00E462F9"/>
    <w:rsid w:val="00E472D1"/>
    <w:rsid w:val="00E5214D"/>
    <w:rsid w:val="00E6165E"/>
    <w:rsid w:val="00E674D8"/>
    <w:rsid w:val="00E67B7D"/>
    <w:rsid w:val="00E719FB"/>
    <w:rsid w:val="00E71F10"/>
    <w:rsid w:val="00E849AE"/>
    <w:rsid w:val="00E8541A"/>
    <w:rsid w:val="00E90D6A"/>
    <w:rsid w:val="00E942A8"/>
    <w:rsid w:val="00E96546"/>
    <w:rsid w:val="00EA08DA"/>
    <w:rsid w:val="00EA5BB4"/>
    <w:rsid w:val="00EB0919"/>
    <w:rsid w:val="00EC2A9D"/>
    <w:rsid w:val="00ED33C8"/>
    <w:rsid w:val="00EE05F1"/>
    <w:rsid w:val="00EE3C22"/>
    <w:rsid w:val="00EF058D"/>
    <w:rsid w:val="00EF168D"/>
    <w:rsid w:val="00EF6966"/>
    <w:rsid w:val="00F00A9C"/>
    <w:rsid w:val="00F04A1A"/>
    <w:rsid w:val="00F17658"/>
    <w:rsid w:val="00F17D8D"/>
    <w:rsid w:val="00F206CC"/>
    <w:rsid w:val="00F25725"/>
    <w:rsid w:val="00F257D1"/>
    <w:rsid w:val="00F25B82"/>
    <w:rsid w:val="00F306ED"/>
    <w:rsid w:val="00F37C91"/>
    <w:rsid w:val="00F5014C"/>
    <w:rsid w:val="00F61C7A"/>
    <w:rsid w:val="00F8032E"/>
    <w:rsid w:val="00F8061E"/>
    <w:rsid w:val="00F82E19"/>
    <w:rsid w:val="00F83CA8"/>
    <w:rsid w:val="00F91635"/>
    <w:rsid w:val="00F966A4"/>
    <w:rsid w:val="00F975C2"/>
    <w:rsid w:val="00FA15A5"/>
    <w:rsid w:val="00FA4970"/>
    <w:rsid w:val="00FB1644"/>
    <w:rsid w:val="00FB19AB"/>
    <w:rsid w:val="00FB44E8"/>
    <w:rsid w:val="00FB5950"/>
    <w:rsid w:val="00FB618C"/>
    <w:rsid w:val="00FC066A"/>
    <w:rsid w:val="00FC2970"/>
    <w:rsid w:val="00FC3B82"/>
    <w:rsid w:val="00FD4B3A"/>
    <w:rsid w:val="00FD5739"/>
    <w:rsid w:val="00FE00BE"/>
    <w:rsid w:val="00FE285E"/>
    <w:rsid w:val="00FE3EDE"/>
    <w:rsid w:val="00FE750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07197"/>
  <w15:docId w15:val="{C1A1AC76-5F9B-40F8-A02E-339DE5CB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62EB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3062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link w:val="ConsPlusCell0"/>
    <w:uiPriority w:val="99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5">
    <w:name w:val="header"/>
    <w:basedOn w:val="a"/>
    <w:link w:val="a6"/>
    <w:uiPriority w:val="99"/>
    <w:rsid w:val="007E3F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7E3FA8"/>
    <w:rPr>
      <w:sz w:val="24"/>
      <w:szCs w:val="24"/>
    </w:rPr>
  </w:style>
  <w:style w:type="paragraph" w:customStyle="1" w:styleId="ConsPlusNonformat">
    <w:name w:val="ConsPlusNonformat"/>
    <w:uiPriority w:val="99"/>
    <w:rsid w:val="007E3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7E3FA8"/>
  </w:style>
  <w:style w:type="paragraph" w:styleId="a7">
    <w:name w:val="List Paragraph"/>
    <w:basedOn w:val="a"/>
    <w:uiPriority w:val="34"/>
    <w:qFormat/>
    <w:rsid w:val="007E3FA8"/>
    <w:pPr>
      <w:ind w:left="720" w:firstLine="567"/>
      <w:contextualSpacing/>
      <w:jc w:val="both"/>
    </w:pPr>
  </w:style>
  <w:style w:type="paragraph" w:customStyle="1" w:styleId="12">
    <w:name w:val="Обычный1"/>
    <w:rsid w:val="004F171A"/>
    <w:rPr>
      <w:rFonts w:ascii="Arial" w:hAnsi="Arial"/>
      <w:sz w:val="24"/>
    </w:rPr>
  </w:style>
  <w:style w:type="character" w:customStyle="1" w:styleId="40">
    <w:name w:val="Заголовок 4 Знак"/>
    <w:link w:val="4"/>
    <w:semiHidden/>
    <w:rsid w:val="00C62EB0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caption"/>
    <w:basedOn w:val="a"/>
    <w:next w:val="a"/>
    <w:qFormat/>
    <w:rsid w:val="00C62EB0"/>
    <w:rPr>
      <w:b/>
      <w:bCs/>
      <w:sz w:val="34"/>
      <w:szCs w:val="34"/>
    </w:rPr>
  </w:style>
  <w:style w:type="paragraph" w:customStyle="1" w:styleId="Default">
    <w:name w:val="Default"/>
    <w:uiPriority w:val="99"/>
    <w:rsid w:val="00C62E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C62E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Содержимое таблицы"/>
    <w:basedOn w:val="a"/>
    <w:rsid w:val="00FB5950"/>
    <w:pPr>
      <w:widowControl w:val="0"/>
      <w:suppressLineNumbers/>
      <w:suppressAutoHyphens/>
    </w:pPr>
    <w:rPr>
      <w:rFonts w:eastAsia="Andale Sans UI"/>
      <w:kern w:val="2"/>
      <w:sz w:val="24"/>
      <w:szCs w:val="24"/>
      <w:lang w:eastAsia="ar-SA"/>
    </w:rPr>
  </w:style>
  <w:style w:type="paragraph" w:customStyle="1" w:styleId="conspluscell1">
    <w:name w:val="conspluscell"/>
    <w:basedOn w:val="a"/>
    <w:rsid w:val="00733188"/>
    <w:pPr>
      <w:spacing w:before="40" w:after="40"/>
    </w:pPr>
    <w:rPr>
      <w:sz w:val="24"/>
      <w:szCs w:val="24"/>
    </w:rPr>
  </w:style>
  <w:style w:type="character" w:customStyle="1" w:styleId="ConsPlusCell0">
    <w:name w:val="ConsPlusCell Знак"/>
    <w:link w:val="ConsPlusCell"/>
    <w:uiPriority w:val="99"/>
    <w:rsid w:val="00733188"/>
    <w:rPr>
      <w:rFonts w:ascii="Arial" w:hAnsi="Arial" w:cs="Arial"/>
      <w:lang w:val="ru-RU" w:eastAsia="ru-RU" w:bidi="ar-SA"/>
    </w:rPr>
  </w:style>
  <w:style w:type="character" w:styleId="aa">
    <w:name w:val="Strong"/>
    <w:qFormat/>
    <w:rsid w:val="006060DC"/>
    <w:rPr>
      <w:b/>
      <w:bCs/>
    </w:rPr>
  </w:style>
  <w:style w:type="paragraph" w:styleId="3">
    <w:name w:val="Body Text Indent 3"/>
    <w:basedOn w:val="a"/>
    <w:link w:val="30"/>
    <w:rsid w:val="00862108"/>
    <w:pPr>
      <w:ind w:firstLine="700"/>
      <w:jc w:val="both"/>
    </w:pPr>
    <w:rPr>
      <w:szCs w:val="28"/>
    </w:rPr>
  </w:style>
  <w:style w:type="character" w:customStyle="1" w:styleId="30">
    <w:name w:val="Основной текст с отступом 3 Знак"/>
    <w:link w:val="3"/>
    <w:rsid w:val="00862108"/>
    <w:rPr>
      <w:sz w:val="28"/>
      <w:szCs w:val="28"/>
    </w:rPr>
  </w:style>
  <w:style w:type="character" w:customStyle="1" w:styleId="60">
    <w:name w:val="Заголовок 6 Знак"/>
    <w:link w:val="6"/>
    <w:uiPriority w:val="99"/>
    <w:semiHidden/>
    <w:rsid w:val="00C3062A"/>
    <w:rPr>
      <w:rFonts w:ascii="Calibri" w:eastAsia="Times New Roman" w:hAnsi="Calibri" w:cs="Times New Roman"/>
      <w:b/>
      <w:bCs/>
      <w:sz w:val="22"/>
      <w:szCs w:val="22"/>
    </w:rPr>
  </w:style>
  <w:style w:type="paragraph" w:styleId="ab">
    <w:name w:val="Balloon Text"/>
    <w:basedOn w:val="a"/>
    <w:link w:val="ac"/>
    <w:rsid w:val="002333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33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46464-692B-43CF-85F8-1CE6E07D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7876</CharactersWithSpaces>
  <SharedDoc>false</SharedDoc>
  <HLinks>
    <vt:vector size="36" baseType="variant"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19</cp:revision>
  <cp:lastPrinted>2024-07-11T10:11:00Z</cp:lastPrinted>
  <dcterms:created xsi:type="dcterms:W3CDTF">2024-07-04T11:50:00Z</dcterms:created>
  <dcterms:modified xsi:type="dcterms:W3CDTF">2024-07-11T10:12:00Z</dcterms:modified>
</cp:coreProperties>
</file>