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7" w:rsidRDefault="000566AE" w:rsidP="00187608">
      <w:pPr>
        <w:pStyle w:val="Postan"/>
        <w:rPr>
          <w:bCs/>
          <w:smallCaps/>
          <w:spacing w:val="20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08" w:rsidRDefault="00187608" w:rsidP="006F00A7">
      <w:pPr>
        <w:jc w:val="center"/>
        <w:rPr>
          <w:sz w:val="28"/>
          <w:szCs w:val="28"/>
        </w:rPr>
      </w:pPr>
    </w:p>
    <w:p w:rsidR="00187608" w:rsidRPr="002475FC" w:rsidRDefault="00187608" w:rsidP="00187608">
      <w:pPr>
        <w:jc w:val="center"/>
        <w:outlineLvl w:val="2"/>
        <w:rPr>
          <w:bCs/>
          <w:color w:val="000000"/>
          <w:sz w:val="28"/>
          <w:szCs w:val="28"/>
        </w:rPr>
      </w:pPr>
      <w:r w:rsidRPr="002475FC">
        <w:rPr>
          <w:bCs/>
          <w:color w:val="000000"/>
          <w:sz w:val="28"/>
          <w:szCs w:val="28"/>
        </w:rPr>
        <w:t xml:space="preserve">Администрация </w:t>
      </w:r>
    </w:p>
    <w:p w:rsidR="00187608" w:rsidRPr="002475FC" w:rsidRDefault="00187608" w:rsidP="00187608">
      <w:pPr>
        <w:jc w:val="center"/>
        <w:outlineLvl w:val="2"/>
        <w:rPr>
          <w:bCs/>
          <w:color w:val="000000"/>
          <w:sz w:val="28"/>
          <w:szCs w:val="28"/>
        </w:rPr>
      </w:pPr>
      <w:r w:rsidRPr="002475FC">
        <w:rPr>
          <w:bCs/>
          <w:color w:val="000000"/>
          <w:sz w:val="28"/>
          <w:szCs w:val="28"/>
        </w:rPr>
        <w:t>Подгорненского сельского поселения</w:t>
      </w:r>
    </w:p>
    <w:p w:rsidR="00187608" w:rsidRPr="002475FC" w:rsidRDefault="00187608" w:rsidP="00187608">
      <w:pPr>
        <w:jc w:val="center"/>
        <w:outlineLvl w:val="2"/>
        <w:rPr>
          <w:bCs/>
          <w:color w:val="000000"/>
          <w:sz w:val="28"/>
          <w:szCs w:val="28"/>
        </w:rPr>
      </w:pPr>
    </w:p>
    <w:p w:rsidR="00187608" w:rsidRPr="00474D20" w:rsidRDefault="00187608" w:rsidP="00187608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pacing w:val="28"/>
          <w:sz w:val="24"/>
          <w:szCs w:val="24"/>
        </w:rPr>
      </w:pPr>
      <w:r w:rsidRPr="00474D20">
        <w:rPr>
          <w:rFonts w:ascii="Times New Roman" w:hAnsi="Times New Roman" w:cs="Times New Roman"/>
          <w:bCs/>
          <w:spacing w:val="28"/>
          <w:sz w:val="24"/>
          <w:szCs w:val="24"/>
        </w:rPr>
        <w:t>ПОСТАНОВЛЕНИЕ</w:t>
      </w:r>
    </w:p>
    <w:p w:rsidR="006F00A7" w:rsidRPr="00474D20" w:rsidRDefault="006F00A7" w:rsidP="006F00A7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F00A7" w:rsidRPr="00474D20" w:rsidRDefault="00474D20" w:rsidP="006F00A7">
      <w:r w:rsidRPr="00474D20">
        <w:t>01.11.2023</w:t>
      </w:r>
      <w:r w:rsidR="006F00A7" w:rsidRPr="00474D20">
        <w:t xml:space="preserve">        </w:t>
      </w:r>
      <w:r w:rsidR="0004528C" w:rsidRPr="00474D20">
        <w:t xml:space="preserve">                 </w:t>
      </w:r>
      <w:r>
        <w:t xml:space="preserve">             </w:t>
      </w:r>
      <w:r w:rsidR="0004528C" w:rsidRPr="00474D20">
        <w:t xml:space="preserve">           № </w:t>
      </w:r>
      <w:r w:rsidR="006F00A7" w:rsidRPr="00474D20">
        <w:t xml:space="preserve"> </w:t>
      </w:r>
      <w:r w:rsidRPr="00474D20">
        <w:t>119</w:t>
      </w:r>
      <w:r w:rsidR="006F00A7" w:rsidRPr="00474D20">
        <w:t xml:space="preserve">                           </w:t>
      </w:r>
      <w:r>
        <w:t xml:space="preserve">              </w:t>
      </w:r>
      <w:r w:rsidR="006F00A7" w:rsidRPr="00474D20">
        <w:t xml:space="preserve">             с. Подгорное                                                                          </w:t>
      </w:r>
    </w:p>
    <w:p w:rsidR="00B72FCE" w:rsidRDefault="00B72FCE" w:rsidP="00256B4B">
      <w:pPr>
        <w:rPr>
          <w:b/>
        </w:rPr>
      </w:pPr>
    </w:p>
    <w:p w:rsidR="00111AEE" w:rsidRDefault="00932CEE" w:rsidP="00111AEE">
      <w:pPr>
        <w:rPr>
          <w:b/>
        </w:rPr>
      </w:pPr>
      <w:r>
        <w:rPr>
          <w:b/>
        </w:rPr>
        <w:t>О</w:t>
      </w:r>
      <w:r w:rsidR="00F861C6">
        <w:rPr>
          <w:b/>
        </w:rPr>
        <w:t xml:space="preserve"> </w:t>
      </w:r>
      <w:r w:rsidR="006C1A1F">
        <w:rPr>
          <w:b/>
        </w:rPr>
        <w:t xml:space="preserve"> мерах по устранению</w:t>
      </w:r>
      <w:r w:rsidR="00111AEE">
        <w:rPr>
          <w:b/>
        </w:rPr>
        <w:t xml:space="preserve"> </w:t>
      </w:r>
      <w:r w:rsidR="006C1A1F">
        <w:rPr>
          <w:b/>
        </w:rPr>
        <w:t>нарушений и недостатков</w:t>
      </w:r>
      <w:r w:rsidR="00DB67D2">
        <w:rPr>
          <w:b/>
        </w:rPr>
        <w:t>,</w:t>
      </w:r>
      <w:r w:rsidR="006C1A1F">
        <w:rPr>
          <w:b/>
        </w:rPr>
        <w:t xml:space="preserve"> </w:t>
      </w:r>
    </w:p>
    <w:p w:rsidR="00111AEE" w:rsidRDefault="00DB67D2" w:rsidP="00111AEE">
      <w:pPr>
        <w:rPr>
          <w:b/>
          <w:bCs/>
          <w:iCs/>
          <w:color w:val="000000"/>
        </w:rPr>
      </w:pPr>
      <w:r>
        <w:rPr>
          <w:b/>
        </w:rPr>
        <w:t xml:space="preserve"> </w:t>
      </w:r>
      <w:r w:rsidR="006C1A1F">
        <w:rPr>
          <w:b/>
        </w:rPr>
        <w:t xml:space="preserve">выявленных </w:t>
      </w:r>
      <w:r>
        <w:rPr>
          <w:b/>
        </w:rPr>
        <w:t xml:space="preserve"> </w:t>
      </w:r>
      <w:r w:rsidR="006C1A1F">
        <w:rPr>
          <w:b/>
        </w:rPr>
        <w:t>Контрольно-счетной</w:t>
      </w:r>
      <w:r w:rsidR="00111AEE">
        <w:rPr>
          <w:b/>
        </w:rPr>
        <w:t xml:space="preserve"> палатой, </w:t>
      </w:r>
      <w:r w:rsidR="00111AEE" w:rsidRPr="00111AEE">
        <w:rPr>
          <w:b/>
          <w:bCs/>
          <w:iCs/>
          <w:color w:val="000000"/>
        </w:rPr>
        <w:t xml:space="preserve">в ходе </w:t>
      </w:r>
    </w:p>
    <w:p w:rsidR="00111AEE" w:rsidRDefault="00111AEE" w:rsidP="00111AEE">
      <w:pPr>
        <w:rPr>
          <w:b/>
          <w:bCs/>
          <w:iCs/>
          <w:color w:val="000000"/>
        </w:rPr>
      </w:pPr>
      <w:r w:rsidRPr="00111AEE">
        <w:rPr>
          <w:b/>
          <w:bCs/>
          <w:iCs/>
          <w:color w:val="000000"/>
        </w:rPr>
        <w:t>проведения  контрольного мероприятия</w:t>
      </w:r>
    </w:p>
    <w:p w:rsidR="00111AEE" w:rsidRPr="00111AEE" w:rsidRDefault="00111AEE" w:rsidP="00111AEE">
      <w:pPr>
        <w:rPr>
          <w:b/>
          <w:bCs/>
          <w:iCs/>
          <w:color w:val="000000"/>
        </w:rPr>
      </w:pPr>
      <w:r w:rsidRPr="00111AEE">
        <w:rPr>
          <w:b/>
          <w:bCs/>
          <w:iCs/>
          <w:color w:val="000000"/>
        </w:rPr>
        <w:t xml:space="preserve"> « Аудит в сфере закупок товаров, работ и услуг </w:t>
      </w:r>
    </w:p>
    <w:p w:rsidR="00111AEE" w:rsidRPr="00111AEE" w:rsidRDefault="00111AEE" w:rsidP="00111AEE">
      <w:pPr>
        <w:keepNext/>
        <w:contextualSpacing/>
        <w:outlineLvl w:val="1"/>
        <w:rPr>
          <w:b/>
          <w:bCs/>
          <w:iCs/>
          <w:color w:val="000000"/>
        </w:rPr>
      </w:pPr>
      <w:r w:rsidRPr="00111AEE">
        <w:rPr>
          <w:b/>
          <w:bCs/>
          <w:iCs/>
          <w:color w:val="000000"/>
        </w:rPr>
        <w:t xml:space="preserve">для обеспечения муниципальных нужд за 2022 и </w:t>
      </w:r>
    </w:p>
    <w:p w:rsidR="00111AEE" w:rsidRPr="00111AEE" w:rsidRDefault="00111AEE" w:rsidP="00111AEE">
      <w:pPr>
        <w:keepNext/>
        <w:contextualSpacing/>
        <w:outlineLvl w:val="1"/>
        <w:rPr>
          <w:b/>
          <w:bCs/>
          <w:iCs/>
          <w:color w:val="000000"/>
        </w:rPr>
      </w:pPr>
      <w:r w:rsidRPr="00111AEE">
        <w:rPr>
          <w:b/>
          <w:bCs/>
          <w:iCs/>
          <w:color w:val="000000"/>
        </w:rPr>
        <w:t>текущий период 2023</w:t>
      </w:r>
      <w:r w:rsidR="00F31B1B">
        <w:rPr>
          <w:b/>
          <w:bCs/>
          <w:iCs/>
          <w:color w:val="000000"/>
        </w:rPr>
        <w:t xml:space="preserve"> </w:t>
      </w:r>
      <w:r w:rsidRPr="00111AEE">
        <w:rPr>
          <w:b/>
          <w:bCs/>
          <w:iCs/>
          <w:color w:val="000000"/>
        </w:rPr>
        <w:t xml:space="preserve">года» в муниципальном </w:t>
      </w:r>
    </w:p>
    <w:p w:rsidR="00111AEE" w:rsidRDefault="00111AEE" w:rsidP="00111AEE">
      <w:pPr>
        <w:keepNext/>
        <w:contextualSpacing/>
        <w:outlineLvl w:val="1"/>
        <w:rPr>
          <w:b/>
        </w:rPr>
      </w:pPr>
      <w:r w:rsidRPr="00111AEE">
        <w:rPr>
          <w:b/>
          <w:bCs/>
          <w:iCs/>
          <w:color w:val="000000"/>
        </w:rPr>
        <w:t xml:space="preserve">образовании </w:t>
      </w:r>
      <w:r w:rsidRPr="00111AEE">
        <w:rPr>
          <w:b/>
        </w:rPr>
        <w:t xml:space="preserve"> </w:t>
      </w:r>
      <w:r w:rsidR="00972BDF">
        <w:rPr>
          <w:b/>
        </w:rPr>
        <w:t>«Подгорненское сельско</w:t>
      </w:r>
      <w:r w:rsidR="00D46740">
        <w:rPr>
          <w:b/>
        </w:rPr>
        <w:t>е поселение»</w:t>
      </w:r>
      <w:r w:rsidR="00972BDF">
        <w:rPr>
          <w:b/>
        </w:rPr>
        <w:t xml:space="preserve"> </w:t>
      </w:r>
    </w:p>
    <w:p w:rsidR="0004528C" w:rsidRDefault="00972BDF" w:rsidP="00111AEE">
      <w:pPr>
        <w:keepNext/>
        <w:contextualSpacing/>
        <w:outlineLvl w:val="1"/>
        <w:rPr>
          <w:b/>
        </w:rPr>
      </w:pPr>
      <w:r>
        <w:rPr>
          <w:b/>
        </w:rPr>
        <w:t>Ремонтненского района</w:t>
      </w:r>
      <w:r w:rsidR="0004528C">
        <w:rPr>
          <w:b/>
        </w:rPr>
        <w:t xml:space="preserve"> </w:t>
      </w:r>
    </w:p>
    <w:p w:rsidR="00F861C6" w:rsidRDefault="00F861C6" w:rsidP="00256B4B">
      <w:pPr>
        <w:rPr>
          <w:b/>
        </w:rPr>
      </w:pPr>
    </w:p>
    <w:p w:rsidR="00C41E1F" w:rsidRDefault="00F861C6" w:rsidP="00141883">
      <w:pPr>
        <w:jc w:val="both"/>
      </w:pPr>
      <w:r w:rsidRPr="00072323">
        <w:t xml:space="preserve">       </w:t>
      </w:r>
      <w:r w:rsidR="00253EC4" w:rsidRPr="00072323">
        <w:t xml:space="preserve"> </w:t>
      </w:r>
      <w:r w:rsidR="00B72FCE" w:rsidRPr="00072323">
        <w:t xml:space="preserve">   </w:t>
      </w:r>
      <w:r w:rsidR="00C41E1F" w:rsidRPr="00072323">
        <w:t xml:space="preserve"> </w:t>
      </w:r>
      <w:r w:rsidR="00DB67D2" w:rsidRPr="00072323">
        <w:t xml:space="preserve">В соответствии с </w:t>
      </w:r>
      <w:r w:rsidR="00171128">
        <w:t xml:space="preserve"> </w:t>
      </w:r>
      <w:r w:rsidR="00D46740">
        <w:t>п.1.</w:t>
      </w:r>
      <w:r w:rsidR="00111AEE">
        <w:t>6.4</w:t>
      </w:r>
      <w:r w:rsidR="00D46740">
        <w:t xml:space="preserve"> </w:t>
      </w:r>
      <w:r w:rsidR="00171128">
        <w:t>план</w:t>
      </w:r>
      <w:r w:rsidR="00D46740">
        <w:t>а</w:t>
      </w:r>
      <w:r w:rsidR="00DB67D2" w:rsidRPr="00072323">
        <w:t xml:space="preserve"> работы Контрольно-счетной палаты Ростовской области</w:t>
      </w:r>
      <w:r w:rsidR="00E17168">
        <w:t xml:space="preserve"> на 202</w:t>
      </w:r>
      <w:r w:rsidR="00111AEE">
        <w:t>3</w:t>
      </w:r>
      <w:r w:rsidR="00171128">
        <w:t xml:space="preserve"> год</w:t>
      </w:r>
      <w:r w:rsidR="00D46740">
        <w:t>, утвержденного</w:t>
      </w:r>
      <w:r w:rsidR="006945B1">
        <w:t xml:space="preserve"> приказом</w:t>
      </w:r>
      <w:r w:rsidR="00171128">
        <w:t xml:space="preserve"> </w:t>
      </w:r>
      <w:r w:rsidR="00D15F33" w:rsidRPr="00072323">
        <w:t xml:space="preserve"> Контрольно-счетной палаты Ростовской обла</w:t>
      </w:r>
      <w:r w:rsidR="00D46740">
        <w:t>сти от 30.12.202</w:t>
      </w:r>
      <w:r w:rsidR="00111AEE">
        <w:t>2</w:t>
      </w:r>
      <w:r w:rsidR="006945B1">
        <w:t xml:space="preserve"> №</w:t>
      </w:r>
      <w:r w:rsidR="00E17168">
        <w:t xml:space="preserve"> </w:t>
      </w:r>
      <w:r w:rsidR="00D46740">
        <w:t>8</w:t>
      </w:r>
      <w:r w:rsidR="00111AEE">
        <w:t>2</w:t>
      </w:r>
      <w:r w:rsidR="006945B1">
        <w:t>-</w:t>
      </w:r>
      <w:r w:rsidR="009306A8">
        <w:t>О</w:t>
      </w:r>
      <w:r w:rsidR="006945B1">
        <w:t>,</w:t>
      </w:r>
      <w:r w:rsidR="00C41E1F" w:rsidRPr="00072323">
        <w:t xml:space="preserve"> </w:t>
      </w:r>
      <w:r w:rsidR="00111AEE">
        <w:t xml:space="preserve"> соглашением о передаче</w:t>
      </w:r>
      <w:r w:rsidR="00C41E1F" w:rsidRPr="00072323">
        <w:t xml:space="preserve"> </w:t>
      </w:r>
      <w:r w:rsidR="00111AEE" w:rsidRPr="00072323">
        <w:t xml:space="preserve"> Контрольно-счетной палат</w:t>
      </w:r>
      <w:r w:rsidR="00111AEE">
        <w:t>е</w:t>
      </w:r>
      <w:r w:rsidR="00111AEE" w:rsidRPr="00072323">
        <w:t xml:space="preserve"> Ростовской обла</w:t>
      </w:r>
      <w:r w:rsidR="00111AEE">
        <w:t>сти полномочий</w:t>
      </w:r>
      <w:r w:rsidR="00111AEE">
        <w:tab/>
        <w:t xml:space="preserve"> по осуществлению внешнего муниципального финансового контроля, </w:t>
      </w:r>
      <w:r w:rsidR="00972BDF" w:rsidRPr="00072323">
        <w:t>р</w:t>
      </w:r>
      <w:r w:rsidR="006945B1">
        <w:t>аспоряжением</w:t>
      </w:r>
      <w:r w:rsidR="00DB67D2" w:rsidRPr="00072323">
        <w:t xml:space="preserve"> </w:t>
      </w:r>
      <w:r w:rsidR="00972BDF" w:rsidRPr="00072323">
        <w:t xml:space="preserve"> Контрольно-счетной палаты Ростовской области </w:t>
      </w:r>
      <w:r w:rsidR="00DB67D2" w:rsidRPr="00072323">
        <w:t>от</w:t>
      </w:r>
      <w:r w:rsidR="00C41E1F" w:rsidRPr="00072323">
        <w:t xml:space="preserve"> </w:t>
      </w:r>
      <w:r w:rsidR="00D46740">
        <w:t xml:space="preserve"> </w:t>
      </w:r>
      <w:r w:rsidR="00111AEE">
        <w:t>07</w:t>
      </w:r>
      <w:r w:rsidR="00ED4E32">
        <w:t>.0</w:t>
      </w:r>
      <w:r w:rsidR="00D46740">
        <w:t>9</w:t>
      </w:r>
      <w:r w:rsidR="00ED4E32">
        <w:t>.</w:t>
      </w:r>
      <w:r w:rsidR="00E17168">
        <w:t>202</w:t>
      </w:r>
      <w:r w:rsidR="00111AEE">
        <w:t>3</w:t>
      </w:r>
      <w:r w:rsidR="00C41E1F" w:rsidRPr="00072323">
        <w:t xml:space="preserve"> </w:t>
      </w:r>
      <w:r w:rsidR="00E17168">
        <w:t xml:space="preserve">№ </w:t>
      </w:r>
      <w:r w:rsidR="00111AEE">
        <w:t>178,</w:t>
      </w:r>
      <w:r w:rsidR="00ED4E32">
        <w:t xml:space="preserve"> </w:t>
      </w:r>
      <w:r w:rsidR="00D15F33" w:rsidRPr="00072323">
        <w:t xml:space="preserve"> </w:t>
      </w:r>
      <w:r w:rsidR="00DB67D2" w:rsidRPr="00072323">
        <w:t>произведен</w:t>
      </w:r>
      <w:r w:rsidR="00111AEE">
        <w:t xml:space="preserve"> анализ и оценка</w:t>
      </w:r>
      <w:r w:rsidR="00DB67D2" w:rsidRPr="00072323">
        <w:t xml:space="preserve"> </w:t>
      </w:r>
      <w:r w:rsidR="00111AEE">
        <w:t>результатов закупок в соответствии  со статьей 98 Федерального закона от 05.04.2013 №44-ФЗ «О Контрактной системе в сфере закупок товаров (работ, услуг) для обеспечения государственных и муниципальных нужд»</w:t>
      </w:r>
      <w:r w:rsidR="00C41E1F" w:rsidRPr="00072323">
        <w:t xml:space="preserve"> </w:t>
      </w:r>
    </w:p>
    <w:p w:rsidR="006C5ADC" w:rsidRDefault="00C41E1F" w:rsidP="00F709F6">
      <w:pPr>
        <w:jc w:val="both"/>
      </w:pPr>
      <w:r>
        <w:t xml:space="preserve">          </w:t>
      </w:r>
      <w:r w:rsidR="001311CC">
        <w:t>В результате проверки оф</w:t>
      </w:r>
      <w:r w:rsidR="00E17168">
        <w:t>ормлен</w:t>
      </w:r>
      <w:r w:rsidR="001311CC">
        <w:t xml:space="preserve"> и подписан акт, выявлены</w:t>
      </w:r>
      <w:r w:rsidR="00F709F6">
        <w:t xml:space="preserve"> </w:t>
      </w:r>
      <w:r w:rsidR="001311CC">
        <w:t xml:space="preserve">нарушения </w:t>
      </w:r>
      <w:r w:rsidR="006C5ADC">
        <w:t>при формировании и исполнении бюджета.</w:t>
      </w:r>
    </w:p>
    <w:p w:rsidR="00A40B62" w:rsidRDefault="001311CC" w:rsidP="00F709F6">
      <w:pPr>
        <w:jc w:val="both"/>
      </w:pPr>
      <w:r>
        <w:t xml:space="preserve">          В</w:t>
      </w:r>
      <w:r w:rsidR="00541235">
        <w:t xml:space="preserve"> </w:t>
      </w:r>
      <w:r w:rsidR="00A90DD4">
        <w:t xml:space="preserve">целях </w:t>
      </w:r>
      <w:r>
        <w:t xml:space="preserve">устранения в полном объеме </w:t>
      </w:r>
      <w:r w:rsidR="00A40B62">
        <w:t xml:space="preserve"> всех выявленных</w:t>
      </w:r>
      <w:r w:rsidR="00541235">
        <w:t xml:space="preserve"> н</w:t>
      </w:r>
      <w:r w:rsidR="00F709F6">
        <w:t xml:space="preserve">арушений </w:t>
      </w:r>
      <w:r w:rsidR="00A40B62">
        <w:t xml:space="preserve"> и</w:t>
      </w:r>
      <w:r w:rsidR="00B72FCE">
        <w:t xml:space="preserve"> </w:t>
      </w:r>
      <w:r w:rsidR="00A40B62">
        <w:t xml:space="preserve"> недопущения </w:t>
      </w:r>
      <w:r w:rsidR="00B72FCE">
        <w:t xml:space="preserve">  </w:t>
      </w:r>
      <w:r w:rsidR="00A40B62">
        <w:t>нарушений</w:t>
      </w:r>
      <w:r w:rsidR="00B72FCE">
        <w:t xml:space="preserve">  </w:t>
      </w:r>
      <w:r w:rsidR="00474D20">
        <w:t xml:space="preserve"> в дальнейшей работе</w:t>
      </w:r>
    </w:p>
    <w:p w:rsidR="00474D20" w:rsidRDefault="00474D20" w:rsidP="00474D20">
      <w:pPr>
        <w:jc w:val="center"/>
      </w:pPr>
    </w:p>
    <w:p w:rsidR="00A40B62" w:rsidRPr="00C41E1F" w:rsidRDefault="00A40B62" w:rsidP="00474D20">
      <w:pPr>
        <w:jc w:val="center"/>
      </w:pPr>
      <w:r w:rsidRPr="00A40B62">
        <w:rPr>
          <w:b/>
        </w:rPr>
        <w:t>ПОСТАНОВЛЯЮ</w:t>
      </w:r>
      <w:r>
        <w:t>:</w:t>
      </w:r>
    </w:p>
    <w:p w:rsidR="00A40B62" w:rsidRDefault="00A40B62" w:rsidP="00F92D65">
      <w:pPr>
        <w:jc w:val="both"/>
      </w:pPr>
    </w:p>
    <w:p w:rsidR="00F855B0" w:rsidRDefault="00474D20" w:rsidP="00F92D65">
      <w:pPr>
        <w:jc w:val="both"/>
      </w:pPr>
      <w:r>
        <w:t xml:space="preserve">          1.</w:t>
      </w:r>
      <w:r w:rsidR="00A40B62">
        <w:t>Утвердить план мероприятий по устранению выявленных  нарушений и замечаний</w:t>
      </w:r>
    </w:p>
    <w:p w:rsidR="009227C8" w:rsidRDefault="00A40B62" w:rsidP="00F92D65">
      <w:pPr>
        <w:jc w:val="both"/>
      </w:pPr>
      <w:r>
        <w:t xml:space="preserve"> (Приложение №1)</w:t>
      </w:r>
      <w:r w:rsidR="006C5ADC">
        <w:t>.</w:t>
      </w:r>
    </w:p>
    <w:p w:rsidR="006C5ADC" w:rsidRDefault="00474D20" w:rsidP="006C5ADC">
      <w:pPr>
        <w:jc w:val="both"/>
      </w:pPr>
      <w:r>
        <w:t xml:space="preserve">         </w:t>
      </w:r>
      <w:r w:rsidR="006C5ADC">
        <w:t>2.Специалистам  администрации  Подгорненского  сельского  поселения провести  анализ  выявленных  нарушений.</w:t>
      </w:r>
    </w:p>
    <w:p w:rsidR="00544C07" w:rsidRDefault="00474D20" w:rsidP="00544C07">
      <w:pPr>
        <w:jc w:val="both"/>
      </w:pPr>
      <w:r>
        <w:t xml:space="preserve">         </w:t>
      </w:r>
      <w:r w:rsidR="006C5ADC">
        <w:t>3</w:t>
      </w:r>
      <w:r w:rsidR="00544C07">
        <w:t>.За ненадлежащее исполнение финансовой и бюджетной дисциплины в соответствии со  ст.</w:t>
      </w:r>
      <w:r w:rsidR="00F31B1B">
        <w:t xml:space="preserve"> </w:t>
      </w:r>
      <w:r w:rsidR="00544C07">
        <w:t>192 Трудового кодекса РФ объявить замечание:</w:t>
      </w:r>
    </w:p>
    <w:p w:rsidR="0067099D" w:rsidRDefault="0067099D" w:rsidP="00F92D65">
      <w:pPr>
        <w:jc w:val="both"/>
      </w:pPr>
      <w:r>
        <w:t>-Лемешко Т.Н.- главному специалисту по бухгалтерскому учету;</w:t>
      </w:r>
    </w:p>
    <w:p w:rsidR="006C5ADC" w:rsidRDefault="006C5ADC" w:rsidP="00F92D65">
      <w:pPr>
        <w:jc w:val="both"/>
      </w:pPr>
      <w:r>
        <w:t>-Беловой Е.В.- главному специалисту по вопросам экономики.</w:t>
      </w:r>
    </w:p>
    <w:p w:rsidR="002818AE" w:rsidRDefault="00474D20" w:rsidP="00F92D65">
      <w:pPr>
        <w:jc w:val="both"/>
      </w:pPr>
      <w:r>
        <w:t xml:space="preserve">         </w:t>
      </w:r>
      <w:r w:rsidR="006C5ADC">
        <w:t>4</w:t>
      </w:r>
      <w:r>
        <w:t>.</w:t>
      </w:r>
      <w:r w:rsidR="002818AE">
        <w:t>Р</w:t>
      </w:r>
      <w:r w:rsidR="001A3CAC">
        <w:t>аботникам администрации Подгорненского сельского поселения:</w:t>
      </w:r>
    </w:p>
    <w:p w:rsidR="00B72FCE" w:rsidRDefault="00474D20" w:rsidP="00F92D65">
      <w:pPr>
        <w:jc w:val="both"/>
      </w:pPr>
      <w:r>
        <w:t xml:space="preserve">         </w:t>
      </w:r>
      <w:r w:rsidR="006C5ADC">
        <w:t>4</w:t>
      </w:r>
      <w:r>
        <w:t>.1.</w:t>
      </w:r>
      <w:r w:rsidR="00B72FCE">
        <w:t>Пров</w:t>
      </w:r>
      <w:r w:rsidR="00F709F6">
        <w:t>ести работу согласно утвержденного плана мероприятий</w:t>
      </w:r>
      <w:r w:rsidR="00B72FCE">
        <w:t>.</w:t>
      </w:r>
    </w:p>
    <w:p w:rsidR="00B72FCE" w:rsidRDefault="00474D20" w:rsidP="00F92D65">
      <w:pPr>
        <w:jc w:val="both"/>
      </w:pPr>
      <w:r>
        <w:t xml:space="preserve">         </w:t>
      </w:r>
      <w:r w:rsidR="006C5ADC">
        <w:t>4</w:t>
      </w:r>
      <w:r>
        <w:t>.2.</w:t>
      </w:r>
      <w:r w:rsidR="00B72FCE">
        <w:t>Привести нормативные документы в соответствие с действующим законодательством.</w:t>
      </w:r>
    </w:p>
    <w:p w:rsidR="00B72FCE" w:rsidRDefault="00474D20" w:rsidP="00F92D65">
      <w:pPr>
        <w:jc w:val="both"/>
      </w:pPr>
      <w:r>
        <w:t xml:space="preserve">         </w:t>
      </w:r>
      <w:r w:rsidR="006C5ADC">
        <w:t>5</w:t>
      </w:r>
      <w:r>
        <w:t>.</w:t>
      </w:r>
      <w:r w:rsidR="00B72FCE">
        <w:t>Контроль за  исполнением  данного  постановления  оставляю  за собой.</w:t>
      </w:r>
    </w:p>
    <w:p w:rsidR="009C7B05" w:rsidRDefault="009C7B05" w:rsidP="00F92D65">
      <w:pPr>
        <w:jc w:val="both"/>
      </w:pPr>
    </w:p>
    <w:p w:rsidR="006945B1" w:rsidRDefault="006945B1" w:rsidP="00F92D65">
      <w:pPr>
        <w:jc w:val="both"/>
      </w:pPr>
    </w:p>
    <w:p w:rsidR="00F709F6" w:rsidRDefault="00B72FCE" w:rsidP="00F92D65">
      <w:pPr>
        <w:jc w:val="both"/>
      </w:pPr>
      <w:r>
        <w:t xml:space="preserve">  </w:t>
      </w:r>
    </w:p>
    <w:p w:rsidR="009C7B05" w:rsidRPr="00474D20" w:rsidRDefault="00F709F6" w:rsidP="00F92D65">
      <w:pPr>
        <w:jc w:val="both"/>
        <w:rPr>
          <w:b/>
        </w:rPr>
      </w:pPr>
      <w:r w:rsidRPr="00474D20">
        <w:rPr>
          <w:b/>
        </w:rPr>
        <w:t xml:space="preserve">     </w:t>
      </w:r>
      <w:r w:rsidR="009C7B05" w:rsidRPr="00474D20">
        <w:rPr>
          <w:b/>
        </w:rPr>
        <w:t xml:space="preserve"> </w:t>
      </w:r>
      <w:r w:rsidR="009227C8" w:rsidRPr="00474D20">
        <w:rPr>
          <w:b/>
        </w:rPr>
        <w:t xml:space="preserve">Глава </w:t>
      </w:r>
      <w:r w:rsidR="00141883" w:rsidRPr="00474D20">
        <w:rPr>
          <w:b/>
        </w:rPr>
        <w:t xml:space="preserve"> </w:t>
      </w:r>
      <w:r w:rsidR="00E17168" w:rsidRPr="00474D20">
        <w:rPr>
          <w:b/>
        </w:rPr>
        <w:t xml:space="preserve">Администрации </w:t>
      </w:r>
      <w:r w:rsidR="009227C8" w:rsidRPr="00474D20">
        <w:rPr>
          <w:b/>
        </w:rPr>
        <w:t>Подгорненского</w:t>
      </w:r>
      <w:r w:rsidR="009C7B05" w:rsidRPr="00474D20">
        <w:rPr>
          <w:b/>
        </w:rPr>
        <w:t xml:space="preserve"> </w:t>
      </w:r>
    </w:p>
    <w:p w:rsidR="006B6A99" w:rsidRPr="00474D20" w:rsidRDefault="009C7B05" w:rsidP="00141883">
      <w:pPr>
        <w:jc w:val="both"/>
        <w:rPr>
          <w:b/>
        </w:rPr>
      </w:pPr>
      <w:r w:rsidRPr="00474D20">
        <w:rPr>
          <w:b/>
        </w:rPr>
        <w:t xml:space="preserve">      сельского поселения                                                  </w:t>
      </w:r>
      <w:r w:rsidR="00E17168" w:rsidRPr="00474D20">
        <w:rPr>
          <w:b/>
        </w:rPr>
        <w:t xml:space="preserve">    </w:t>
      </w:r>
      <w:r w:rsidRPr="00474D20">
        <w:rPr>
          <w:b/>
        </w:rPr>
        <w:t xml:space="preserve">      </w:t>
      </w:r>
      <w:r w:rsidR="00141883" w:rsidRPr="00474D20">
        <w:rPr>
          <w:b/>
        </w:rPr>
        <w:t xml:space="preserve">   </w:t>
      </w:r>
      <w:r w:rsidR="00B72FCE" w:rsidRPr="00474D20">
        <w:rPr>
          <w:b/>
        </w:rPr>
        <w:t xml:space="preserve"> </w:t>
      </w:r>
      <w:r w:rsidR="0042799D" w:rsidRPr="00474D20">
        <w:rPr>
          <w:b/>
        </w:rPr>
        <w:t xml:space="preserve">  Л.В.</w:t>
      </w:r>
      <w:r w:rsidR="006C5ADC" w:rsidRPr="00474D20">
        <w:rPr>
          <w:b/>
        </w:rPr>
        <w:t xml:space="preserve"> </w:t>
      </w:r>
      <w:r w:rsidR="0042799D" w:rsidRPr="00474D20">
        <w:rPr>
          <w:b/>
        </w:rPr>
        <w:t>Горбатенко</w:t>
      </w:r>
    </w:p>
    <w:p w:rsidR="00197165" w:rsidRDefault="00197165" w:rsidP="00141883">
      <w:pPr>
        <w:jc w:val="both"/>
        <w:rPr>
          <w:b/>
        </w:rPr>
      </w:pPr>
    </w:p>
    <w:p w:rsidR="00197165" w:rsidRDefault="00197165" w:rsidP="00141883">
      <w:pPr>
        <w:jc w:val="both"/>
        <w:rPr>
          <w:b/>
        </w:rPr>
      </w:pPr>
    </w:p>
    <w:p w:rsidR="00197165" w:rsidRDefault="00197165" w:rsidP="00141883">
      <w:pPr>
        <w:jc w:val="both"/>
        <w:rPr>
          <w:b/>
        </w:rPr>
        <w:sectPr w:rsidR="00197165" w:rsidSect="00B72FCE">
          <w:pgSz w:w="11906" w:h="16838"/>
          <w:pgMar w:top="397" w:right="851" w:bottom="624" w:left="1701" w:header="709" w:footer="709" w:gutter="0"/>
          <w:cols w:space="708"/>
          <w:docGrid w:linePitch="360"/>
        </w:sectPr>
      </w:pPr>
    </w:p>
    <w:p w:rsidR="00C93D0B" w:rsidRPr="00C93D0B" w:rsidRDefault="00C93D0B" w:rsidP="00C93D0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474D20" w:rsidRDefault="00474D20" w:rsidP="00C93D0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="00C93D0B">
        <w:rPr>
          <w:sz w:val="20"/>
          <w:szCs w:val="20"/>
        </w:rPr>
        <w:t xml:space="preserve">дминистрации </w:t>
      </w:r>
    </w:p>
    <w:p w:rsidR="00474D20" w:rsidRDefault="00C93D0B" w:rsidP="00474D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Подгорненского </w:t>
      </w:r>
      <w:r w:rsidR="00474D20">
        <w:rPr>
          <w:sz w:val="20"/>
          <w:szCs w:val="20"/>
        </w:rPr>
        <w:t xml:space="preserve"> сельского поселения</w:t>
      </w:r>
    </w:p>
    <w:p w:rsidR="00C93D0B" w:rsidRDefault="00474D20" w:rsidP="00474D20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01.11.2023 № 119</w:t>
      </w:r>
    </w:p>
    <w:p w:rsidR="00C93D0B" w:rsidRDefault="00C93D0B" w:rsidP="00C93D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B0785" w:rsidRDefault="003B0785" w:rsidP="00D82D40">
      <w:pPr>
        <w:tabs>
          <w:tab w:val="left" w:pos="1594"/>
          <w:tab w:val="center" w:pos="4844"/>
          <w:tab w:val="right" w:pos="9689"/>
        </w:tabs>
        <w:jc w:val="center"/>
        <w:rPr>
          <w:rFonts w:ascii="PT Astra Serif" w:hAnsi="PT Astra Serif"/>
          <w:b/>
          <w:spacing w:val="20"/>
        </w:rPr>
      </w:pPr>
      <w:r>
        <w:rPr>
          <w:rFonts w:ascii="PT Astra Serif" w:hAnsi="PT Astra Serif"/>
          <w:b/>
          <w:spacing w:val="20"/>
        </w:rPr>
        <w:t>ПЛАН</w:t>
      </w:r>
    </w:p>
    <w:p w:rsidR="003B0785" w:rsidRDefault="003B0785" w:rsidP="00AD62BA">
      <w:pPr>
        <w:tabs>
          <w:tab w:val="left" w:pos="1594"/>
          <w:tab w:val="center" w:pos="4844"/>
          <w:tab w:val="right" w:pos="9689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мероприятий по устранению выявленных нарушений и недостатков, укреплению финансовой и бюджетной дисциплины</w:t>
      </w:r>
    </w:p>
    <w:p w:rsidR="003B0785" w:rsidRDefault="003B0785" w:rsidP="00AD62BA">
      <w:pPr>
        <w:tabs>
          <w:tab w:val="left" w:pos="1594"/>
          <w:tab w:val="center" w:pos="4844"/>
          <w:tab w:val="right" w:pos="9689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законодательства Российской Федерации и иных нормативных правовых актов о контрактной системе в сфере закупок, установленных в ходе проверки Контрольно-счетной палатой Ростовской области Администрации Подгорненского сельского поселения</w:t>
      </w:r>
    </w:p>
    <w:p w:rsidR="00517ACE" w:rsidRDefault="00517ACE" w:rsidP="003B0785">
      <w:pPr>
        <w:tabs>
          <w:tab w:val="left" w:pos="1594"/>
          <w:tab w:val="center" w:pos="4844"/>
          <w:tab w:val="right" w:pos="9689"/>
        </w:tabs>
        <w:rPr>
          <w:rFonts w:ascii="PT Astra Serif" w:hAnsi="PT Astra Serif"/>
          <w:b/>
        </w:rPr>
      </w:pPr>
    </w:p>
    <w:tbl>
      <w:tblPr>
        <w:tblW w:w="1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10"/>
        <w:gridCol w:w="1277"/>
        <w:gridCol w:w="4681"/>
        <w:gridCol w:w="1697"/>
        <w:gridCol w:w="1422"/>
        <w:gridCol w:w="850"/>
      </w:tblGrid>
      <w:tr w:rsidR="00C93D0B" w:rsidTr="00474D20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93D0B" w:rsidRDefault="00C93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Pr="00474D20" w:rsidRDefault="00C93D0B">
            <w:pPr>
              <w:jc w:val="center"/>
            </w:pPr>
            <w:r w:rsidRPr="00474D20">
              <w:t>Наименование проверяемого учреждения выявленные нарушения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Pr="00474D20" w:rsidRDefault="00C93D0B" w:rsidP="00474D20">
            <w:pPr>
              <w:jc w:val="center"/>
              <w:rPr>
                <w:sz w:val="22"/>
                <w:szCs w:val="22"/>
              </w:rPr>
            </w:pPr>
            <w:r w:rsidRPr="00474D20">
              <w:rPr>
                <w:sz w:val="22"/>
                <w:szCs w:val="22"/>
              </w:rPr>
              <w:t>Сумма нарушения</w:t>
            </w:r>
          </w:p>
          <w:p w:rsidR="00C93D0B" w:rsidRPr="00474D20" w:rsidRDefault="00C93D0B">
            <w:pPr>
              <w:jc w:val="center"/>
              <w:rPr>
                <w:sz w:val="22"/>
                <w:szCs w:val="22"/>
              </w:rPr>
            </w:pPr>
            <w:r w:rsidRPr="00474D20">
              <w:rPr>
                <w:sz w:val="22"/>
                <w:szCs w:val="22"/>
              </w:rPr>
              <w:t xml:space="preserve"> тыс.руб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Pr="00474D20" w:rsidRDefault="00C93D0B">
            <w:pPr>
              <w:jc w:val="center"/>
              <w:rPr>
                <w:sz w:val="22"/>
                <w:szCs w:val="22"/>
              </w:rPr>
            </w:pPr>
            <w:r w:rsidRPr="00474D20">
              <w:rPr>
                <w:sz w:val="22"/>
                <w:szCs w:val="22"/>
              </w:rPr>
              <w:t>Меры по устранению выявленных нарушений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Pr="00474D20" w:rsidRDefault="00C93D0B">
            <w:pPr>
              <w:jc w:val="center"/>
              <w:rPr>
                <w:sz w:val="22"/>
                <w:szCs w:val="22"/>
              </w:rPr>
            </w:pPr>
            <w:r w:rsidRPr="00474D20">
              <w:rPr>
                <w:sz w:val="22"/>
                <w:szCs w:val="22"/>
              </w:rPr>
              <w:t>Ответственный</w:t>
            </w:r>
          </w:p>
          <w:p w:rsidR="00C93D0B" w:rsidRPr="00474D20" w:rsidRDefault="00C93D0B">
            <w:pPr>
              <w:jc w:val="center"/>
              <w:rPr>
                <w:sz w:val="22"/>
                <w:szCs w:val="22"/>
              </w:rPr>
            </w:pPr>
            <w:r w:rsidRPr="00474D20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Pr="00474D20" w:rsidRDefault="00C93D0B">
            <w:pPr>
              <w:jc w:val="center"/>
              <w:rPr>
                <w:sz w:val="22"/>
                <w:szCs w:val="22"/>
              </w:rPr>
            </w:pPr>
            <w:r w:rsidRPr="00474D20">
              <w:rPr>
                <w:sz w:val="22"/>
                <w:szCs w:val="22"/>
              </w:rPr>
              <w:t>Срок</w:t>
            </w:r>
          </w:p>
          <w:p w:rsidR="00C93D0B" w:rsidRPr="00474D20" w:rsidRDefault="00C93D0B">
            <w:pPr>
              <w:jc w:val="center"/>
              <w:rPr>
                <w:sz w:val="22"/>
                <w:szCs w:val="22"/>
              </w:rPr>
            </w:pPr>
            <w:r w:rsidRPr="00474D20">
              <w:rPr>
                <w:sz w:val="22"/>
                <w:szCs w:val="22"/>
              </w:rPr>
              <w:t>устранения</w:t>
            </w:r>
          </w:p>
          <w:p w:rsidR="00C93D0B" w:rsidRPr="00474D20" w:rsidRDefault="00C93D0B">
            <w:pPr>
              <w:jc w:val="center"/>
              <w:rPr>
                <w:sz w:val="22"/>
                <w:szCs w:val="22"/>
              </w:rPr>
            </w:pPr>
            <w:r w:rsidRPr="00474D20">
              <w:rPr>
                <w:sz w:val="22"/>
                <w:szCs w:val="22"/>
              </w:rPr>
              <w:t>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C93D0B" w:rsidRDefault="00C9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чание</w:t>
            </w:r>
          </w:p>
        </w:tc>
      </w:tr>
      <w:tr w:rsidR="00ED4E32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32" w:rsidRDefault="00ED4E32" w:rsidP="00195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36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Pr="00474D20" w:rsidRDefault="00085FA1" w:rsidP="00F31B1B">
            <w:pPr>
              <w:jc w:val="both"/>
              <w:rPr>
                <w:rFonts w:cs="Courier New"/>
                <w:b/>
              </w:rPr>
            </w:pPr>
            <w:r w:rsidRPr="00474D20">
              <w:rPr>
                <w:rFonts w:cs="Courier New"/>
                <w:b/>
              </w:rPr>
              <w:t>Анализ организационного и нормативного обеспечения закупок товаров, выполнения работ, оказания услуг для обеспечения муниципальных нужд.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32" w:rsidRDefault="00ED4E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ED4E32" w:rsidRDefault="00AD62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Default="00ED4E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Default="00ED4E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Default="00ED4E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Default="00ED4E3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7275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75" w:rsidRPr="00EB36EC" w:rsidRDefault="00417275" w:rsidP="00195831">
            <w:pPr>
              <w:jc w:val="center"/>
              <w:rPr>
                <w:sz w:val="20"/>
                <w:szCs w:val="20"/>
              </w:rPr>
            </w:pPr>
            <w:r w:rsidRPr="00EB36EC">
              <w:rPr>
                <w:sz w:val="20"/>
                <w:szCs w:val="20"/>
              </w:rPr>
              <w:t>1.1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75" w:rsidRPr="00474D20" w:rsidRDefault="00085FA1" w:rsidP="00F31B1B">
            <w:pPr>
              <w:pStyle w:val="a4"/>
              <w:jc w:val="both"/>
              <w:rPr>
                <w:snapToGrid w:val="0"/>
              </w:rPr>
            </w:pPr>
            <w:r w:rsidRPr="00474D20">
              <w:t>- в</w:t>
            </w:r>
            <w:r w:rsidRPr="00474D20">
              <w:rPr>
                <w:spacing w:val="15"/>
              </w:rPr>
              <w:t xml:space="preserve"> </w:t>
            </w:r>
            <w:r w:rsidRPr="00474D20">
              <w:t>нарушение</w:t>
            </w:r>
            <w:r w:rsidRPr="00474D20">
              <w:rPr>
                <w:spacing w:val="85"/>
              </w:rPr>
              <w:t xml:space="preserve"> </w:t>
            </w:r>
            <w:r w:rsidRPr="00474D20">
              <w:t>статьи</w:t>
            </w:r>
            <w:r w:rsidRPr="00474D20">
              <w:rPr>
                <w:spacing w:val="85"/>
              </w:rPr>
              <w:t xml:space="preserve"> </w:t>
            </w:r>
            <w:r w:rsidRPr="00474D20">
              <w:t>100</w:t>
            </w:r>
            <w:r w:rsidRPr="00474D20">
              <w:rPr>
                <w:spacing w:val="84"/>
              </w:rPr>
              <w:t xml:space="preserve"> </w:t>
            </w:r>
            <w:r w:rsidRPr="00474D20">
              <w:t>Федерального</w:t>
            </w:r>
            <w:r w:rsidRPr="00474D20">
              <w:rPr>
                <w:spacing w:val="85"/>
              </w:rPr>
              <w:t xml:space="preserve"> </w:t>
            </w:r>
            <w:r w:rsidRPr="00474D20">
              <w:t>закона</w:t>
            </w:r>
            <w:r w:rsidRPr="00474D20">
              <w:rPr>
                <w:spacing w:val="84"/>
              </w:rPr>
              <w:t xml:space="preserve"> </w:t>
            </w:r>
            <w:r w:rsidRPr="00474D20">
              <w:t>от</w:t>
            </w:r>
            <w:r w:rsidRPr="00474D20">
              <w:rPr>
                <w:spacing w:val="85"/>
              </w:rPr>
              <w:t xml:space="preserve"> </w:t>
            </w:r>
            <w:r w:rsidRPr="00474D20">
              <w:t>05.04.2013</w:t>
            </w:r>
            <w:r w:rsidRPr="00474D20">
              <w:rPr>
                <w:spacing w:val="84"/>
              </w:rPr>
              <w:t xml:space="preserve"> </w:t>
            </w:r>
            <w:r w:rsidRPr="00474D20">
              <w:t>№</w:t>
            </w:r>
            <w:r w:rsidRPr="00474D20">
              <w:rPr>
                <w:spacing w:val="85"/>
              </w:rPr>
              <w:t xml:space="preserve"> </w:t>
            </w:r>
            <w:r w:rsidRPr="00474D20">
              <w:t>44-ФЗ «О контрактной системе в сфере закупок товаров, работ, услуг для обеспечения</w:t>
            </w:r>
            <w:r w:rsidRPr="00474D20">
              <w:rPr>
                <w:spacing w:val="1"/>
              </w:rPr>
              <w:t xml:space="preserve"> </w:t>
            </w:r>
            <w:r w:rsidRPr="00474D20">
              <w:t>государственных и муниципальных нужд»</w:t>
            </w:r>
            <w:r w:rsidRPr="00474D20">
              <w:rPr>
                <w:spacing w:val="1"/>
              </w:rPr>
              <w:t xml:space="preserve">  Администрацией Подгорненского сельского поселения </w:t>
            </w:r>
            <w:r w:rsidRPr="00474D20">
              <w:t>в 2022 году и текущем периоде 2023</w:t>
            </w:r>
            <w:r w:rsidRPr="00474D20">
              <w:rPr>
                <w:spacing w:val="1"/>
              </w:rPr>
              <w:t xml:space="preserve"> </w:t>
            </w:r>
            <w:r w:rsidRPr="00474D20">
              <w:t>года</w:t>
            </w:r>
            <w:r w:rsidRPr="00474D20">
              <w:rPr>
                <w:spacing w:val="1"/>
              </w:rPr>
              <w:t xml:space="preserve"> </w:t>
            </w:r>
            <w:r w:rsidRPr="00474D20">
              <w:t>ведомственный</w:t>
            </w:r>
            <w:r w:rsidRPr="00474D20">
              <w:rPr>
                <w:spacing w:val="1"/>
              </w:rPr>
              <w:t xml:space="preserve"> </w:t>
            </w:r>
            <w:r w:rsidRPr="00474D20">
              <w:t>контроль</w:t>
            </w:r>
            <w:r w:rsidRPr="00474D20">
              <w:rPr>
                <w:spacing w:val="1"/>
              </w:rPr>
              <w:t xml:space="preserve"> </w:t>
            </w:r>
            <w:r w:rsidRPr="00474D20">
              <w:t>не</w:t>
            </w:r>
            <w:r w:rsidRPr="00474D20">
              <w:rPr>
                <w:spacing w:val="1"/>
              </w:rPr>
              <w:t xml:space="preserve"> </w:t>
            </w:r>
            <w:r w:rsidRPr="00474D20">
              <w:t>осуществлялся;</w:t>
            </w:r>
            <w:r w:rsidRPr="00474D20">
              <w:rPr>
                <w:spacing w:val="1"/>
              </w:rPr>
              <w:t xml:space="preserve"> </w:t>
            </w:r>
            <w:r w:rsidRPr="00474D20">
              <w:t>порядок</w:t>
            </w:r>
            <w:r w:rsidRPr="00474D20">
              <w:rPr>
                <w:spacing w:val="1"/>
              </w:rPr>
              <w:t xml:space="preserve"> </w:t>
            </w:r>
            <w:r w:rsidRPr="00474D20">
              <w:t>осуществления</w:t>
            </w:r>
            <w:r w:rsidRPr="00474D20">
              <w:rPr>
                <w:spacing w:val="1"/>
              </w:rPr>
              <w:t xml:space="preserve"> </w:t>
            </w:r>
            <w:r w:rsidRPr="00474D20">
              <w:t>ведомственного</w:t>
            </w:r>
            <w:r w:rsidRPr="00474D20">
              <w:rPr>
                <w:spacing w:val="1"/>
              </w:rPr>
              <w:t xml:space="preserve"> </w:t>
            </w:r>
            <w:r w:rsidRPr="00474D20">
              <w:t>контроля</w:t>
            </w:r>
            <w:r w:rsidRPr="00474D20">
              <w:rPr>
                <w:spacing w:val="1"/>
              </w:rPr>
              <w:t xml:space="preserve"> </w:t>
            </w:r>
            <w:r w:rsidRPr="00474D20">
              <w:t>за</w:t>
            </w:r>
            <w:r w:rsidRPr="00474D20">
              <w:rPr>
                <w:spacing w:val="1"/>
              </w:rPr>
              <w:t xml:space="preserve"> </w:t>
            </w:r>
            <w:r w:rsidRPr="00474D20">
              <w:t>соблюдением</w:t>
            </w:r>
            <w:r w:rsidRPr="00474D20">
              <w:rPr>
                <w:spacing w:val="1"/>
              </w:rPr>
              <w:t xml:space="preserve"> </w:t>
            </w:r>
            <w:r w:rsidRPr="00474D20">
              <w:t>законодательства</w:t>
            </w:r>
            <w:r w:rsidRPr="00474D20">
              <w:rPr>
                <w:spacing w:val="1"/>
              </w:rPr>
              <w:t xml:space="preserve"> </w:t>
            </w:r>
            <w:r w:rsidRPr="00474D20">
              <w:t>Российской</w:t>
            </w:r>
            <w:r w:rsidRPr="00474D20">
              <w:rPr>
                <w:spacing w:val="1"/>
              </w:rPr>
              <w:t xml:space="preserve"> </w:t>
            </w:r>
            <w:r w:rsidRPr="00474D20">
              <w:t>Федерации и иных нормативных правовых актов о контрактной системе в сфере</w:t>
            </w:r>
            <w:r w:rsidRPr="00474D20">
              <w:rPr>
                <w:spacing w:val="1"/>
              </w:rPr>
              <w:t xml:space="preserve"> </w:t>
            </w:r>
            <w:r w:rsidRPr="00474D20">
              <w:t>закупок</w:t>
            </w:r>
            <w:r w:rsidRPr="00474D20">
              <w:rPr>
                <w:spacing w:val="-1"/>
              </w:rPr>
              <w:t xml:space="preserve"> </w:t>
            </w:r>
            <w:r w:rsidRPr="00474D20">
              <w:t>в отношении</w:t>
            </w:r>
            <w:r w:rsidRPr="00474D20">
              <w:rPr>
                <w:spacing w:val="-1"/>
              </w:rPr>
              <w:t xml:space="preserve"> </w:t>
            </w:r>
            <w:r w:rsidRPr="00474D20">
              <w:t xml:space="preserve">подведомственных заказчиков </w:t>
            </w:r>
            <w:r w:rsidR="000D5945" w:rsidRPr="00474D20">
              <w:t>отсутствует</w:t>
            </w:r>
            <w:r w:rsidRPr="00474D20">
              <w:t>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75" w:rsidRDefault="00417275" w:rsidP="00947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5" w:rsidRPr="00474D20" w:rsidRDefault="00CC62DF" w:rsidP="000D5945">
            <w:pPr>
              <w:ind w:right="108" w:firstLine="34"/>
              <w:jc w:val="both"/>
              <w:rPr>
                <w:color w:val="020B22"/>
              </w:rPr>
            </w:pPr>
            <w:r w:rsidRPr="00474D20">
              <w:rPr>
                <w:color w:val="020B22"/>
              </w:rPr>
              <w:t>Утвер</w:t>
            </w:r>
            <w:r w:rsidR="000D5945" w:rsidRPr="00474D20">
              <w:rPr>
                <w:color w:val="020B22"/>
              </w:rPr>
              <w:t>д</w:t>
            </w:r>
            <w:r w:rsidRPr="00474D20">
              <w:rPr>
                <w:color w:val="020B22"/>
              </w:rPr>
              <w:t>ить</w:t>
            </w:r>
            <w:r w:rsidR="000D5945" w:rsidRPr="00474D20">
              <w:rPr>
                <w:color w:val="020B22"/>
              </w:rPr>
              <w:t xml:space="preserve"> Поряд</w:t>
            </w:r>
            <w:r w:rsidRPr="00474D20">
              <w:rPr>
                <w:color w:val="020B22"/>
              </w:rPr>
              <w:t>ок</w:t>
            </w:r>
            <w:r w:rsidR="000D5945" w:rsidRPr="00474D20">
              <w:rPr>
                <w:color w:val="020B22"/>
              </w:rPr>
              <w:t xml:space="preserve"> осуществления ведомственного контроля </w:t>
            </w:r>
            <w:r w:rsidR="000D5945" w:rsidRPr="00474D20">
              <w:rPr>
                <w:color w:val="020B22"/>
                <w:spacing w:val="-67"/>
              </w:rPr>
              <w:t xml:space="preserve"> </w:t>
            </w:r>
            <w:r w:rsidR="000D5945" w:rsidRPr="00474D20">
              <w:rPr>
                <w:color w:val="020B22"/>
              </w:rPr>
              <w:t xml:space="preserve">в сфере закупок обеспечения муниципальных нужд </w:t>
            </w:r>
          </w:p>
          <w:p w:rsidR="000D5945" w:rsidRPr="00474D20" w:rsidRDefault="000D5945" w:rsidP="000D5945">
            <w:pPr>
              <w:ind w:right="110" w:firstLine="34"/>
              <w:jc w:val="both"/>
            </w:pPr>
            <w:r w:rsidRPr="00474D20">
              <w:rPr>
                <w:color w:val="020B22"/>
              </w:rPr>
              <w:t>Администрации</w:t>
            </w:r>
            <w:r w:rsidRPr="00474D20">
              <w:rPr>
                <w:color w:val="020B22"/>
                <w:spacing w:val="1"/>
              </w:rPr>
              <w:t xml:space="preserve"> Подгорненского </w:t>
            </w:r>
            <w:r w:rsidRPr="00474D20">
              <w:rPr>
                <w:color w:val="020B22"/>
              </w:rPr>
              <w:t xml:space="preserve">сельского поселения </w:t>
            </w:r>
          </w:p>
          <w:p w:rsidR="00417275" w:rsidRPr="00474D20" w:rsidRDefault="00417275" w:rsidP="00417275">
            <w:pPr>
              <w:jc w:val="both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5" w:rsidRPr="00474D20" w:rsidRDefault="000D5945" w:rsidP="00E87460">
            <w:pPr>
              <w:jc w:val="both"/>
            </w:pPr>
            <w:r w:rsidRPr="00474D20">
              <w:t>Е.В. Белова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5" w:rsidRPr="00474D20" w:rsidRDefault="003075DC" w:rsidP="00E87460">
            <w:pPr>
              <w:jc w:val="both"/>
            </w:pPr>
            <w:r w:rsidRPr="00474D20">
              <w:t>Октябрь 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5" w:rsidRDefault="004172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2F0E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0E" w:rsidRPr="000D5945" w:rsidRDefault="000D5945" w:rsidP="00195831">
            <w:pPr>
              <w:jc w:val="center"/>
              <w:rPr>
                <w:b/>
                <w:sz w:val="20"/>
                <w:szCs w:val="20"/>
              </w:rPr>
            </w:pPr>
            <w:r w:rsidRPr="000D59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0E" w:rsidRPr="00474D20" w:rsidRDefault="000D5945" w:rsidP="00F31B1B">
            <w:pPr>
              <w:jc w:val="both"/>
              <w:rPr>
                <w:b/>
                <w:color w:val="000000"/>
              </w:rPr>
            </w:pPr>
            <w:r w:rsidRPr="00474D20">
              <w:rPr>
                <w:b/>
                <w:color w:val="000000"/>
              </w:rPr>
              <w:t>Оценка системы планирования закупок, включая анализ качества исполнения плана-графика закупок.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0E" w:rsidRPr="00CC2F0E" w:rsidRDefault="00CC2F0E" w:rsidP="00C5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0E" w:rsidRPr="00474D20" w:rsidRDefault="00CC2F0E" w:rsidP="006042AC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0E" w:rsidRPr="00474D20" w:rsidRDefault="00CC2F0E" w:rsidP="0094704E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0E" w:rsidRPr="00474D20" w:rsidRDefault="00CC2F0E" w:rsidP="00CC2F0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0E" w:rsidRDefault="00CC2F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2F0E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0E" w:rsidRPr="00381B88" w:rsidRDefault="006042AC" w:rsidP="0019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0E" w:rsidRPr="00474D20" w:rsidRDefault="006042AC" w:rsidP="00F31B1B">
            <w:pPr>
              <w:autoSpaceDE w:val="0"/>
              <w:autoSpaceDN w:val="0"/>
              <w:adjustRightInd w:val="0"/>
              <w:jc w:val="both"/>
            </w:pPr>
            <w:r w:rsidRPr="00474D20">
              <w:rPr>
                <w:rFonts w:ascii="TimesNewRomanPSMT" w:hAnsi="TimesNewRomanPSMT" w:cs="TimesNewRomanPSMT"/>
              </w:rPr>
              <w:t xml:space="preserve">- в нарушение пункта 2 части 8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планы-графики закупок товаров, работ, услуг на 2022 финансовый год и на плановый период 2023 и 2024 годов, на 2023 финансовый год и на плановый период 2024 и 2025 годов не приведены в соответствие в связи с изменением доведенного до заказчика объема прав в </w:t>
            </w:r>
            <w:r w:rsidRPr="00474D20">
              <w:rPr>
                <w:rFonts w:ascii="TimesNewRomanPSMT" w:hAnsi="TimesNewRomanPSMT" w:cs="TimesNewRomanPSMT"/>
              </w:rPr>
              <w:lastRenderedPageBreak/>
              <w:t>денежном выражении на принятие и (или) исполнение обязательств;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0E" w:rsidRPr="00CC2F0E" w:rsidRDefault="006042AC" w:rsidP="00373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0E" w:rsidRPr="00474D20" w:rsidRDefault="00CC62DF" w:rsidP="006042AC">
            <w:pPr>
              <w:jc w:val="both"/>
            </w:pPr>
            <w:r w:rsidRPr="00474D20">
              <w:t>Не допускать данную ошибку в дальнейшей работе.</w:t>
            </w:r>
          </w:p>
          <w:p w:rsidR="00CC62DF" w:rsidRPr="00474D20" w:rsidRDefault="00CC62DF" w:rsidP="00CC62DF">
            <w:pPr>
              <w:pStyle w:val="a4"/>
              <w:rPr>
                <w:rFonts w:ascii="PT Astra Serif" w:hAnsi="PT Astra Serif"/>
              </w:rPr>
            </w:pPr>
            <w:r w:rsidRPr="00474D20">
              <w:rPr>
                <w:rFonts w:ascii="PT Astra Serif" w:hAnsi="PT Astra Serif"/>
                <w:lang w:eastAsia="ar-SA"/>
              </w:rPr>
              <w:t>Руководствоваться</w:t>
            </w:r>
            <w:r w:rsidRPr="00474D20">
              <w:t xml:space="preserve">  п.</w:t>
            </w:r>
            <w:r w:rsidRPr="00474D20">
              <w:rPr>
                <w:spacing w:val="1"/>
              </w:rPr>
              <w:t xml:space="preserve"> </w:t>
            </w:r>
            <w:r w:rsidRPr="00474D20">
              <w:t>2</w:t>
            </w:r>
            <w:r w:rsidRPr="00474D20">
              <w:rPr>
                <w:spacing w:val="-1"/>
              </w:rPr>
              <w:t xml:space="preserve"> </w:t>
            </w:r>
            <w:r w:rsidRPr="00474D20">
              <w:t>части 8</w:t>
            </w:r>
            <w:r w:rsidRPr="00474D20">
              <w:rPr>
                <w:spacing w:val="-1"/>
              </w:rPr>
              <w:t xml:space="preserve"> </w:t>
            </w:r>
            <w:r w:rsidRPr="00474D20">
              <w:t>статьи 16</w:t>
            </w:r>
            <w:r w:rsidRPr="00474D20">
              <w:rPr>
                <w:spacing w:val="-1"/>
              </w:rPr>
              <w:t xml:space="preserve"> </w:t>
            </w:r>
            <w:r w:rsidRPr="00474D20">
              <w:t>Федерального</w:t>
            </w:r>
            <w:r w:rsidRPr="00474D20">
              <w:rPr>
                <w:spacing w:val="1"/>
              </w:rPr>
              <w:t xml:space="preserve"> </w:t>
            </w:r>
            <w:r w:rsidRPr="00474D20">
              <w:t>закона от</w:t>
            </w:r>
            <w:r w:rsidRPr="00474D20">
              <w:rPr>
                <w:spacing w:val="-1"/>
              </w:rPr>
              <w:t xml:space="preserve"> </w:t>
            </w:r>
            <w:r w:rsidRPr="00474D20">
              <w:t>05.04.2013 №</w:t>
            </w:r>
            <w:r w:rsidRPr="00474D20">
              <w:rPr>
                <w:spacing w:val="1"/>
              </w:rPr>
              <w:t xml:space="preserve"> </w:t>
            </w:r>
            <w:r w:rsidRPr="00474D20">
              <w:t>44-ФЗ</w:t>
            </w:r>
            <w:r w:rsidRPr="00474D20">
              <w:rPr>
                <w:spacing w:val="1"/>
              </w:rPr>
              <w:t xml:space="preserve"> .</w:t>
            </w:r>
            <w:r w:rsidRPr="00474D20">
              <w:rPr>
                <w:rFonts w:ascii="PT Astra Serif" w:hAnsi="PT Astra Serif"/>
                <w:lang w:eastAsia="ar-SA"/>
              </w:rPr>
              <w:t xml:space="preserve"> </w:t>
            </w:r>
          </w:p>
          <w:p w:rsidR="00CC62DF" w:rsidRPr="00474D20" w:rsidRDefault="00CC62DF" w:rsidP="006042AC">
            <w:pPr>
              <w:jc w:val="both"/>
              <w:rPr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0E" w:rsidRPr="00474D20" w:rsidRDefault="006042AC" w:rsidP="00373825">
            <w:pPr>
              <w:jc w:val="both"/>
            </w:pPr>
            <w:r w:rsidRPr="00474D20">
              <w:t>Е.В. Белова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0E" w:rsidRPr="00474D20" w:rsidRDefault="00CC2F0E" w:rsidP="00CC2F0E">
            <w:pPr>
              <w:jc w:val="both"/>
            </w:pPr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0E" w:rsidRDefault="00CC2F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42AC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C" w:rsidRPr="006042AC" w:rsidRDefault="006042AC" w:rsidP="00195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C" w:rsidRPr="00474D20" w:rsidRDefault="006042AC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474D20">
              <w:rPr>
                <w:rFonts w:ascii="TimesNewRomanPSMT" w:hAnsi="TimesNewRomanPSMT" w:cs="TimesNewRomanPSMT"/>
                <w:b/>
              </w:rPr>
              <w:t>Анализ нормирования в сфере закупок,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</w:t>
            </w:r>
            <w:r w:rsidR="00C23AEF" w:rsidRPr="00474D20">
              <w:rPr>
                <w:rFonts w:ascii="TimesNewRomanPSMT" w:hAnsi="TimesNewRomanPSMT" w:cs="TimesNewRomanPSMT"/>
                <w:b/>
              </w:rPr>
              <w:t xml:space="preserve"> цены</w:t>
            </w:r>
            <w:r w:rsidRPr="00474D20">
              <w:rPr>
                <w:rFonts w:ascii="TimesNewRomanPSMT" w:hAnsi="TimesNewRomanPSMT" w:cs="TimesNewRomanPSMT"/>
                <w:b/>
              </w:rPr>
              <w:t xml:space="preserve"> единицы товара</w:t>
            </w:r>
            <w:r w:rsidR="00C23AEF" w:rsidRPr="00474D20">
              <w:rPr>
                <w:rFonts w:ascii="TimesNewRomanPSMT" w:hAnsi="TimesNewRomanPSMT" w:cs="TimesNewRomanPSMT"/>
                <w:b/>
              </w:rPr>
              <w:t>, работы, услуги, начальной суммы цен единиц товара, работы, услуги (выборочно). Оценка потенциальной экономии бюджетных ср</w:t>
            </w:r>
            <w:r w:rsidR="00F31B1B" w:rsidRPr="00474D20">
              <w:rPr>
                <w:rFonts w:ascii="TimesNewRomanPSMT" w:hAnsi="TimesNewRomanPSMT" w:cs="TimesNewRomanPSMT"/>
                <w:b/>
              </w:rPr>
              <w:t xml:space="preserve">едств на стадии формирования и </w:t>
            </w:r>
            <w:r w:rsidR="00C23AEF" w:rsidRPr="00474D20">
              <w:rPr>
                <w:rFonts w:ascii="TimesNewRomanPSMT" w:hAnsi="TimesNewRomanPSMT" w:cs="TimesNewRomanPSMT"/>
                <w:b/>
              </w:rPr>
              <w:t>обоснования начальных (максимальных) цен контрактов.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C" w:rsidRDefault="006042AC" w:rsidP="00373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C" w:rsidRPr="006042AC" w:rsidRDefault="006042AC" w:rsidP="006042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C" w:rsidRPr="00AD62BA" w:rsidRDefault="006042AC" w:rsidP="00373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C" w:rsidRDefault="006042AC" w:rsidP="00CC2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C" w:rsidRDefault="006042A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AEF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C23AEF" w:rsidRDefault="00C23AEF" w:rsidP="00195831">
            <w:pPr>
              <w:jc w:val="center"/>
              <w:rPr>
                <w:sz w:val="20"/>
                <w:szCs w:val="20"/>
              </w:rPr>
            </w:pPr>
            <w:r w:rsidRPr="00C23AEF">
              <w:rPr>
                <w:sz w:val="20"/>
                <w:szCs w:val="20"/>
              </w:rPr>
              <w:t>3.1.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474D20" w:rsidRDefault="00CA1350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-в нарушение статьи 22</w:t>
            </w:r>
            <w:r w:rsidR="00F95AA3" w:rsidRPr="00474D20">
              <w:rPr>
                <w:rFonts w:ascii="TimesNewRomanPSMT" w:hAnsi="TimesNewRomanPSMT" w:cs="TimesNewRomanPSMT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 »  </w:t>
            </w:r>
            <w:r w:rsidRPr="00474D20">
              <w:rPr>
                <w:rFonts w:ascii="TimesNewRomanPSMT" w:hAnsi="TimesNewRomanPSMT" w:cs="TimesNewRomanPSMT"/>
              </w:rPr>
              <w:t xml:space="preserve"> </w:t>
            </w:r>
            <w:r w:rsidR="00F95AA3" w:rsidRPr="00474D20">
              <w:rPr>
                <w:spacing w:val="1"/>
              </w:rPr>
              <w:t>Администрацией Подгорненского сельского поселения при расчете начальной максимальной цены контракта на проведение работ по ремонту автомобильных дорог в 2022 году применен иной метод (метод локальной сметы) обоснования начальной (максимальной)</w:t>
            </w:r>
            <w:r w:rsidR="00F95AA3" w:rsidRPr="00474D20">
              <w:rPr>
                <w:rFonts w:ascii="TimesNewRomanPSMT" w:hAnsi="TimesNewRomanPSMT" w:cs="TimesNewRomanPSMT"/>
              </w:rPr>
              <w:t xml:space="preserve"> цены контракта, без обоснования невозможности применения других методов.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Default="00F95AA3" w:rsidP="00373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DF" w:rsidRPr="00474D20" w:rsidRDefault="00CC62DF" w:rsidP="00CC62DF">
            <w:pPr>
              <w:tabs>
                <w:tab w:val="left" w:pos="1594"/>
                <w:tab w:val="center" w:pos="4844"/>
                <w:tab w:val="right" w:pos="9689"/>
              </w:tabs>
              <w:rPr>
                <w:rFonts w:ascii="PT Astra Serif" w:hAnsi="PT Astra Serif"/>
              </w:rPr>
            </w:pPr>
            <w:r w:rsidRPr="00474D20">
              <w:rPr>
                <w:rFonts w:ascii="PT Astra Serif" w:hAnsi="PT Astra Serif"/>
              </w:rPr>
              <w:t>При определении и  обосновании начальной (максимальной) цены контрактов руководствоваться правилами, установленными  ч.12 ст. 22 Закона № 44-ФЗ</w:t>
            </w:r>
          </w:p>
          <w:p w:rsidR="00C23AEF" w:rsidRPr="00474D20" w:rsidRDefault="00C23AEF" w:rsidP="006042AC">
            <w:pPr>
              <w:jc w:val="both"/>
              <w:rPr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474D20" w:rsidRDefault="00E4266C" w:rsidP="00373825">
            <w:pPr>
              <w:jc w:val="both"/>
            </w:pPr>
            <w:r w:rsidRPr="00474D20">
              <w:t>Е.В. Белова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474D20" w:rsidRDefault="003A0E1A" w:rsidP="00CC2F0E">
            <w:pPr>
              <w:jc w:val="both"/>
            </w:pPr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F" w:rsidRPr="00474D20" w:rsidRDefault="00C23AEF">
            <w:pPr>
              <w:jc w:val="both"/>
              <w:rPr>
                <w:b/>
              </w:rPr>
            </w:pPr>
          </w:p>
        </w:tc>
      </w:tr>
      <w:tr w:rsidR="00E4266C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E4266C" w:rsidRDefault="00E4266C" w:rsidP="00195831">
            <w:pPr>
              <w:jc w:val="center"/>
              <w:rPr>
                <w:b/>
                <w:sz w:val="20"/>
                <w:szCs w:val="20"/>
              </w:rPr>
            </w:pPr>
            <w:r w:rsidRPr="00E4266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E4266C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474D20">
              <w:rPr>
                <w:rFonts w:ascii="TimesNewRomanPSMT" w:hAnsi="TimesNewRomanPSMT" w:cs="TimesNewRomanPSMT"/>
                <w:b/>
              </w:rPr>
              <w:t>Оценка законности расходов на закупки в разрезе этапов закупочной деятельности, в том числе процедур осуществления закупок (выборочно). Анализ полноты и своевременности представления информации (сведений) и (или) документов, подлежащих включению в реестр контрактов, заключенных заказчиком.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Default="00E4266C" w:rsidP="00373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E4266C" w:rsidP="006042AC">
            <w:pPr>
              <w:jc w:val="both"/>
              <w:rPr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E4266C" w:rsidP="00373825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E4266C" w:rsidP="00CC2F0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E4266C">
            <w:pPr>
              <w:jc w:val="both"/>
              <w:rPr>
                <w:b/>
              </w:rPr>
            </w:pPr>
          </w:p>
        </w:tc>
      </w:tr>
      <w:tr w:rsidR="00E4266C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E4266C" w:rsidRDefault="00E4266C" w:rsidP="00195831">
            <w:pPr>
              <w:jc w:val="center"/>
              <w:rPr>
                <w:sz w:val="20"/>
                <w:szCs w:val="20"/>
              </w:rPr>
            </w:pPr>
            <w:r w:rsidRPr="00E4266C">
              <w:rPr>
                <w:sz w:val="20"/>
                <w:szCs w:val="20"/>
              </w:rPr>
              <w:t>4.1</w:t>
            </w:r>
            <w:r w:rsidR="00CB0A5F">
              <w:rPr>
                <w:sz w:val="20"/>
                <w:szCs w:val="20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E4266C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- в нарушение части 2 и пункта 2 части 13.1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заключении</w:t>
            </w:r>
          </w:p>
          <w:p w:rsidR="00E4266C" w:rsidRPr="00474D20" w:rsidRDefault="00E4266C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 xml:space="preserve">муниципальных контрактов не включены обязательные условия: не указано, что цена контракта </w:t>
            </w:r>
            <w:r w:rsidRPr="00474D20">
              <w:rPr>
                <w:rFonts w:ascii="TimesNewRomanPSMT" w:hAnsi="TimesNewRomanPSMT" w:cs="TimesNewRomanPSMT"/>
              </w:rPr>
              <w:lastRenderedPageBreak/>
              <w:t>является твердой и определяется на весь срок исполнения контракта по 1-му контракту, заключенному в 2022 году, и по 1-му контракту, заключенному в 2023 году; неверно установлен срок оплаты по 3-м контрактам, заключенным в 2022 году, и по 1-му контракту, заключенному в 2023 году;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Default="00E4266C" w:rsidP="00373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240E15" w:rsidP="006042AC">
            <w:pPr>
              <w:jc w:val="both"/>
            </w:pPr>
            <w:r w:rsidRPr="00474D20">
              <w:t>Не допускать данную ошибку в дальнейшей работе.</w:t>
            </w:r>
          </w:p>
          <w:p w:rsidR="00CC62DF" w:rsidRPr="00474D20" w:rsidRDefault="00CC62DF" w:rsidP="00CC62DF">
            <w:pPr>
              <w:jc w:val="both"/>
              <w:rPr>
                <w:highlight w:val="yellow"/>
              </w:rPr>
            </w:pPr>
            <w:r w:rsidRPr="00474D20">
              <w:rPr>
                <w:rFonts w:ascii="TimesNewRomanPSMT" w:hAnsi="TimesNewRomanPSMT" w:cs="TimesNewRomanPSMT"/>
              </w:rPr>
              <w:t>Руководствоваться частью 2 и пункта 2 части 13.1 статьи 34 Федерального закона от 05.04.2013 № 44-ФЗ.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E4266C" w:rsidP="00373825">
            <w:pPr>
              <w:jc w:val="both"/>
            </w:pPr>
            <w:r w:rsidRPr="00474D20">
              <w:t>Е.В. Белова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3A0E1A" w:rsidP="00CC2F0E">
            <w:pPr>
              <w:jc w:val="both"/>
            </w:pPr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6C" w:rsidRPr="00474D20" w:rsidRDefault="00E4266C">
            <w:pPr>
              <w:jc w:val="both"/>
              <w:rPr>
                <w:b/>
              </w:rPr>
            </w:pPr>
          </w:p>
        </w:tc>
      </w:tr>
      <w:tr w:rsidR="00CB0A5F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5F" w:rsidRPr="00E4266C" w:rsidRDefault="00CB0A5F" w:rsidP="0019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5F" w:rsidRPr="00474D20" w:rsidRDefault="00240E15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-в нарушение части 3 статьи 103</w:t>
            </w:r>
            <w:r w:rsidR="00517ACE" w:rsidRPr="00474D20">
              <w:rPr>
                <w:rFonts w:ascii="TimesNewRomanPSMT" w:hAnsi="TimesNewRomanPSMT" w:cs="TimesNewRomanPSMT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517ACE" w:rsidRPr="00474D20">
              <w:rPr>
                <w:spacing w:val="1"/>
              </w:rPr>
              <w:t xml:space="preserve"> Администрацией Подгорненского сельского поселения в единой информационной системе в сфере закупок (</w:t>
            </w:r>
            <w:r w:rsidR="00517ACE" w:rsidRPr="00474D20">
              <w:rPr>
                <w:spacing w:val="1"/>
                <w:lang w:val="en-US"/>
              </w:rPr>
              <w:t>zakupki</w:t>
            </w:r>
            <w:r w:rsidR="00517ACE" w:rsidRPr="00474D20">
              <w:rPr>
                <w:spacing w:val="1"/>
              </w:rPr>
              <w:t>.</w:t>
            </w:r>
            <w:r w:rsidR="00517ACE" w:rsidRPr="00474D20">
              <w:rPr>
                <w:spacing w:val="1"/>
                <w:lang w:val="en-US"/>
              </w:rPr>
              <w:t>gov</w:t>
            </w:r>
            <w:r w:rsidR="00517ACE" w:rsidRPr="00474D20">
              <w:rPr>
                <w:spacing w:val="1"/>
              </w:rPr>
              <w:t>.</w:t>
            </w:r>
            <w:r w:rsidR="00517ACE" w:rsidRPr="00474D20">
              <w:rPr>
                <w:spacing w:val="1"/>
                <w:lang w:val="en-US"/>
              </w:rPr>
              <w:t>ru</w:t>
            </w:r>
            <w:r w:rsidR="00517ACE" w:rsidRPr="00474D20">
              <w:rPr>
                <w:spacing w:val="1"/>
              </w:rPr>
              <w:t>) в реестре контрактов не размещена информация об исполнении или размещена с нарушением срока от 7-ми до 168-ми дней по 2-м муниципальным контрактам (1-му контракту в 2022 году и 1-му контракту в 2023 году.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5F" w:rsidRDefault="00CB0A5F" w:rsidP="00373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3" w:rsidRPr="00474D20" w:rsidRDefault="00CC62DF" w:rsidP="00E15133">
            <w:pPr>
              <w:jc w:val="both"/>
            </w:pPr>
            <w:r w:rsidRPr="00474D20">
              <w:t>Разместить информацию о</w:t>
            </w:r>
            <w:r w:rsidR="00E15133" w:rsidRPr="00474D20">
              <w:t>б исполнении Контракта от 21.06.2023 г. № 1006/1/2.</w:t>
            </w:r>
          </w:p>
          <w:p w:rsidR="00201418" w:rsidRPr="00474D20" w:rsidRDefault="00201418" w:rsidP="00517ACE">
            <w:pPr>
              <w:jc w:val="both"/>
              <w:rPr>
                <w:highlight w:val="yellow"/>
              </w:rPr>
            </w:pPr>
            <w:r w:rsidRPr="00474D20">
              <w:t>Не допускать данную ошибку в дальнейшей работе</w:t>
            </w:r>
            <w:r w:rsidR="00BD5CCF" w:rsidRPr="00474D20"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5F" w:rsidRPr="00474D20" w:rsidRDefault="00201418" w:rsidP="00373825">
            <w:pPr>
              <w:jc w:val="both"/>
            </w:pPr>
            <w:r w:rsidRPr="00474D20">
              <w:t>Е.В. Белова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5F" w:rsidRPr="00474D20" w:rsidRDefault="00E15133" w:rsidP="00CC2F0E">
            <w:pPr>
              <w:jc w:val="both"/>
            </w:pPr>
            <w:r w:rsidRPr="00474D20">
              <w:t>Октябрь 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5F" w:rsidRPr="00474D20" w:rsidRDefault="00CB0A5F">
            <w:pPr>
              <w:jc w:val="both"/>
              <w:rPr>
                <w:b/>
              </w:rPr>
            </w:pPr>
          </w:p>
        </w:tc>
      </w:tr>
      <w:tr w:rsidR="00201418" w:rsidRPr="00201418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195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474D20" w:rsidRDefault="00BD5CCF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474D20">
              <w:rPr>
                <w:rFonts w:ascii="TimesNewRomanPSMT" w:hAnsi="TimesNewRomanPSMT" w:cs="TimesNewRomanPSMT"/>
                <w:b/>
              </w:rPr>
              <w:t>Оценка исполнения контрактов, законности и обоснованности внесения изменений и расторжения контрактов (выборочно). Анализ наличия экспертизы результатов, предусмотренных контрактом</w:t>
            </w:r>
            <w:r w:rsidR="00391C30" w:rsidRPr="00474D20">
              <w:rPr>
                <w:rFonts w:ascii="TimesNewRomanPSMT" w:hAnsi="TimesNewRomanPSMT" w:cs="TimesNewRomanPSMT"/>
                <w:b/>
              </w:rPr>
              <w:t>. Оценка наличия экономии бюджетных средств, полученной при исполнении контрактов.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373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517A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373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CC2F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1C30" w:rsidRPr="00474D20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195831">
            <w:pPr>
              <w:jc w:val="center"/>
            </w:pPr>
            <w:r w:rsidRPr="00474D20">
              <w:t>5.1.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- в нарушение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внесены изменения в существенные условия 1-го контракта в 2023 году в части изменения стоимости</w:t>
            </w:r>
          </w:p>
          <w:p w:rsidR="00391C30" w:rsidRPr="00474D20" w:rsidRDefault="00391C30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услуг более чем на десять процентов цены контракта;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373825">
            <w:pPr>
              <w:jc w:val="center"/>
              <w:rPr>
                <w:b/>
              </w:rPr>
            </w:pPr>
            <w:r w:rsidRPr="00474D20"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517ACE">
            <w:pPr>
              <w:jc w:val="both"/>
              <w:rPr>
                <w:b/>
              </w:rPr>
            </w:pPr>
            <w:r w:rsidRPr="00474D20">
              <w:t>Не допускать данную ошибку в дальнейшей работе.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373825">
            <w:pPr>
              <w:jc w:val="both"/>
            </w:pPr>
            <w:r w:rsidRPr="00474D20">
              <w:t>Е.В. Белова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A0E1A" w:rsidP="00CC2F0E">
            <w:pPr>
              <w:jc w:val="both"/>
              <w:rPr>
                <w:b/>
              </w:rPr>
            </w:pPr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>
            <w:pPr>
              <w:jc w:val="both"/>
              <w:rPr>
                <w:b/>
              </w:rPr>
            </w:pPr>
          </w:p>
        </w:tc>
      </w:tr>
      <w:tr w:rsidR="00391C30" w:rsidRPr="00474D20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195831">
            <w:pPr>
              <w:jc w:val="center"/>
            </w:pPr>
            <w:r w:rsidRPr="00474D20">
              <w:t>5.2.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в нарушение части 13.1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пункта 2.4. контракта от 12.09.2022 № 2022.995813 не соблюдены условия исполнения по 1-му</w:t>
            </w:r>
          </w:p>
          <w:p w:rsidR="00391C30" w:rsidRPr="00474D20" w:rsidRDefault="00391C30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 xml:space="preserve">муниципальному контракту в части своевременности расчетов на сумму 572,2 тыс. рублей, с нарушением </w:t>
            </w:r>
            <w:r w:rsidRPr="00474D20">
              <w:rPr>
                <w:rFonts w:ascii="TimesNewRomanPSMT" w:hAnsi="TimesNewRomanPSMT" w:cs="TimesNewRomanPSMT"/>
              </w:rPr>
              <w:lastRenderedPageBreak/>
              <w:t>срока на 6 дней;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373825">
            <w:pPr>
              <w:jc w:val="center"/>
              <w:rPr>
                <w:b/>
              </w:rPr>
            </w:pPr>
            <w:r w:rsidRPr="00474D20">
              <w:rPr>
                <w:b/>
              </w:rPr>
              <w:lastRenderedPageBreak/>
              <w:t>-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E15133" w:rsidP="00517ACE">
            <w:pPr>
              <w:jc w:val="both"/>
            </w:pPr>
            <w:r w:rsidRPr="00474D20">
              <w:t>Не допускать данную ошибку в дальнейшей работе.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373825">
            <w:pPr>
              <w:jc w:val="both"/>
            </w:pPr>
            <w:r w:rsidRPr="00474D20">
              <w:t>Т.Н. Лемешко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A0E1A" w:rsidP="00CC2F0E">
            <w:pPr>
              <w:jc w:val="both"/>
              <w:rPr>
                <w:b/>
              </w:rPr>
            </w:pPr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>
            <w:pPr>
              <w:jc w:val="both"/>
              <w:rPr>
                <w:b/>
              </w:rPr>
            </w:pPr>
          </w:p>
        </w:tc>
      </w:tr>
      <w:tr w:rsidR="00391C30" w:rsidRPr="00474D20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195831">
            <w:pPr>
              <w:jc w:val="center"/>
            </w:pPr>
            <w:r w:rsidRPr="00474D20">
              <w:t>5.3.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- в нарушение статьи 9 Федерального закона от 06.12.2011</w:t>
            </w:r>
          </w:p>
          <w:p w:rsidR="00391C30" w:rsidRPr="00474D20" w:rsidRDefault="00391C30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№ 402-ФЗ «О бухгалтерском учете» в 2022 году и текущем периоде 2023 года в 23-х актах приемки выполненных работ по 23-м контрактам, заключенным на оказание услуг по благоустройству, не указаны обязательные реквизиты</w:t>
            </w:r>
          </w:p>
          <w:p w:rsidR="00391C30" w:rsidRPr="00474D20" w:rsidRDefault="00391C30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первичного учетного документа: содержание факта хозяйственной жизни; величина натурального и (или) денежного измерения факта хозяйственной жизни с указанием единиц измерения на общую сумму 253,7 тыс. рублей (в 2022 году по</w:t>
            </w:r>
          </w:p>
          <w:p w:rsidR="00391C30" w:rsidRPr="00474D20" w:rsidRDefault="00391C30" w:rsidP="00F31B1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12-ти фактам на сумму 151,9 тыс. рублей, в текущем периоде 2023 года по 11-ти фактам на сумму 101,8 тыс. рублей).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514F" w:rsidP="00373825">
            <w:pPr>
              <w:jc w:val="center"/>
              <w:rPr>
                <w:b/>
              </w:rPr>
            </w:pPr>
            <w:r w:rsidRPr="00474D20"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E15133" w:rsidP="00517ACE">
            <w:pPr>
              <w:jc w:val="both"/>
            </w:pPr>
            <w:r w:rsidRPr="00474D20">
              <w:t>Не допускать данную ошибку в дальнейшей работе.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514F" w:rsidP="00373825">
            <w:pPr>
              <w:jc w:val="both"/>
            </w:pPr>
            <w:r w:rsidRPr="00474D20">
              <w:t>Т.Н. Лемешко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A0E1A" w:rsidP="00CC2F0E">
            <w:pPr>
              <w:jc w:val="both"/>
              <w:rPr>
                <w:b/>
              </w:rPr>
            </w:pPr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0" w:rsidRPr="00474D20" w:rsidRDefault="00391C30">
            <w:pPr>
              <w:jc w:val="both"/>
              <w:rPr>
                <w:b/>
              </w:rPr>
            </w:pPr>
          </w:p>
        </w:tc>
      </w:tr>
      <w:tr w:rsidR="003A0E1A" w:rsidRPr="00474D20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center"/>
            </w:pPr>
            <w:r w:rsidRPr="00474D20">
              <w:t>5.4.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- в нарушение части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экспертиза поставленного товара, результатов выполненной работы, оказанной услуги, а также отдельных этапов исполнения контракта в 2022 году и текущем периоде 2023 года не проводилась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center"/>
              <w:rPr>
                <w:b/>
              </w:rPr>
            </w:pPr>
            <w:r w:rsidRPr="00474D20"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474D20">
            <w:pPr>
              <w:pStyle w:val="a4"/>
              <w:jc w:val="both"/>
            </w:pPr>
            <w:r w:rsidRPr="00474D20">
              <w:t xml:space="preserve">Экспертизу поставленного </w:t>
            </w:r>
            <w:r w:rsidRPr="00474D20">
              <w:rPr>
                <w:spacing w:val="-67"/>
              </w:rPr>
              <w:t xml:space="preserve">       </w:t>
            </w:r>
            <w:r w:rsidRPr="00474D20">
              <w:t>товара, результатов выполненной работы, оказанной услуги, а также отдельных</w:t>
            </w:r>
            <w:r w:rsidRPr="00474D20">
              <w:rPr>
                <w:spacing w:val="1"/>
              </w:rPr>
              <w:t xml:space="preserve"> </w:t>
            </w:r>
            <w:r w:rsidRPr="00474D20">
              <w:t>этапов исполнения контракта  проводить в соответствии с ч.3 статьи 94 Федерального закона от 05.04.2013 № 44-</w:t>
            </w:r>
            <w:r w:rsidRPr="00474D20">
              <w:rPr>
                <w:spacing w:val="-67"/>
              </w:rPr>
              <w:t xml:space="preserve"> </w:t>
            </w:r>
            <w:r w:rsidRPr="00474D20">
              <w:t>ФЗ</w:t>
            </w:r>
            <w:r w:rsidRPr="00474D20">
              <w:rPr>
                <w:spacing w:val="1"/>
              </w:rPr>
              <w:t>.</w:t>
            </w:r>
          </w:p>
          <w:p w:rsidR="003A0E1A" w:rsidRPr="00474D20" w:rsidRDefault="003A0E1A" w:rsidP="00474D20">
            <w:pPr>
              <w:pStyle w:val="a4"/>
              <w:jc w:val="both"/>
            </w:pPr>
            <w:r w:rsidRPr="00474D20">
              <w:t xml:space="preserve"> Не допускать данную ошибку в дальнейшей работе.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AD62BA" w:rsidP="003A0E1A">
            <w:pPr>
              <w:jc w:val="both"/>
            </w:pPr>
            <w:r w:rsidRPr="00474D20">
              <w:t>Л.В. Горбатенко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both"/>
              <w:rPr>
                <w:b/>
              </w:rPr>
            </w:pPr>
          </w:p>
        </w:tc>
      </w:tr>
      <w:tr w:rsidR="003A0E1A" w:rsidRPr="00474D20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center"/>
            </w:pPr>
            <w:r w:rsidRPr="00474D20">
              <w:t>5.5.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- в нарушение части 7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приемка поставленных товаров,  выполненных работ и услуг в 2022 году и текущем периоде 2023 года оформлена документом о приемке без подписи всех членов приемочной комиссии.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center"/>
              <w:rPr>
                <w:b/>
              </w:rPr>
            </w:pPr>
            <w:r w:rsidRPr="00474D20"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474D20">
            <w:pPr>
              <w:pStyle w:val="a4"/>
              <w:jc w:val="both"/>
              <w:rPr>
                <w:spacing w:val="1"/>
              </w:rPr>
            </w:pPr>
            <w:r w:rsidRPr="00474D20">
              <w:t xml:space="preserve">Приемку поставленного </w:t>
            </w:r>
            <w:r w:rsidRPr="00474D20">
              <w:rPr>
                <w:spacing w:val="-67"/>
              </w:rPr>
              <w:t xml:space="preserve"> </w:t>
            </w:r>
            <w:r w:rsidRPr="00474D20">
              <w:t>товара, результатов выполненной работы, оказанной услуги, а также отдельных</w:t>
            </w:r>
            <w:r w:rsidRPr="00474D20">
              <w:rPr>
                <w:spacing w:val="1"/>
              </w:rPr>
              <w:t xml:space="preserve"> </w:t>
            </w:r>
            <w:r w:rsidRPr="00474D20">
              <w:t>этапов исполнения контракта  проводить в соответствии с ч.7 статьи 94 Федерального закона от 05.04.2013 № 44-</w:t>
            </w:r>
            <w:r w:rsidRPr="00474D20">
              <w:rPr>
                <w:spacing w:val="-67"/>
              </w:rPr>
              <w:t xml:space="preserve"> </w:t>
            </w:r>
            <w:r w:rsidRPr="00474D20">
              <w:t>ФЗ</w:t>
            </w:r>
            <w:r w:rsidRPr="00474D20">
              <w:rPr>
                <w:spacing w:val="1"/>
              </w:rPr>
              <w:t xml:space="preserve"> </w:t>
            </w:r>
          </w:p>
          <w:p w:rsidR="003A0E1A" w:rsidRPr="00474D20" w:rsidRDefault="003A0E1A" w:rsidP="00474D20">
            <w:pPr>
              <w:pStyle w:val="a4"/>
              <w:jc w:val="both"/>
            </w:pPr>
            <w:r w:rsidRPr="00474D20">
              <w:t>Не допускать данную ошибку в дальнейшей работе.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AD62BA" w:rsidP="003A0E1A">
            <w:pPr>
              <w:jc w:val="both"/>
            </w:pPr>
            <w:r w:rsidRPr="00474D20">
              <w:t>Л.В. Горбатенко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both"/>
              <w:rPr>
                <w:b/>
              </w:rPr>
            </w:pPr>
          </w:p>
        </w:tc>
      </w:tr>
      <w:tr w:rsidR="003A0E1A" w:rsidRPr="00474D20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rPr>
                <w:b/>
              </w:rPr>
            </w:pPr>
            <w:r w:rsidRPr="00474D20">
              <w:rPr>
                <w:b/>
              </w:rPr>
              <w:t xml:space="preserve"> 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474D20">
              <w:rPr>
                <w:rFonts w:ascii="TimesNewRomanPSMT" w:hAnsi="TimesNewRomanPSMT" w:cs="TimesNewRomanPSMT"/>
                <w:b/>
              </w:rPr>
              <w:t xml:space="preserve">Анализ результативности и эффективности расходов на закупки, оценка достижения целей осуществления закупок и достигнутых социальных результатов (наличие поставленных товаров, работ и услуг в запланированном количестве, объеме и качестве, соответствие их </w:t>
            </w:r>
            <w:r w:rsidRPr="00474D20">
              <w:rPr>
                <w:rFonts w:ascii="TimesNewRomanPSMT" w:hAnsi="TimesNewRomanPSMT" w:cs="TimesNewRomanPSMT"/>
                <w:b/>
              </w:rPr>
              <w:lastRenderedPageBreak/>
              <w:t>использования целям осуществления закупки) (выборочно).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center"/>
              <w:rPr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A" w:rsidRPr="00474D20" w:rsidRDefault="003A0E1A" w:rsidP="003A0E1A">
            <w:pPr>
              <w:jc w:val="both"/>
              <w:rPr>
                <w:b/>
              </w:rPr>
            </w:pPr>
          </w:p>
        </w:tc>
      </w:tr>
      <w:tr w:rsidR="00AD62BA" w:rsidRPr="00474D20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center"/>
            </w:pPr>
            <w:r w:rsidRPr="00474D20">
              <w:t>6.1.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- в нарушение пункта 1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приемка поставленного товара (триммера бензинового), не соответствующего условиям</w:t>
            </w:r>
          </w:p>
          <w:p w:rsidR="00AD62BA" w:rsidRPr="00474D20" w:rsidRDefault="00AD62BA" w:rsidP="00AD62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контракта от 14.04.2023 № 9, на сумму 10,0 тыс. рублей.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center"/>
            </w:pPr>
            <w:r w:rsidRPr="00474D20">
              <w:t>10,0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</w:pPr>
            <w:r w:rsidRPr="00474D20">
              <w:t>Не допускать данную ошибку в дальнейшей работе.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</w:pPr>
            <w:r w:rsidRPr="00474D20">
              <w:t>Л.В. Горбатенко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</w:pPr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</w:pPr>
          </w:p>
        </w:tc>
      </w:tr>
      <w:tr w:rsidR="00AD62BA" w:rsidRPr="00474D20" w:rsidTr="00474D20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center"/>
            </w:pPr>
            <w:r w:rsidRPr="00474D20">
              <w:t>6.2.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- расходы на оплату труда по срочным трудовым договорам, заключенным с 14-ю несовершеннолетними гражданами, принятыми на должность рабочий по благоустройству территорий, при отсутствии указанной должности в структуре и</w:t>
            </w:r>
          </w:p>
          <w:p w:rsidR="00AD62BA" w:rsidRPr="00474D20" w:rsidRDefault="00AD62BA" w:rsidP="00AD62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штатном расписании Администрации Подгорненского сельского поселения, необоснованно осуществлены за счет средств на закупку товаров, работ, услуг по коду бюджетной классификации расходов 951 0503 0220025650 244 в сумме</w:t>
            </w:r>
          </w:p>
          <w:p w:rsidR="00AD62BA" w:rsidRPr="00474D20" w:rsidRDefault="00AD62BA" w:rsidP="00AD62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74D20">
              <w:rPr>
                <w:rFonts w:ascii="TimesNewRomanPSMT" w:hAnsi="TimesNewRomanPSMT" w:cs="TimesNewRomanPSMT"/>
              </w:rPr>
              <w:t>54,9 тыс. рублей (в 2022 году – 7 фактов на сумму 26,6 тыс. рублей, в текущем периоде 2023 года – 7 фактов на сумму 28,3 тыс. 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center"/>
            </w:pPr>
            <w:r w:rsidRPr="00474D20">
              <w:t>54,9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</w:pPr>
            <w:r w:rsidRPr="00474D20">
              <w:t>Не допускать данную ошибку в дальнейшей работе.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</w:pPr>
            <w:r w:rsidRPr="00474D20">
              <w:t>Т.Н. Лемешко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</w:pPr>
            <w:r w:rsidRPr="00474D20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</w:pPr>
          </w:p>
        </w:tc>
      </w:tr>
      <w:tr w:rsidR="00AD62BA" w:rsidRPr="00474D20" w:rsidTr="00474D20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  <w:rPr>
                <w:b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BA" w:rsidRPr="00474D20" w:rsidRDefault="00AD62BA" w:rsidP="00AD62BA">
            <w:pPr>
              <w:jc w:val="both"/>
            </w:pPr>
            <w:r w:rsidRPr="00474D20">
              <w:t xml:space="preserve"> 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BA" w:rsidRPr="00474D20" w:rsidRDefault="00AD62BA" w:rsidP="00AD62BA">
            <w:pPr>
              <w:jc w:val="center"/>
            </w:pPr>
            <w:r w:rsidRPr="00474D20">
              <w:t>64,9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A" w:rsidRPr="00474D20" w:rsidRDefault="00AD62BA" w:rsidP="00AD62BA">
            <w:pPr>
              <w:jc w:val="both"/>
            </w:pPr>
          </w:p>
        </w:tc>
      </w:tr>
    </w:tbl>
    <w:p w:rsidR="00680AFC" w:rsidRPr="00474D20" w:rsidRDefault="00680AFC" w:rsidP="00C93D0B">
      <w:pPr>
        <w:jc w:val="both"/>
        <w:rPr>
          <w:b/>
        </w:rPr>
      </w:pPr>
    </w:p>
    <w:p w:rsidR="00680AFC" w:rsidRPr="00474D20" w:rsidRDefault="00680AFC" w:rsidP="00C93D0B">
      <w:pPr>
        <w:jc w:val="both"/>
        <w:rPr>
          <w:b/>
        </w:rPr>
      </w:pPr>
    </w:p>
    <w:p w:rsidR="00680AFC" w:rsidRPr="00474D20" w:rsidRDefault="00680AFC" w:rsidP="00C93D0B">
      <w:pPr>
        <w:jc w:val="both"/>
        <w:rPr>
          <w:b/>
        </w:rPr>
      </w:pPr>
    </w:p>
    <w:p w:rsidR="00680AFC" w:rsidRDefault="00680AFC" w:rsidP="00C93D0B">
      <w:pPr>
        <w:jc w:val="both"/>
        <w:rPr>
          <w:b/>
        </w:rPr>
      </w:pPr>
    </w:p>
    <w:p w:rsidR="00197165" w:rsidRPr="00DB67D2" w:rsidRDefault="00197165" w:rsidP="00680AFC">
      <w:pPr>
        <w:jc w:val="both"/>
        <w:rPr>
          <w:b/>
        </w:rPr>
      </w:pPr>
    </w:p>
    <w:sectPr w:rsidR="00197165" w:rsidRPr="00DB67D2" w:rsidSect="00201418">
      <w:pgSz w:w="16838" w:h="11906" w:orient="landscape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89E"/>
    <w:multiLevelType w:val="hybridMultilevel"/>
    <w:tmpl w:val="78D4E75A"/>
    <w:lvl w:ilvl="0" w:tplc="F3C458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D65C9A">
      <w:numFmt w:val="none"/>
      <w:lvlText w:val=""/>
      <w:lvlJc w:val="left"/>
      <w:pPr>
        <w:tabs>
          <w:tab w:val="num" w:pos="360"/>
        </w:tabs>
      </w:pPr>
    </w:lvl>
    <w:lvl w:ilvl="2" w:tplc="DE6A11FA">
      <w:numFmt w:val="none"/>
      <w:lvlText w:val=""/>
      <w:lvlJc w:val="left"/>
      <w:pPr>
        <w:tabs>
          <w:tab w:val="num" w:pos="360"/>
        </w:tabs>
      </w:pPr>
    </w:lvl>
    <w:lvl w:ilvl="3" w:tplc="282466E8">
      <w:numFmt w:val="none"/>
      <w:lvlText w:val=""/>
      <w:lvlJc w:val="left"/>
      <w:pPr>
        <w:tabs>
          <w:tab w:val="num" w:pos="360"/>
        </w:tabs>
      </w:pPr>
    </w:lvl>
    <w:lvl w:ilvl="4" w:tplc="28EC5D3A">
      <w:numFmt w:val="none"/>
      <w:lvlText w:val=""/>
      <w:lvlJc w:val="left"/>
      <w:pPr>
        <w:tabs>
          <w:tab w:val="num" w:pos="360"/>
        </w:tabs>
      </w:pPr>
    </w:lvl>
    <w:lvl w:ilvl="5" w:tplc="06320678">
      <w:numFmt w:val="none"/>
      <w:lvlText w:val=""/>
      <w:lvlJc w:val="left"/>
      <w:pPr>
        <w:tabs>
          <w:tab w:val="num" w:pos="360"/>
        </w:tabs>
      </w:pPr>
    </w:lvl>
    <w:lvl w:ilvl="6" w:tplc="7B9ED380">
      <w:numFmt w:val="none"/>
      <w:lvlText w:val=""/>
      <w:lvlJc w:val="left"/>
      <w:pPr>
        <w:tabs>
          <w:tab w:val="num" w:pos="360"/>
        </w:tabs>
      </w:pPr>
    </w:lvl>
    <w:lvl w:ilvl="7" w:tplc="94646F3E">
      <w:numFmt w:val="none"/>
      <w:lvlText w:val=""/>
      <w:lvlJc w:val="left"/>
      <w:pPr>
        <w:tabs>
          <w:tab w:val="num" w:pos="360"/>
        </w:tabs>
      </w:pPr>
    </w:lvl>
    <w:lvl w:ilvl="8" w:tplc="38BE31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4B"/>
    <w:rsid w:val="0004528C"/>
    <w:rsid w:val="00045449"/>
    <w:rsid w:val="000566AE"/>
    <w:rsid w:val="00057621"/>
    <w:rsid w:val="00072323"/>
    <w:rsid w:val="000773EB"/>
    <w:rsid w:val="00085FA1"/>
    <w:rsid w:val="00086492"/>
    <w:rsid w:val="000B7617"/>
    <w:rsid w:val="000D5945"/>
    <w:rsid w:val="000F765E"/>
    <w:rsid w:val="00111AEE"/>
    <w:rsid w:val="001311CC"/>
    <w:rsid w:val="00141883"/>
    <w:rsid w:val="001463B1"/>
    <w:rsid w:val="0015707D"/>
    <w:rsid w:val="00171128"/>
    <w:rsid w:val="00187608"/>
    <w:rsid w:val="0019327C"/>
    <w:rsid w:val="00195831"/>
    <w:rsid w:val="00197165"/>
    <w:rsid w:val="001A1020"/>
    <w:rsid w:val="001A3CAC"/>
    <w:rsid w:val="00201418"/>
    <w:rsid w:val="00215977"/>
    <w:rsid w:val="00240E15"/>
    <w:rsid w:val="00253B38"/>
    <w:rsid w:val="00253EC4"/>
    <w:rsid w:val="00256917"/>
    <w:rsid w:val="00256B4B"/>
    <w:rsid w:val="002818AE"/>
    <w:rsid w:val="00286635"/>
    <w:rsid w:val="002D4F98"/>
    <w:rsid w:val="002E537B"/>
    <w:rsid w:val="002F646B"/>
    <w:rsid w:val="003075DC"/>
    <w:rsid w:val="00330B21"/>
    <w:rsid w:val="003344FF"/>
    <w:rsid w:val="00347E2E"/>
    <w:rsid w:val="003613C3"/>
    <w:rsid w:val="00370F81"/>
    <w:rsid w:val="0037339F"/>
    <w:rsid w:val="00373825"/>
    <w:rsid w:val="00381B88"/>
    <w:rsid w:val="00391C30"/>
    <w:rsid w:val="0039514F"/>
    <w:rsid w:val="0039692C"/>
    <w:rsid w:val="00396B65"/>
    <w:rsid w:val="003A0E1A"/>
    <w:rsid w:val="003B0785"/>
    <w:rsid w:val="003E04F9"/>
    <w:rsid w:val="003E7BAF"/>
    <w:rsid w:val="003F213C"/>
    <w:rsid w:val="00402F48"/>
    <w:rsid w:val="00417275"/>
    <w:rsid w:val="0042799D"/>
    <w:rsid w:val="0043417B"/>
    <w:rsid w:val="00445B6F"/>
    <w:rsid w:val="00474D20"/>
    <w:rsid w:val="00496D74"/>
    <w:rsid w:val="004A0361"/>
    <w:rsid w:val="004A5616"/>
    <w:rsid w:val="00500C23"/>
    <w:rsid w:val="00517ACE"/>
    <w:rsid w:val="00536633"/>
    <w:rsid w:val="00541235"/>
    <w:rsid w:val="00544C07"/>
    <w:rsid w:val="005957A4"/>
    <w:rsid w:val="005E6CFA"/>
    <w:rsid w:val="006042AC"/>
    <w:rsid w:val="00646AB8"/>
    <w:rsid w:val="00661325"/>
    <w:rsid w:val="0067099D"/>
    <w:rsid w:val="00680AFC"/>
    <w:rsid w:val="006945B1"/>
    <w:rsid w:val="006B6A99"/>
    <w:rsid w:val="006C1A1F"/>
    <w:rsid w:val="006C5ADC"/>
    <w:rsid w:val="006F00A7"/>
    <w:rsid w:val="006F2D5A"/>
    <w:rsid w:val="007012CB"/>
    <w:rsid w:val="0070193A"/>
    <w:rsid w:val="00732D00"/>
    <w:rsid w:val="00792F4D"/>
    <w:rsid w:val="00795D6E"/>
    <w:rsid w:val="007A2F56"/>
    <w:rsid w:val="007E02C9"/>
    <w:rsid w:val="008130F2"/>
    <w:rsid w:val="00816F1E"/>
    <w:rsid w:val="008411C4"/>
    <w:rsid w:val="00843D97"/>
    <w:rsid w:val="008C0159"/>
    <w:rsid w:val="008C1BDB"/>
    <w:rsid w:val="008D2754"/>
    <w:rsid w:val="008E676B"/>
    <w:rsid w:val="008F6FCB"/>
    <w:rsid w:val="00902D1F"/>
    <w:rsid w:val="009227C8"/>
    <w:rsid w:val="009306A8"/>
    <w:rsid w:val="00932CEE"/>
    <w:rsid w:val="00941DE5"/>
    <w:rsid w:val="0094704E"/>
    <w:rsid w:val="00972BDF"/>
    <w:rsid w:val="009B348D"/>
    <w:rsid w:val="009C7B05"/>
    <w:rsid w:val="009F5A99"/>
    <w:rsid w:val="00A40B62"/>
    <w:rsid w:val="00A74C71"/>
    <w:rsid w:val="00A90DD4"/>
    <w:rsid w:val="00A94BEA"/>
    <w:rsid w:val="00AA043E"/>
    <w:rsid w:val="00AD3014"/>
    <w:rsid w:val="00AD62BA"/>
    <w:rsid w:val="00AE08FF"/>
    <w:rsid w:val="00AF1818"/>
    <w:rsid w:val="00B22EC6"/>
    <w:rsid w:val="00B24054"/>
    <w:rsid w:val="00B72FCE"/>
    <w:rsid w:val="00BB708E"/>
    <w:rsid w:val="00BD5CCF"/>
    <w:rsid w:val="00C21F76"/>
    <w:rsid w:val="00C22A25"/>
    <w:rsid w:val="00C23AEF"/>
    <w:rsid w:val="00C41E1F"/>
    <w:rsid w:val="00C55AA9"/>
    <w:rsid w:val="00C93D0B"/>
    <w:rsid w:val="00CA1350"/>
    <w:rsid w:val="00CB0A5F"/>
    <w:rsid w:val="00CB4FB1"/>
    <w:rsid w:val="00CC2F0E"/>
    <w:rsid w:val="00CC580F"/>
    <w:rsid w:val="00CC62DF"/>
    <w:rsid w:val="00CD5BC2"/>
    <w:rsid w:val="00CD606E"/>
    <w:rsid w:val="00D04775"/>
    <w:rsid w:val="00D15F33"/>
    <w:rsid w:val="00D46740"/>
    <w:rsid w:val="00D635B8"/>
    <w:rsid w:val="00D636B0"/>
    <w:rsid w:val="00D776A3"/>
    <w:rsid w:val="00D82D40"/>
    <w:rsid w:val="00DB67D2"/>
    <w:rsid w:val="00DC4035"/>
    <w:rsid w:val="00DC7492"/>
    <w:rsid w:val="00DD7A29"/>
    <w:rsid w:val="00E15133"/>
    <w:rsid w:val="00E17168"/>
    <w:rsid w:val="00E32B79"/>
    <w:rsid w:val="00E4266C"/>
    <w:rsid w:val="00E51D71"/>
    <w:rsid w:val="00E86E22"/>
    <w:rsid w:val="00E87460"/>
    <w:rsid w:val="00EB36EC"/>
    <w:rsid w:val="00ED4E32"/>
    <w:rsid w:val="00F16615"/>
    <w:rsid w:val="00F2608E"/>
    <w:rsid w:val="00F31B1B"/>
    <w:rsid w:val="00F709F6"/>
    <w:rsid w:val="00F855B0"/>
    <w:rsid w:val="00F861C6"/>
    <w:rsid w:val="00F92D65"/>
    <w:rsid w:val="00F95AA3"/>
    <w:rsid w:val="00FA63FA"/>
    <w:rsid w:val="00FB15DA"/>
    <w:rsid w:val="00FD4531"/>
    <w:rsid w:val="00FE6A5D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7C1C-C092-4055-A23D-3F0FF0C6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4B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11A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02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0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6F00A7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D3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D3014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111AEE"/>
    <w:rPr>
      <w:rFonts w:ascii="Cambria" w:hAnsi="Cambria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085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6312-4A08-40D6-BDAC-AD568A30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Киевская с/а</dc:creator>
  <cp:keywords/>
  <dc:description/>
  <cp:lastModifiedBy>User</cp:lastModifiedBy>
  <cp:revision>2</cp:revision>
  <cp:lastPrinted>2023-11-01T10:52:00Z</cp:lastPrinted>
  <dcterms:created xsi:type="dcterms:W3CDTF">2023-11-01T10:53:00Z</dcterms:created>
  <dcterms:modified xsi:type="dcterms:W3CDTF">2023-11-01T10:53:00Z</dcterms:modified>
</cp:coreProperties>
</file>