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39" w:rsidRPr="004C5047" w:rsidRDefault="00090C39" w:rsidP="004C5047">
      <w:pPr>
        <w:pStyle w:val="Postan"/>
        <w:tabs>
          <w:tab w:val="left" w:pos="3402"/>
        </w:tabs>
        <w:jc w:val="right"/>
        <w:rPr>
          <w:bCs/>
          <w:color w:val="0000FF"/>
          <w:spacing w:val="40"/>
          <w:szCs w:val="28"/>
        </w:rPr>
      </w:pPr>
    </w:p>
    <w:p w:rsidR="00743674" w:rsidRDefault="000B6639" w:rsidP="00743674">
      <w:pPr>
        <w:jc w:val="center"/>
        <w:rPr>
          <w:noProof/>
          <w:szCs w:val="28"/>
        </w:rPr>
      </w:pPr>
      <w:r w:rsidRPr="00CF527C">
        <w:rPr>
          <w:noProof/>
          <w:szCs w:val="28"/>
        </w:rPr>
        <w:drawing>
          <wp:inline distT="0" distB="0" distL="0" distR="0">
            <wp:extent cx="714375" cy="75247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674" w:rsidRPr="00CF527C" w:rsidRDefault="00743674" w:rsidP="00743674">
      <w:pPr>
        <w:jc w:val="center"/>
      </w:pPr>
    </w:p>
    <w:p w:rsidR="00743674" w:rsidRPr="00CF527C" w:rsidRDefault="00743674" w:rsidP="00743674">
      <w:pPr>
        <w:jc w:val="center"/>
      </w:pPr>
      <w:r w:rsidRPr="00CF527C">
        <w:t xml:space="preserve">Администрация </w:t>
      </w:r>
    </w:p>
    <w:p w:rsidR="00743674" w:rsidRPr="00CF527C" w:rsidRDefault="00743674" w:rsidP="00743674">
      <w:pPr>
        <w:jc w:val="center"/>
      </w:pPr>
      <w:proofErr w:type="gramStart"/>
      <w:r w:rsidRPr="00CF527C">
        <w:t>Подгорненского  сельского</w:t>
      </w:r>
      <w:proofErr w:type="gramEnd"/>
      <w:r w:rsidRPr="00CF527C">
        <w:t xml:space="preserve"> поселения</w:t>
      </w:r>
    </w:p>
    <w:p w:rsidR="00743674" w:rsidRPr="00CF527C" w:rsidRDefault="00743674" w:rsidP="00743674">
      <w:pPr>
        <w:jc w:val="center"/>
      </w:pPr>
    </w:p>
    <w:p w:rsidR="00743674" w:rsidRDefault="00743674" w:rsidP="00743674">
      <w:pPr>
        <w:tabs>
          <w:tab w:val="left" w:pos="6737"/>
        </w:tabs>
        <w:jc w:val="center"/>
      </w:pPr>
      <w:r w:rsidRPr="00CF527C">
        <w:t>ПОСТАНОВЛЕНИЕ</w:t>
      </w:r>
    </w:p>
    <w:p w:rsidR="00743674" w:rsidRPr="00CF527C" w:rsidRDefault="00743674" w:rsidP="00743674">
      <w:pPr>
        <w:tabs>
          <w:tab w:val="left" w:pos="6737"/>
        </w:tabs>
        <w:jc w:val="center"/>
      </w:pPr>
    </w:p>
    <w:p w:rsidR="00090C39" w:rsidRDefault="00090C39" w:rsidP="00090C39">
      <w:pPr>
        <w:tabs>
          <w:tab w:val="left" w:pos="3402"/>
        </w:tabs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0"/>
        <w:gridCol w:w="3330"/>
      </w:tblGrid>
      <w:tr w:rsidR="00090C39" w:rsidTr="00B70177">
        <w:trPr>
          <w:jc w:val="center"/>
        </w:trPr>
        <w:tc>
          <w:tcPr>
            <w:tcW w:w="3603" w:type="dxa"/>
          </w:tcPr>
          <w:p w:rsidR="00090C39" w:rsidRPr="00743674" w:rsidRDefault="00743674" w:rsidP="006311BE">
            <w:pPr>
              <w:tabs>
                <w:tab w:val="left" w:pos="3402"/>
              </w:tabs>
              <w:snapToGrid w:val="0"/>
            </w:pPr>
            <w:r w:rsidRPr="00743674">
              <w:t>04.08</w:t>
            </w:r>
            <w:r w:rsidR="006515FA" w:rsidRPr="00743674">
              <w:t>.202</w:t>
            </w:r>
            <w:r w:rsidR="0050201B" w:rsidRPr="00743674">
              <w:t>3</w:t>
            </w:r>
          </w:p>
        </w:tc>
        <w:tc>
          <w:tcPr>
            <w:tcW w:w="2700" w:type="dxa"/>
          </w:tcPr>
          <w:p w:rsidR="00090C39" w:rsidRPr="00743674" w:rsidRDefault="00090C39" w:rsidP="006E17BB">
            <w:pPr>
              <w:tabs>
                <w:tab w:val="left" w:pos="3402"/>
              </w:tabs>
              <w:snapToGrid w:val="0"/>
              <w:ind w:left="-337" w:hanging="51"/>
              <w:jc w:val="center"/>
            </w:pPr>
            <w:r w:rsidRPr="00743674">
              <w:t xml:space="preserve">  </w:t>
            </w:r>
            <w:r w:rsidR="00743674" w:rsidRPr="00743674">
              <w:t>№ 95</w:t>
            </w:r>
          </w:p>
        </w:tc>
        <w:tc>
          <w:tcPr>
            <w:tcW w:w="3330" w:type="dxa"/>
          </w:tcPr>
          <w:p w:rsidR="00090C39" w:rsidRPr="00743674" w:rsidRDefault="00090C39" w:rsidP="00B908D1">
            <w:pPr>
              <w:tabs>
                <w:tab w:val="left" w:pos="3402"/>
              </w:tabs>
              <w:snapToGrid w:val="0"/>
              <w:jc w:val="center"/>
            </w:pPr>
            <w:r w:rsidRPr="00743674">
              <w:t xml:space="preserve">          </w:t>
            </w:r>
            <w:r w:rsidR="00743674">
              <w:t xml:space="preserve">     </w:t>
            </w:r>
            <w:r w:rsidR="00743674" w:rsidRPr="00743674">
              <w:t xml:space="preserve">    </w:t>
            </w:r>
            <w:proofErr w:type="spellStart"/>
            <w:r w:rsidR="00743674" w:rsidRPr="00743674">
              <w:t>с.Подгорное</w:t>
            </w:r>
            <w:proofErr w:type="spellEnd"/>
          </w:p>
        </w:tc>
      </w:tr>
    </w:tbl>
    <w:p w:rsidR="00511F67" w:rsidRPr="00937319" w:rsidRDefault="00511F67" w:rsidP="00511F67"/>
    <w:p w:rsidR="006E17BB" w:rsidRDefault="00511F67" w:rsidP="00511F67">
      <w:pPr>
        <w:rPr>
          <w:b/>
        </w:rPr>
      </w:pPr>
      <w:r w:rsidRPr="00090C39">
        <w:rPr>
          <w:b/>
        </w:rPr>
        <w:t xml:space="preserve">О </w:t>
      </w:r>
      <w:r w:rsidR="00DB10DB">
        <w:rPr>
          <w:b/>
        </w:rPr>
        <w:t xml:space="preserve">принятии </w:t>
      </w:r>
      <w:r w:rsidR="006E17BB">
        <w:rPr>
          <w:b/>
        </w:rPr>
        <w:t xml:space="preserve">особо ценного </w:t>
      </w:r>
      <w:r w:rsidR="00DB10DB">
        <w:rPr>
          <w:b/>
        </w:rPr>
        <w:t xml:space="preserve">имущества </w:t>
      </w:r>
    </w:p>
    <w:p w:rsidR="006E17BB" w:rsidRDefault="00DB10DB" w:rsidP="006E17BB">
      <w:pPr>
        <w:rPr>
          <w:b/>
        </w:rPr>
      </w:pPr>
      <w:r>
        <w:rPr>
          <w:b/>
        </w:rPr>
        <w:t>в муниципальную</w:t>
      </w:r>
      <w:r w:rsidR="006E17BB">
        <w:rPr>
          <w:b/>
        </w:rPr>
        <w:t xml:space="preserve"> </w:t>
      </w:r>
      <w:r w:rsidR="000B40D8">
        <w:rPr>
          <w:b/>
        </w:rPr>
        <w:t>собственность</w:t>
      </w:r>
      <w:r w:rsidR="006E17BB" w:rsidRPr="006E17BB">
        <w:rPr>
          <w:b/>
        </w:rPr>
        <w:t xml:space="preserve"> </w:t>
      </w:r>
      <w:r w:rsidR="006E17BB">
        <w:rPr>
          <w:b/>
        </w:rPr>
        <w:t xml:space="preserve">и о </w:t>
      </w:r>
    </w:p>
    <w:p w:rsidR="006E17BB" w:rsidRPr="00DB10DB" w:rsidRDefault="006E17BB" w:rsidP="006E17BB">
      <w:pPr>
        <w:rPr>
          <w:b/>
        </w:rPr>
      </w:pPr>
      <w:r>
        <w:rPr>
          <w:b/>
        </w:rPr>
        <w:t>включении в реестр муниципального имущества</w:t>
      </w:r>
    </w:p>
    <w:p w:rsidR="006E17BB" w:rsidRDefault="00DB10DB" w:rsidP="00511F67">
      <w:pPr>
        <w:rPr>
          <w:b/>
        </w:rPr>
      </w:pPr>
      <w:r>
        <w:rPr>
          <w:b/>
        </w:rPr>
        <w:t xml:space="preserve"> муниципального</w:t>
      </w:r>
      <w:r w:rsidR="006E17BB">
        <w:rPr>
          <w:b/>
        </w:rPr>
        <w:t xml:space="preserve"> </w:t>
      </w:r>
      <w:r w:rsidR="000B40D8">
        <w:rPr>
          <w:b/>
        </w:rPr>
        <w:t>о</w:t>
      </w:r>
      <w:r>
        <w:rPr>
          <w:b/>
        </w:rPr>
        <w:t xml:space="preserve">бразования </w:t>
      </w:r>
    </w:p>
    <w:p w:rsidR="00DB10DB" w:rsidRDefault="00DB10DB" w:rsidP="00511F67">
      <w:pPr>
        <w:rPr>
          <w:b/>
        </w:rPr>
      </w:pPr>
      <w:r>
        <w:rPr>
          <w:b/>
        </w:rPr>
        <w:t>«</w:t>
      </w:r>
      <w:proofErr w:type="spellStart"/>
      <w:r w:rsidR="006E17BB">
        <w:rPr>
          <w:b/>
        </w:rPr>
        <w:t>Подгорненское</w:t>
      </w:r>
      <w:proofErr w:type="spellEnd"/>
      <w:r w:rsidR="006E17BB">
        <w:rPr>
          <w:b/>
        </w:rPr>
        <w:t xml:space="preserve"> сельское поселение</w:t>
      </w:r>
      <w:r>
        <w:rPr>
          <w:b/>
        </w:rPr>
        <w:t>»</w:t>
      </w:r>
    </w:p>
    <w:p w:rsidR="00511F67" w:rsidRPr="00937319" w:rsidRDefault="00511F67" w:rsidP="00511F67"/>
    <w:p w:rsidR="00937319" w:rsidRDefault="002911F1" w:rsidP="006E17BB">
      <w:pPr>
        <w:ind w:firstLine="709"/>
        <w:jc w:val="both"/>
      </w:pPr>
      <w:r>
        <w:t xml:space="preserve">Рассмотрев представленные </w:t>
      </w:r>
      <w:r w:rsidRPr="002911F1">
        <w:t xml:space="preserve">Муниципальным бюджетным учреждением культуры </w:t>
      </w:r>
      <w:proofErr w:type="spellStart"/>
      <w:r w:rsidRPr="002911F1">
        <w:t>Ремонтненского</w:t>
      </w:r>
      <w:proofErr w:type="spellEnd"/>
      <w:r w:rsidRPr="002911F1">
        <w:t xml:space="preserve"> района «Районный дворец культуры и агитационно-культурные бригады»</w:t>
      </w:r>
      <w:r>
        <w:t xml:space="preserve"> документы, 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6515FA" w:rsidRPr="006515FA">
        <w:t>р</w:t>
      </w:r>
      <w:r w:rsidR="00511F67" w:rsidRPr="0040284C">
        <w:t xml:space="preserve">ешением </w:t>
      </w:r>
      <w:r w:rsidR="006515FA">
        <w:t>С</w:t>
      </w:r>
      <w:r w:rsidR="00511F67" w:rsidRPr="0040284C">
        <w:t xml:space="preserve">обрания депутатов </w:t>
      </w:r>
      <w:r w:rsidR="006E17BB">
        <w:t>Подгорненского сельского поселения</w:t>
      </w:r>
      <w:r w:rsidR="00511F67" w:rsidRPr="0040284C">
        <w:t xml:space="preserve"> от 2</w:t>
      </w:r>
      <w:r w:rsidR="006E17BB">
        <w:t>0</w:t>
      </w:r>
      <w:r w:rsidR="00511F67" w:rsidRPr="0040284C">
        <w:t>.</w:t>
      </w:r>
      <w:r w:rsidR="006E17BB">
        <w:t>11</w:t>
      </w:r>
      <w:r w:rsidR="00511F67" w:rsidRPr="0040284C">
        <w:t>.2013 №</w:t>
      </w:r>
      <w:r w:rsidR="006E17BB">
        <w:t>48</w:t>
      </w:r>
      <w:r w:rsidR="00511F67" w:rsidRPr="0040284C">
        <w:t xml:space="preserve"> «Об утверждении Положения «О порядке управления и распоряжения муниципальной собственностью муниципального образования «</w:t>
      </w:r>
      <w:proofErr w:type="spellStart"/>
      <w:r w:rsidR="006E17BB">
        <w:t>Подгорненское</w:t>
      </w:r>
      <w:proofErr w:type="spellEnd"/>
      <w:r w:rsidR="006E17BB">
        <w:t xml:space="preserve"> сельское поселение</w:t>
      </w:r>
      <w:r w:rsidR="00511F67" w:rsidRPr="0040284C">
        <w:t>»</w:t>
      </w:r>
      <w:r>
        <w:t xml:space="preserve">, на основании Муниципального контракта № </w:t>
      </w:r>
      <w:r w:rsidR="006E17BB">
        <w:t>2022.666379</w:t>
      </w:r>
      <w:r>
        <w:t xml:space="preserve"> от </w:t>
      </w:r>
      <w:r w:rsidR="006E17BB">
        <w:t>09.06.2022</w:t>
      </w:r>
      <w:r>
        <w:t xml:space="preserve">, </w:t>
      </w:r>
      <w:r w:rsidR="006E17BB">
        <w:t xml:space="preserve"> №6 от 14.06.2022, №2022.07 от 27.07.2022</w:t>
      </w:r>
    </w:p>
    <w:p w:rsidR="006E17BB" w:rsidRDefault="006E17BB" w:rsidP="006E17BB">
      <w:pPr>
        <w:ind w:firstLine="709"/>
        <w:jc w:val="both"/>
        <w:rPr>
          <w:b/>
        </w:rPr>
      </w:pPr>
    </w:p>
    <w:p w:rsidR="00511F67" w:rsidRPr="00F15C9E" w:rsidRDefault="00511F67" w:rsidP="00F15C9E">
      <w:pPr>
        <w:jc w:val="center"/>
        <w:rPr>
          <w:b/>
        </w:rPr>
      </w:pPr>
      <w:r w:rsidRPr="00F15C9E">
        <w:rPr>
          <w:b/>
        </w:rPr>
        <w:t>ПОСТАНОВЛЯЮ:</w:t>
      </w:r>
    </w:p>
    <w:p w:rsidR="00511F67" w:rsidRPr="00937319" w:rsidRDefault="00511F67" w:rsidP="00511F67"/>
    <w:p w:rsidR="00025DE9" w:rsidRDefault="00743674" w:rsidP="00743674">
      <w:pPr>
        <w:jc w:val="both"/>
      </w:pPr>
      <w:r>
        <w:t xml:space="preserve">             1.</w:t>
      </w:r>
      <w:r w:rsidR="00046C0C">
        <w:t>Принять в муниципальную собственность муниципального образования «</w:t>
      </w:r>
      <w:proofErr w:type="spellStart"/>
      <w:r w:rsidR="006E17BB">
        <w:t>Подгорненское</w:t>
      </w:r>
      <w:proofErr w:type="spellEnd"/>
      <w:r w:rsidR="006E17BB">
        <w:t xml:space="preserve"> сельское поселение</w:t>
      </w:r>
      <w:r w:rsidR="00046C0C">
        <w:t xml:space="preserve">» </w:t>
      </w:r>
      <w:r w:rsidR="00025DE9">
        <w:t>следующее движимое имущество:</w:t>
      </w:r>
    </w:p>
    <w:p w:rsidR="00743674" w:rsidRDefault="00743674" w:rsidP="00743674">
      <w:pPr>
        <w:ind w:left="709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984"/>
        <w:gridCol w:w="4111"/>
        <w:gridCol w:w="709"/>
        <w:gridCol w:w="1417"/>
      </w:tblGrid>
      <w:tr w:rsidR="006E17BB" w:rsidRPr="00505181" w:rsidTr="00CB132E">
        <w:tc>
          <w:tcPr>
            <w:tcW w:w="534" w:type="dxa"/>
            <w:vMerge w:val="restart"/>
            <w:vAlign w:val="center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B3F1D">
              <w:rPr>
                <w:rFonts w:ascii="Times New Roman" w:hAnsi="Times New Roman"/>
              </w:rPr>
              <w:t>№ п/п</w:t>
            </w:r>
          </w:p>
          <w:p w:rsidR="006E17BB" w:rsidRPr="004B3F1D" w:rsidRDefault="006E17BB" w:rsidP="00CB132E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4B3F1D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B3F1D">
              <w:rPr>
                <w:rFonts w:ascii="Times New Roman" w:hAnsi="Times New Roman"/>
              </w:rPr>
              <w:t>Наименование объекта (имущества)</w:t>
            </w:r>
          </w:p>
        </w:tc>
        <w:tc>
          <w:tcPr>
            <w:tcW w:w="1984" w:type="dxa"/>
            <w:vMerge w:val="restart"/>
            <w:vAlign w:val="center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B3F1D">
              <w:rPr>
                <w:rFonts w:ascii="Times New Roman" w:hAnsi="Times New Roman"/>
              </w:rPr>
              <w:t>Адрес местонахождения имущества</w:t>
            </w:r>
          </w:p>
        </w:tc>
        <w:tc>
          <w:tcPr>
            <w:tcW w:w="6237" w:type="dxa"/>
            <w:gridSpan w:val="3"/>
            <w:vAlign w:val="center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B3F1D">
              <w:rPr>
                <w:rFonts w:ascii="Times New Roman" w:hAnsi="Times New Roman"/>
              </w:rPr>
              <w:t>Индивидуализирующие характеристики имущества</w:t>
            </w:r>
          </w:p>
        </w:tc>
      </w:tr>
      <w:tr w:rsidR="006E17BB" w:rsidRPr="00DC2C4C" w:rsidTr="00CB132E">
        <w:tc>
          <w:tcPr>
            <w:tcW w:w="534" w:type="dxa"/>
            <w:vMerge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vAlign w:val="center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B3F1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B3F1D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1417" w:type="dxa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B3F1D">
              <w:rPr>
                <w:rFonts w:ascii="Times New Roman" w:hAnsi="Times New Roman"/>
              </w:rPr>
              <w:t>Балансовая стоимость</w:t>
            </w:r>
          </w:p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4B3F1D">
              <w:rPr>
                <w:rFonts w:ascii="Times New Roman" w:hAnsi="Times New Roman"/>
              </w:rPr>
              <w:t>(</w:t>
            </w:r>
            <w:proofErr w:type="spellStart"/>
            <w:r w:rsidRPr="004B3F1D">
              <w:rPr>
                <w:rFonts w:ascii="Times New Roman" w:hAnsi="Times New Roman"/>
              </w:rPr>
              <w:t>руб</w:t>
            </w:r>
            <w:proofErr w:type="spellEnd"/>
            <w:r w:rsidRPr="004B3F1D">
              <w:rPr>
                <w:rFonts w:ascii="Times New Roman" w:hAnsi="Times New Roman"/>
              </w:rPr>
              <w:t>)</w:t>
            </w:r>
          </w:p>
        </w:tc>
      </w:tr>
      <w:tr w:rsidR="006E17BB" w:rsidRPr="00505181" w:rsidTr="00CB132E">
        <w:tc>
          <w:tcPr>
            <w:tcW w:w="534" w:type="dxa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17BB" w:rsidRPr="00DC2C4C" w:rsidTr="00CB132E">
        <w:tc>
          <w:tcPr>
            <w:tcW w:w="534" w:type="dxa"/>
          </w:tcPr>
          <w:p w:rsidR="006E17BB" w:rsidRPr="004B3F1D" w:rsidRDefault="006E17BB" w:rsidP="00CB132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B3F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E17BB" w:rsidRPr="004B3F1D" w:rsidRDefault="006E17BB" w:rsidP="00CB1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>Звуковое  оборудование</w:t>
            </w:r>
          </w:p>
        </w:tc>
        <w:tc>
          <w:tcPr>
            <w:tcW w:w="1984" w:type="dxa"/>
          </w:tcPr>
          <w:p w:rsidR="006E17BB" w:rsidRPr="00411F01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 xml:space="preserve">347491, Ростовская обл.,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>Ремонтненский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 xml:space="preserve"> р-н, с. Подгорное, ул. Ленина, 53</w:t>
            </w:r>
          </w:p>
        </w:tc>
        <w:tc>
          <w:tcPr>
            <w:tcW w:w="4111" w:type="dxa"/>
            <w:vAlign w:val="center"/>
          </w:tcPr>
          <w:p w:rsidR="006E17BB" w:rsidRPr="004B3F1D" w:rsidRDefault="006E17BB" w:rsidP="00CB132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B132E">
              <w:rPr>
                <w:rFonts w:ascii="Times New Roman" w:hAnsi="Times New Roman" w:cs="Arial"/>
                <w:b/>
                <w:sz w:val="20"/>
                <w:szCs w:val="20"/>
              </w:rPr>
              <w:t>(</w:t>
            </w:r>
            <w:r w:rsidRPr="00CB132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INVOTONE DSX12CMA - активный </w:t>
            </w:r>
            <w:proofErr w:type="spellStart"/>
            <w:r w:rsidRPr="00CB132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двухполосный</w:t>
            </w:r>
            <w:proofErr w:type="spellEnd"/>
            <w:r w:rsidRPr="00CB132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12" монитор 415 Вт, класс D, 60Гц-20кГц, 121 дБ SPL(макс.), в комплекте: PROEL CHL250LU10 - микрофонный кабель, XLR(мама) &lt;-&gt; XLR(папа) длина -10м-1 шт. -2 </w:t>
            </w:r>
            <w:proofErr w:type="spellStart"/>
            <w:r w:rsidRPr="00CB132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CB132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, </w:t>
            </w:r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DAS AUDIO ACTION-S18 Сабвуфер пассивный , 18", 600Вт RMS, 33Гц-160 Гц, 8 Ом, 133 дБ, в комплекте: INVOTONE ACS1110 — Акустический кабель 2х2,5мм2,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спикон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&lt;-&gt;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спикон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, длина 10 м-1 шт.- 2 шт.,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Phonic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XP 3000 Усилитель мощности, 2х600Вт/8Ом, 2х1100Вт/4Ом, 1400Вт/2Ом, 2U, вход: 2х XLR/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Jack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6.3-1 шт., в комплекте с  INVOTONE DB0804/20M - распределительная коробка с кабелем, 8 входов-4 выхода, длина 20 м-1 шт.- 1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шт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, JTS RU-8012DB/RU-850LTH (650~686) </w:t>
            </w:r>
            <w:r w:rsidRPr="00CB132E">
              <w:rPr>
                <w:rFonts w:ascii="Times New Roman" w:hAnsi="Times New Roman" w:cs="Arial"/>
                <w:sz w:val="20"/>
                <w:szCs w:val="20"/>
              </w:rPr>
              <w:lastRenderedPageBreak/>
              <w:t xml:space="preserve">Радиосистема: UHF-ресивер двухканальный + 2 UHF-передатчика ручных, в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комплекте:JTS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MH-56 держатель для радиомикрофона-2 шт.;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Xline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Stand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MS-8G Стойка микрофонная напольная, высота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min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>/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max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: 100-176 см, материал пластик, черный-2 шт.; PROEL BULK250LU05 - микрофонный кабель, XLR (папа) &lt;-&gt; XLR (мама), длина — 0.5м-2 шт.- 1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шт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, AKG WMS40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Mini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Vocal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Set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BD US25A - радиосистема вокальная с приёмником SR40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Mini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(537.5МГц), в комплекте: JTS MH-56 держатель для радиомикрофона-1 шт.;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Xline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Stand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MS-8G Стойка микрофонная напольная, высота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min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>/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max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: 100-176 см, материал пластик, черный-1 шт.- 1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шт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, AKG WMS40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Mini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Vocal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Set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BD US25C - радиосистема вокальная с приёмником SR40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Mini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(539.3МГц), в комплекте: JTS MH-56 держатель для радиомикрофона-1 шт.;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Xline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Stand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 MS-8G Стойка микрофонная напольная, высота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min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>/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max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: 100-176 см, материал пластик, черный-1 шт.-1 шт., VOLTA ARTIST 82 Профессиональный микшерный пульт. 8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</w:rPr>
              <w:t>мик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</w:rPr>
              <w:t>\линейных входов + 2 стерео входа, встроенный медиа плеер, цифровой 24-bit процессор эффектов, общий графический эквалайзер., в комплекте: PROEL BULK250LU1 - микрофонный кабель, XLR (папа) &lt;-&gt; XLR (мама), длина — 1м-2 шт.- 1 шт.),</w:t>
            </w:r>
          </w:p>
        </w:tc>
        <w:tc>
          <w:tcPr>
            <w:tcW w:w="709" w:type="dxa"/>
            <w:vAlign w:val="center"/>
          </w:tcPr>
          <w:p w:rsidR="006E17BB" w:rsidRPr="004B3F1D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F1D">
              <w:rPr>
                <w:rFonts w:ascii="Times New Roman" w:hAnsi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417" w:type="dxa"/>
          </w:tcPr>
          <w:p w:rsidR="006E17BB" w:rsidRPr="00411F01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E">
              <w:rPr>
                <w:rFonts w:ascii="Times New Roman" w:hAnsi="Times New Roman" w:cs="Arial"/>
                <w:sz w:val="20"/>
                <w:szCs w:val="20"/>
              </w:rPr>
              <w:t xml:space="preserve">517657,00 </w:t>
            </w:r>
          </w:p>
        </w:tc>
      </w:tr>
      <w:tr w:rsidR="006E17BB" w:rsidRPr="00DC2C4C" w:rsidTr="00CB132E">
        <w:tc>
          <w:tcPr>
            <w:tcW w:w="534" w:type="dxa"/>
          </w:tcPr>
          <w:p w:rsidR="006E17BB" w:rsidRDefault="006E17BB" w:rsidP="00CB132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E17BB" w:rsidRPr="00CB132E" w:rsidRDefault="006E17BB" w:rsidP="00CB132E">
            <w:pPr>
              <w:pStyle w:val="ConsPlusNormal"/>
              <w:ind w:firstLine="0"/>
              <w:rPr>
                <w:rFonts w:ascii="Times New Roman" w:hAnsi="Times New Roman" w:cs="Arial"/>
                <w:b/>
                <w:sz w:val="20"/>
                <w:szCs w:val="20"/>
                <w:u w:val="single"/>
              </w:rPr>
            </w:pPr>
            <w:r w:rsidRPr="00CB132E">
              <w:rPr>
                <w:rFonts w:ascii="Times New Roman" w:hAnsi="Times New Roman" w:cs="Arial"/>
                <w:u w:val="single"/>
              </w:rPr>
              <w:t>Одежда сцены, колосниковая конструкция, система затемнения зала</w:t>
            </w:r>
            <w:r w:rsidRPr="00CB132E">
              <w:rPr>
                <w:rFonts w:ascii="Times New Roman" w:hAnsi="Times New Roman" w:cs="Arial"/>
                <w:b/>
                <w:u w:val="single"/>
              </w:rPr>
              <w:t xml:space="preserve"> </w:t>
            </w:r>
            <w:r w:rsidRPr="00CB132E">
              <w:rPr>
                <w:rFonts w:ascii="Times New Roman" w:hAnsi="Times New Roman" w:cs="Arial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6E17BB" w:rsidRPr="00CB132E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  <w:u w:val="single"/>
              </w:rPr>
            </w:pPr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 xml:space="preserve">347491, Ростовская обл.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>Ремонтненский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 xml:space="preserve"> р-н , с. Подгорное,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>ул.Ленина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>, 53</w:t>
            </w:r>
          </w:p>
        </w:tc>
        <w:tc>
          <w:tcPr>
            <w:tcW w:w="4111" w:type="dxa"/>
            <w:vAlign w:val="center"/>
          </w:tcPr>
          <w:p w:rsidR="006E17BB" w:rsidRPr="00CB132E" w:rsidRDefault="006E17BB" w:rsidP="00CB132E">
            <w:pPr>
              <w:pStyle w:val="ConsPlusNormal"/>
              <w:ind w:firstLine="0"/>
              <w:rPr>
                <w:rFonts w:ascii="Times New Roman" w:hAnsi="Times New Roman" w:cs="Arial"/>
                <w:b/>
                <w:sz w:val="20"/>
                <w:szCs w:val="20"/>
                <w:u w:val="single"/>
              </w:rPr>
            </w:pPr>
            <w:r w:rsidRPr="00CB132E">
              <w:rPr>
                <w:rFonts w:ascii="Times New Roman" w:hAnsi="Times New Roman" w:cs="Arial"/>
                <w:u w:val="single"/>
              </w:rPr>
              <w:t>(</w:t>
            </w:r>
            <w:proofErr w:type="spellStart"/>
            <w:r w:rsidRPr="00CB132E">
              <w:rPr>
                <w:rFonts w:ascii="Times New Roman" w:hAnsi="Times New Roman" w:cs="Arial"/>
                <w:u w:val="single"/>
              </w:rPr>
              <w:t>Антрактно</w:t>
            </w:r>
            <w:proofErr w:type="spellEnd"/>
            <w:r w:rsidRPr="00CB132E">
              <w:rPr>
                <w:rFonts w:ascii="Times New Roman" w:hAnsi="Times New Roman" w:cs="Arial"/>
                <w:u w:val="single"/>
              </w:rPr>
              <w:t>-раздвижной занавес - 1 шт., Задник - 1 комплект, Падуга- 3 шт., Кулиса- 6 шт., Арлекин - 1 шт., Колосниковая конструкция - 1 комплект, Шторы на ленте - 3 шт.) место нахождения МКУК "</w:t>
            </w:r>
            <w:proofErr w:type="spellStart"/>
            <w:r w:rsidRPr="00CB132E">
              <w:rPr>
                <w:rFonts w:ascii="Times New Roman" w:hAnsi="Times New Roman" w:cs="Arial"/>
                <w:u w:val="single"/>
              </w:rPr>
              <w:t>Подгорненский</w:t>
            </w:r>
            <w:proofErr w:type="spellEnd"/>
            <w:r w:rsidRPr="00CB132E">
              <w:rPr>
                <w:rFonts w:ascii="Times New Roman" w:hAnsi="Times New Roman" w:cs="Arial"/>
                <w:u w:val="single"/>
              </w:rPr>
              <w:t xml:space="preserve"> СДК</w:t>
            </w:r>
          </w:p>
        </w:tc>
        <w:tc>
          <w:tcPr>
            <w:tcW w:w="709" w:type="dxa"/>
            <w:vAlign w:val="center"/>
          </w:tcPr>
          <w:p w:rsidR="006E17BB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417" w:type="dxa"/>
          </w:tcPr>
          <w:p w:rsidR="006E17BB" w:rsidRPr="00CB132E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b/>
                <w:sz w:val="20"/>
                <w:szCs w:val="20"/>
                <w:u w:val="single"/>
              </w:rPr>
            </w:pPr>
            <w:r w:rsidRPr="00CB132E">
              <w:rPr>
                <w:rFonts w:ascii="Times New Roman" w:hAnsi="Times New Roman" w:cs="Arial"/>
                <w:u w:val="single"/>
              </w:rPr>
              <w:t>804706,85</w:t>
            </w:r>
          </w:p>
        </w:tc>
      </w:tr>
      <w:tr w:rsidR="006E17BB" w:rsidRPr="00DC2C4C" w:rsidTr="00CB132E">
        <w:tc>
          <w:tcPr>
            <w:tcW w:w="534" w:type="dxa"/>
          </w:tcPr>
          <w:p w:rsidR="006E17BB" w:rsidRDefault="006E17BB" w:rsidP="00CB132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E17BB" w:rsidRDefault="006E17BB" w:rsidP="00CB132E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7BB" w:rsidRPr="00CB132E" w:rsidRDefault="006E17BB" w:rsidP="00CB132E">
            <w:pPr>
              <w:pStyle w:val="ConsPlusNormal"/>
              <w:ind w:firstLine="0"/>
              <w:rPr>
                <w:rFonts w:ascii="Times New Roman" w:hAnsi="Times New Roman" w:cs="Arial"/>
                <w:sz w:val="20"/>
                <w:szCs w:val="20"/>
                <w:u w:val="single"/>
              </w:rPr>
            </w:pPr>
            <w:r w:rsidRPr="00CB132E">
              <w:rPr>
                <w:rFonts w:ascii="Times New Roman" w:hAnsi="Times New Roman" w:cs="Arial"/>
                <w:u w:val="single"/>
              </w:rPr>
              <w:t>Световое  оборудование</w:t>
            </w:r>
          </w:p>
        </w:tc>
        <w:tc>
          <w:tcPr>
            <w:tcW w:w="1984" w:type="dxa"/>
          </w:tcPr>
          <w:p w:rsidR="006E17BB" w:rsidRPr="00CB132E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sz w:val="20"/>
                <w:szCs w:val="20"/>
                <w:u w:val="single"/>
              </w:rPr>
            </w:pPr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>347491, Ростовская обл. ,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>Ремонтненский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 xml:space="preserve"> р-н ,с. Подгорное, </w:t>
            </w:r>
            <w:proofErr w:type="spellStart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>ул.Ленина</w:t>
            </w:r>
            <w:proofErr w:type="spellEnd"/>
            <w:r w:rsidRPr="00CB132E">
              <w:rPr>
                <w:rFonts w:ascii="Times New Roman" w:hAnsi="Times New Roman" w:cs="Arial"/>
                <w:sz w:val="20"/>
                <w:szCs w:val="20"/>
                <w:u w:val="single"/>
              </w:rPr>
              <w:t>, 53</w:t>
            </w:r>
          </w:p>
        </w:tc>
        <w:tc>
          <w:tcPr>
            <w:tcW w:w="4111" w:type="dxa"/>
            <w:vAlign w:val="center"/>
          </w:tcPr>
          <w:p w:rsidR="006E17BB" w:rsidRPr="00CB132E" w:rsidRDefault="006E17BB" w:rsidP="00CB132E">
            <w:pPr>
              <w:pStyle w:val="ConsPlusNormal"/>
              <w:ind w:firstLine="0"/>
              <w:rPr>
                <w:rFonts w:ascii="Times New Roman" w:hAnsi="Times New Roman" w:cs="Arial"/>
                <w:u w:val="single"/>
              </w:rPr>
            </w:pPr>
            <w:r w:rsidRPr="00CB132E">
              <w:rPr>
                <w:rFonts w:ascii="Times New Roman" w:hAnsi="Times New Roman" w:cs="Arial"/>
                <w:u w:val="single"/>
              </w:rPr>
              <w:t>(</w:t>
            </w:r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Прибор заливного </w:t>
            </w:r>
            <w:proofErr w:type="gram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света 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WallWasher</w:t>
            </w:r>
            <w:proofErr w:type="spellEnd"/>
            <w:proofErr w:type="gram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 LIGHT RGBWAUV 28,  LED 28-18W(6в1) RGBWAUV. Класс IP-защиты: IP20. DMX-512Кашетирующие шторки в комплекте 2 </w:t>
            </w:r>
            <w:proofErr w:type="spellStart"/>
            <w:proofErr w:type="gram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шт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, </w:t>
            </w:r>
            <w:r w:rsidRPr="00CB132E">
              <w:rPr>
                <w:rFonts w:ascii="Times New Roman" w:hAnsi="Times New Roman" w:cs="Arial"/>
                <w:u w:val="single"/>
              </w:rPr>
              <w:t xml:space="preserve"> </w:t>
            </w:r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Светодиодный</w:t>
            </w:r>
            <w:proofErr w:type="gram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прожектор LED PAR 1818 в алюминиевом корпусе. Светодиоды: 18x18W RGBWA+UV 6in1, угол 25\45 град Общая мощность: 330 Вт. 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Кашетирующие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шторки в комплекте</w:t>
            </w:r>
            <w:r w:rsidRPr="00CB132E">
              <w:rPr>
                <w:rFonts w:ascii="Times New Roman" w:hAnsi="Times New Roman" w:cs="Arial"/>
                <w:u w:val="single"/>
              </w:rPr>
              <w:t xml:space="preserve"> - 6 шт., </w:t>
            </w:r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Светодиодный прожектор LED PAR 24-18 в алюминиевом корпусе. Светодиоды: 24x18W RGBWA+UV 6in1, угол 25\45 град Общая мощность: 430 Вт. - 4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шт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,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КонтроллерDMX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управления светом ,192канала-1 шт., в комплекте:</w:t>
            </w:r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br/>
              <w:t xml:space="preserve">-Тросик страховочный толщина 4 мм , длина 760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мм.Сталь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+ прозрачный ПВХ . максимальная нагрузка 80кг-13 шт.;-Струбцина для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подвесадиаметр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трубы </w:t>
            </w:r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lastRenderedPageBreak/>
              <w:t xml:space="preserve">30-55мм,  алюминиевый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сплав,максимальная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нагрузка 75-100 кг-13 шт.;-Кабель DMX ,бухта 100m-1 шт.;</w:t>
            </w:r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br/>
              <w:t xml:space="preserve">-Софит , труба ,6м,крепёж,установочные элементы, элементы подвода и распределения  питания-2 шт.;-Кабель силовой установочный 3х2.5мм-100м.;-Разъём силовой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PowerCon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(серый)-10 шт.;</w:t>
            </w:r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br/>
              <w:t xml:space="preserve">-Разъём XLR 3Р, кабельный, мама.-15 шт.;-Разъём XLR 3Р, кабельный, папа.-15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шт.Кашетирующие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шторки в комплекте - 1 шт., </w:t>
            </w:r>
            <w:proofErr w:type="spellStart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>Сплиттер</w:t>
            </w:r>
            <w:proofErr w:type="spellEnd"/>
            <w:r w:rsidRPr="00CB132E">
              <w:rPr>
                <w:rFonts w:ascii="Times New Roman" w:eastAsia="Times New Roman" w:hAnsi="Times New Roman" w:cs="Arial"/>
                <w:u w:val="single"/>
                <w:lang w:eastAsia="ru-RU"/>
              </w:rPr>
              <w:t xml:space="preserve"> DMX сигнала:  1вход, 2вых, гальваническая развязка- 1 шт.</w:t>
            </w:r>
            <w:r w:rsidRPr="00CB132E">
              <w:rPr>
                <w:rFonts w:ascii="Times New Roman" w:hAnsi="Times New Roman" w:cs="Arial"/>
                <w:u w:val="single"/>
              </w:rPr>
              <w:t xml:space="preserve"> место нахождения МКУК "</w:t>
            </w:r>
            <w:proofErr w:type="spellStart"/>
            <w:r w:rsidRPr="00CB132E">
              <w:rPr>
                <w:rFonts w:ascii="Times New Roman" w:hAnsi="Times New Roman" w:cs="Arial"/>
                <w:u w:val="single"/>
              </w:rPr>
              <w:t>Подгорненский</w:t>
            </w:r>
            <w:proofErr w:type="spellEnd"/>
            <w:r w:rsidRPr="00CB132E">
              <w:rPr>
                <w:rFonts w:ascii="Times New Roman" w:hAnsi="Times New Roman" w:cs="Arial"/>
                <w:u w:val="single"/>
              </w:rPr>
              <w:t xml:space="preserve"> СДК</w:t>
            </w:r>
          </w:p>
          <w:p w:rsidR="006E17BB" w:rsidRPr="00CB132E" w:rsidRDefault="006E17BB" w:rsidP="00CB132E">
            <w:pPr>
              <w:pStyle w:val="ConsPlusNormal"/>
              <w:ind w:firstLine="0"/>
              <w:rPr>
                <w:rFonts w:ascii="Times New Roman" w:hAnsi="Times New Roman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E17BB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DC2C4C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6E17BB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7BB" w:rsidRPr="00CB132E" w:rsidRDefault="006E17BB" w:rsidP="00CB132E">
            <w:pPr>
              <w:pStyle w:val="ConsPlusNormal"/>
              <w:ind w:firstLine="0"/>
              <w:jc w:val="center"/>
              <w:rPr>
                <w:rFonts w:ascii="Times New Roman" w:hAnsi="Times New Roman" w:cs="Arial"/>
                <w:b/>
                <w:sz w:val="20"/>
                <w:szCs w:val="20"/>
                <w:u w:val="single"/>
              </w:rPr>
            </w:pPr>
            <w:r w:rsidRPr="00CB132E">
              <w:rPr>
                <w:rFonts w:ascii="Times New Roman" w:hAnsi="Times New Roman" w:cs="Arial"/>
                <w:u w:val="single"/>
              </w:rPr>
              <w:t>540160,00</w:t>
            </w:r>
          </w:p>
        </w:tc>
      </w:tr>
    </w:tbl>
    <w:p w:rsidR="007B567C" w:rsidRDefault="007B567C" w:rsidP="007B567C">
      <w:pPr>
        <w:ind w:left="709"/>
        <w:jc w:val="both"/>
      </w:pPr>
    </w:p>
    <w:p w:rsidR="006E17BB" w:rsidRDefault="006E17BB" w:rsidP="00A61AC3">
      <w:pPr>
        <w:ind w:firstLine="709"/>
        <w:jc w:val="both"/>
      </w:pPr>
    </w:p>
    <w:p w:rsidR="00443800" w:rsidRPr="0040284C" w:rsidRDefault="00CE7508" w:rsidP="00DD3F8F">
      <w:pPr>
        <w:ind w:firstLine="709"/>
        <w:jc w:val="both"/>
      </w:pPr>
      <w:r>
        <w:t>2</w:t>
      </w:r>
      <w:r w:rsidR="00743674">
        <w:t>.</w:t>
      </w:r>
      <w:r>
        <w:t>Ведущему специалисту по земельным и имущественным отношениям</w:t>
      </w:r>
      <w:r w:rsidR="001F74F7">
        <w:t xml:space="preserve"> </w:t>
      </w:r>
      <w:r>
        <w:t xml:space="preserve">Администрации Подгорненского сельского поселения </w:t>
      </w:r>
      <w:r w:rsidR="00975FC5" w:rsidRPr="00975FC5">
        <w:t>внести вышеуказанное имущество в реестр муниципального имущества муниципального образования «</w:t>
      </w:r>
      <w:proofErr w:type="spellStart"/>
      <w:r>
        <w:t>Подгорненское</w:t>
      </w:r>
      <w:proofErr w:type="spellEnd"/>
      <w:r>
        <w:t xml:space="preserve"> сельское поселение</w:t>
      </w:r>
      <w:r w:rsidR="00975FC5" w:rsidRPr="00975FC5">
        <w:t>».</w:t>
      </w:r>
    </w:p>
    <w:p w:rsidR="00DE76C3" w:rsidRPr="0040284C" w:rsidRDefault="00743674" w:rsidP="004C5047">
      <w:pPr>
        <w:ind w:firstLine="709"/>
        <w:jc w:val="both"/>
      </w:pPr>
      <w:r>
        <w:t>3.</w:t>
      </w:r>
      <w:r w:rsidR="00511F67" w:rsidRPr="002332CA">
        <w:t xml:space="preserve">Контроль за </w:t>
      </w:r>
      <w:r w:rsidR="002332CA" w:rsidRPr="002332CA">
        <w:t xml:space="preserve">выполнением настоящего </w:t>
      </w:r>
      <w:r w:rsidR="00511F67" w:rsidRPr="002332CA">
        <w:t xml:space="preserve">постановления </w:t>
      </w:r>
      <w:r w:rsidR="00CE7508">
        <w:t>оставляю за собой.</w:t>
      </w:r>
    </w:p>
    <w:p w:rsidR="00EC6F14" w:rsidRDefault="00EC6F14" w:rsidP="00DE76C3">
      <w:pPr>
        <w:rPr>
          <w:b/>
        </w:rPr>
      </w:pPr>
    </w:p>
    <w:p w:rsidR="002B7F21" w:rsidRDefault="002B7F21" w:rsidP="00DE76C3">
      <w:pPr>
        <w:rPr>
          <w:b/>
        </w:rPr>
      </w:pPr>
    </w:p>
    <w:p w:rsidR="002B7F21" w:rsidRDefault="002B7F21" w:rsidP="00DE76C3">
      <w:pPr>
        <w:rPr>
          <w:b/>
        </w:rPr>
      </w:pPr>
    </w:p>
    <w:p w:rsidR="002B7F21" w:rsidRDefault="002B7F21" w:rsidP="00DE76C3">
      <w:pPr>
        <w:rPr>
          <w:b/>
        </w:rPr>
      </w:pPr>
    </w:p>
    <w:p w:rsidR="003246F1" w:rsidRDefault="003246F1" w:rsidP="00DE76C3">
      <w:pPr>
        <w:rPr>
          <w:b/>
        </w:rPr>
      </w:pPr>
      <w:r>
        <w:rPr>
          <w:b/>
        </w:rPr>
        <w:t>Г</w:t>
      </w:r>
      <w:r w:rsidR="00DE76C3" w:rsidRPr="000356FE">
        <w:rPr>
          <w:b/>
        </w:rPr>
        <w:t>лав</w:t>
      </w:r>
      <w:r>
        <w:rPr>
          <w:b/>
        </w:rPr>
        <w:t>а</w:t>
      </w:r>
      <w:r w:rsidR="00DE76C3" w:rsidRPr="000356FE">
        <w:rPr>
          <w:b/>
        </w:rPr>
        <w:t xml:space="preserve"> </w:t>
      </w:r>
      <w:r w:rsidR="00EC6F14">
        <w:rPr>
          <w:b/>
        </w:rPr>
        <w:t xml:space="preserve">Администрации </w:t>
      </w:r>
    </w:p>
    <w:p w:rsidR="00DE76C3" w:rsidRPr="000356FE" w:rsidRDefault="00CE7508" w:rsidP="00DE76C3">
      <w:pPr>
        <w:rPr>
          <w:b/>
        </w:rPr>
      </w:pPr>
      <w:r>
        <w:rPr>
          <w:b/>
        </w:rPr>
        <w:t>Подгорненского сельского поселения</w:t>
      </w:r>
      <w:r w:rsidR="00EC6F14">
        <w:rPr>
          <w:b/>
        </w:rPr>
        <w:tab/>
      </w:r>
      <w:r w:rsidR="00EC6F14">
        <w:rPr>
          <w:b/>
        </w:rPr>
        <w:tab/>
      </w:r>
      <w:r w:rsidR="003246F1">
        <w:rPr>
          <w:b/>
        </w:rPr>
        <w:tab/>
      </w:r>
      <w:r w:rsidR="003246F1">
        <w:rPr>
          <w:b/>
        </w:rPr>
        <w:tab/>
      </w:r>
      <w:r>
        <w:rPr>
          <w:b/>
        </w:rPr>
        <w:t xml:space="preserve">                      </w:t>
      </w:r>
      <w:proofErr w:type="spellStart"/>
      <w:r>
        <w:rPr>
          <w:b/>
        </w:rPr>
        <w:t>Л.В.Горбатенко</w:t>
      </w:r>
      <w:proofErr w:type="spellEnd"/>
      <w:r w:rsidR="003246F1">
        <w:rPr>
          <w:b/>
        </w:rPr>
        <w:tab/>
      </w:r>
      <w:r w:rsidR="00EC6F14">
        <w:rPr>
          <w:b/>
        </w:rPr>
        <w:tab/>
      </w:r>
      <w:r w:rsidR="00EC6F14">
        <w:rPr>
          <w:b/>
        </w:rPr>
        <w:tab/>
      </w:r>
    </w:p>
    <w:p w:rsidR="00EC6F14" w:rsidRDefault="00EC6F14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Default="002B7F21" w:rsidP="00DE76C3"/>
    <w:p w:rsidR="002B7F21" w:rsidRPr="0040284C" w:rsidRDefault="002B7F21" w:rsidP="00DE76C3"/>
    <w:p w:rsidR="00BB1FF1" w:rsidRDefault="00BB1FF1" w:rsidP="00DE76C3">
      <w:pPr>
        <w:rPr>
          <w:i/>
          <w:sz w:val="18"/>
          <w:szCs w:val="18"/>
        </w:rPr>
      </w:pPr>
    </w:p>
    <w:p w:rsidR="004744D2" w:rsidRDefault="004744D2" w:rsidP="00DE76C3">
      <w:pPr>
        <w:rPr>
          <w:i/>
          <w:sz w:val="18"/>
          <w:szCs w:val="18"/>
        </w:rPr>
      </w:pPr>
      <w:bookmarkStart w:id="0" w:name="_GoBack"/>
      <w:bookmarkEnd w:id="0"/>
    </w:p>
    <w:sectPr w:rsidR="004744D2" w:rsidSect="00CA3173">
      <w:headerReference w:type="default" r:id="rId8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1C" w:rsidRDefault="00E4001C" w:rsidP="00BD19AA">
      <w:r>
        <w:separator/>
      </w:r>
    </w:p>
  </w:endnote>
  <w:endnote w:type="continuationSeparator" w:id="0">
    <w:p w:rsidR="00E4001C" w:rsidRDefault="00E4001C" w:rsidP="00BD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1C" w:rsidRDefault="00E4001C" w:rsidP="00BD19AA">
      <w:r>
        <w:separator/>
      </w:r>
    </w:p>
  </w:footnote>
  <w:footnote w:type="continuationSeparator" w:id="0">
    <w:p w:rsidR="00E4001C" w:rsidRDefault="00E4001C" w:rsidP="00BD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173" w:rsidRDefault="00CA317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46A63">
      <w:rPr>
        <w:noProof/>
      </w:rPr>
      <w:t>2</w:t>
    </w:r>
    <w:r>
      <w:fldChar w:fldCharType="end"/>
    </w:r>
  </w:p>
  <w:p w:rsidR="00CA3173" w:rsidRDefault="00CA31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C09"/>
    <w:multiLevelType w:val="hybridMultilevel"/>
    <w:tmpl w:val="E27AE992"/>
    <w:lvl w:ilvl="0" w:tplc="F5A8F7CC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B7826"/>
    <w:multiLevelType w:val="hybridMultilevel"/>
    <w:tmpl w:val="2E003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DE1D74"/>
    <w:multiLevelType w:val="hybridMultilevel"/>
    <w:tmpl w:val="49AA5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21144"/>
    <w:multiLevelType w:val="singleLevel"/>
    <w:tmpl w:val="2048BAC2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992011"/>
    <w:multiLevelType w:val="hybridMultilevel"/>
    <w:tmpl w:val="710A0540"/>
    <w:lvl w:ilvl="0" w:tplc="8E8284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3DBD492B"/>
    <w:multiLevelType w:val="hybridMultilevel"/>
    <w:tmpl w:val="55FE6526"/>
    <w:lvl w:ilvl="0" w:tplc="15D4DE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0251320"/>
    <w:multiLevelType w:val="hybridMultilevel"/>
    <w:tmpl w:val="EB104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D77E7"/>
    <w:multiLevelType w:val="hybridMultilevel"/>
    <w:tmpl w:val="581CB2B8"/>
    <w:lvl w:ilvl="0" w:tplc="F69EB9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4492605E"/>
    <w:multiLevelType w:val="hybridMultilevel"/>
    <w:tmpl w:val="FB20C1C8"/>
    <w:lvl w:ilvl="0" w:tplc="9780ADE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4B0962CC"/>
    <w:multiLevelType w:val="hybridMultilevel"/>
    <w:tmpl w:val="99BC6C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31E04"/>
    <w:multiLevelType w:val="hybridMultilevel"/>
    <w:tmpl w:val="A14677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16392B"/>
    <w:multiLevelType w:val="hybridMultilevel"/>
    <w:tmpl w:val="32F6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94394"/>
    <w:multiLevelType w:val="hybridMultilevel"/>
    <w:tmpl w:val="16E4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BC5B58"/>
    <w:multiLevelType w:val="hybridMultilevel"/>
    <w:tmpl w:val="EB104B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C44BC0"/>
    <w:multiLevelType w:val="hybridMultilevel"/>
    <w:tmpl w:val="A99C45D0"/>
    <w:lvl w:ilvl="0" w:tplc="D39EDEA2">
      <w:start w:val="1"/>
      <w:numFmt w:val="decimal"/>
      <w:lvlText w:val="%1."/>
      <w:lvlJc w:val="left"/>
      <w:pPr>
        <w:ind w:left="3229" w:hanging="2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10"/>
  </w:num>
  <w:num w:numId="11">
    <w:abstractNumId w:val="6"/>
  </w:num>
  <w:num w:numId="12">
    <w:abstractNumId w:val="13"/>
  </w:num>
  <w:num w:numId="13">
    <w:abstractNumId w:val="1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BD"/>
    <w:rsid w:val="00005CF2"/>
    <w:rsid w:val="00020ACC"/>
    <w:rsid w:val="00021F77"/>
    <w:rsid w:val="00025DE9"/>
    <w:rsid w:val="00026BE3"/>
    <w:rsid w:val="00031C8F"/>
    <w:rsid w:val="0003378B"/>
    <w:rsid w:val="000356FE"/>
    <w:rsid w:val="00035B1D"/>
    <w:rsid w:val="00036D36"/>
    <w:rsid w:val="00046C0C"/>
    <w:rsid w:val="00060BC1"/>
    <w:rsid w:val="00062828"/>
    <w:rsid w:val="00065E7D"/>
    <w:rsid w:val="000779F2"/>
    <w:rsid w:val="00090C39"/>
    <w:rsid w:val="000A2962"/>
    <w:rsid w:val="000A6609"/>
    <w:rsid w:val="000B40D8"/>
    <w:rsid w:val="000B6639"/>
    <w:rsid w:val="000D15EB"/>
    <w:rsid w:val="000D3864"/>
    <w:rsid w:val="000E469B"/>
    <w:rsid w:val="000E70ED"/>
    <w:rsid w:val="000F10F5"/>
    <w:rsid w:val="000F1C2E"/>
    <w:rsid w:val="000F6F87"/>
    <w:rsid w:val="0010146A"/>
    <w:rsid w:val="00131F48"/>
    <w:rsid w:val="00153FF9"/>
    <w:rsid w:val="001614FF"/>
    <w:rsid w:val="00181E38"/>
    <w:rsid w:val="00194AD1"/>
    <w:rsid w:val="001A2D5A"/>
    <w:rsid w:val="001C218A"/>
    <w:rsid w:val="001D7EC4"/>
    <w:rsid w:val="001E0A56"/>
    <w:rsid w:val="001E61EE"/>
    <w:rsid w:val="001E7110"/>
    <w:rsid w:val="001F5D05"/>
    <w:rsid w:val="001F74F7"/>
    <w:rsid w:val="00204AF4"/>
    <w:rsid w:val="00211D46"/>
    <w:rsid w:val="00215F5B"/>
    <w:rsid w:val="00220479"/>
    <w:rsid w:val="00222E6E"/>
    <w:rsid w:val="002261F8"/>
    <w:rsid w:val="00231A1E"/>
    <w:rsid w:val="002332CA"/>
    <w:rsid w:val="002333CA"/>
    <w:rsid w:val="0024156F"/>
    <w:rsid w:val="002521E9"/>
    <w:rsid w:val="00255A6D"/>
    <w:rsid w:val="002566A8"/>
    <w:rsid w:val="0027018C"/>
    <w:rsid w:val="0027550B"/>
    <w:rsid w:val="00283062"/>
    <w:rsid w:val="002910B2"/>
    <w:rsid w:val="002911F1"/>
    <w:rsid w:val="002953B7"/>
    <w:rsid w:val="00297941"/>
    <w:rsid w:val="002B68D6"/>
    <w:rsid w:val="002B73ED"/>
    <w:rsid w:val="002B7F21"/>
    <w:rsid w:val="002C0EB9"/>
    <w:rsid w:val="002C32C0"/>
    <w:rsid w:val="002C7873"/>
    <w:rsid w:val="002D7820"/>
    <w:rsid w:val="002E060E"/>
    <w:rsid w:val="002F3145"/>
    <w:rsid w:val="00306B8C"/>
    <w:rsid w:val="00323068"/>
    <w:rsid w:val="003246F1"/>
    <w:rsid w:val="00333475"/>
    <w:rsid w:val="00334186"/>
    <w:rsid w:val="0035462D"/>
    <w:rsid w:val="003571B4"/>
    <w:rsid w:val="00377867"/>
    <w:rsid w:val="00382C3D"/>
    <w:rsid w:val="0039026C"/>
    <w:rsid w:val="003A167A"/>
    <w:rsid w:val="003A3B66"/>
    <w:rsid w:val="003A3F6E"/>
    <w:rsid w:val="003A608B"/>
    <w:rsid w:val="003B0676"/>
    <w:rsid w:val="003B6969"/>
    <w:rsid w:val="003C6BF2"/>
    <w:rsid w:val="003C7454"/>
    <w:rsid w:val="003E5FA5"/>
    <w:rsid w:val="003F5477"/>
    <w:rsid w:val="0040130C"/>
    <w:rsid w:val="0040284C"/>
    <w:rsid w:val="00407EA2"/>
    <w:rsid w:val="004117FB"/>
    <w:rsid w:val="00427612"/>
    <w:rsid w:val="00432B2C"/>
    <w:rsid w:val="00443800"/>
    <w:rsid w:val="00452ECD"/>
    <w:rsid w:val="00455AA0"/>
    <w:rsid w:val="00463C63"/>
    <w:rsid w:val="004744D2"/>
    <w:rsid w:val="00474C8E"/>
    <w:rsid w:val="0047745E"/>
    <w:rsid w:val="00497D76"/>
    <w:rsid w:val="004B0E75"/>
    <w:rsid w:val="004C5047"/>
    <w:rsid w:val="004D2FD5"/>
    <w:rsid w:val="004E636E"/>
    <w:rsid w:val="004E63BC"/>
    <w:rsid w:val="0050201B"/>
    <w:rsid w:val="0050501D"/>
    <w:rsid w:val="00506361"/>
    <w:rsid w:val="00507786"/>
    <w:rsid w:val="00511F67"/>
    <w:rsid w:val="00514207"/>
    <w:rsid w:val="005153EB"/>
    <w:rsid w:val="00547D52"/>
    <w:rsid w:val="00556B8A"/>
    <w:rsid w:val="0056790A"/>
    <w:rsid w:val="00576957"/>
    <w:rsid w:val="00581391"/>
    <w:rsid w:val="00582143"/>
    <w:rsid w:val="00583122"/>
    <w:rsid w:val="00591E69"/>
    <w:rsid w:val="005A5401"/>
    <w:rsid w:val="005A5869"/>
    <w:rsid w:val="005B107F"/>
    <w:rsid w:val="005B1EEA"/>
    <w:rsid w:val="005B3025"/>
    <w:rsid w:val="005D6E4A"/>
    <w:rsid w:val="005E5F92"/>
    <w:rsid w:val="006048DE"/>
    <w:rsid w:val="00622C28"/>
    <w:rsid w:val="00623A6B"/>
    <w:rsid w:val="006255D3"/>
    <w:rsid w:val="006311BE"/>
    <w:rsid w:val="006515FA"/>
    <w:rsid w:val="006527C2"/>
    <w:rsid w:val="00654FEB"/>
    <w:rsid w:val="00662468"/>
    <w:rsid w:val="00666123"/>
    <w:rsid w:val="00666CBB"/>
    <w:rsid w:val="00671EFC"/>
    <w:rsid w:val="006777D3"/>
    <w:rsid w:val="006A081F"/>
    <w:rsid w:val="006A216F"/>
    <w:rsid w:val="006C7C4F"/>
    <w:rsid w:val="006D2204"/>
    <w:rsid w:val="006E17BB"/>
    <w:rsid w:val="006E2E9E"/>
    <w:rsid w:val="006E42FF"/>
    <w:rsid w:val="006F0B59"/>
    <w:rsid w:val="006F21D6"/>
    <w:rsid w:val="0071167B"/>
    <w:rsid w:val="00720BF4"/>
    <w:rsid w:val="00721A4C"/>
    <w:rsid w:val="007346BF"/>
    <w:rsid w:val="00735534"/>
    <w:rsid w:val="00736D75"/>
    <w:rsid w:val="00743282"/>
    <w:rsid w:val="00743674"/>
    <w:rsid w:val="00745CF0"/>
    <w:rsid w:val="00746A63"/>
    <w:rsid w:val="007471E6"/>
    <w:rsid w:val="007515EF"/>
    <w:rsid w:val="00762F74"/>
    <w:rsid w:val="00764C62"/>
    <w:rsid w:val="0076649A"/>
    <w:rsid w:val="007735C5"/>
    <w:rsid w:val="00787784"/>
    <w:rsid w:val="0079492A"/>
    <w:rsid w:val="00796C8D"/>
    <w:rsid w:val="007A397C"/>
    <w:rsid w:val="007B2346"/>
    <w:rsid w:val="007B567C"/>
    <w:rsid w:val="007C1C7D"/>
    <w:rsid w:val="007D188D"/>
    <w:rsid w:val="007D1B0F"/>
    <w:rsid w:val="007E5E84"/>
    <w:rsid w:val="007F15F9"/>
    <w:rsid w:val="00802001"/>
    <w:rsid w:val="008059FD"/>
    <w:rsid w:val="00807E02"/>
    <w:rsid w:val="00811FA7"/>
    <w:rsid w:val="00841390"/>
    <w:rsid w:val="00846B1D"/>
    <w:rsid w:val="00851B9A"/>
    <w:rsid w:val="00863879"/>
    <w:rsid w:val="008654DB"/>
    <w:rsid w:val="00866C15"/>
    <w:rsid w:val="00872DBD"/>
    <w:rsid w:val="00887924"/>
    <w:rsid w:val="0089297C"/>
    <w:rsid w:val="0089676D"/>
    <w:rsid w:val="00896775"/>
    <w:rsid w:val="00896EE0"/>
    <w:rsid w:val="008A1776"/>
    <w:rsid w:val="008A20C0"/>
    <w:rsid w:val="008C26BD"/>
    <w:rsid w:val="008E09BC"/>
    <w:rsid w:val="008F00F2"/>
    <w:rsid w:val="008F550D"/>
    <w:rsid w:val="008F6BF2"/>
    <w:rsid w:val="008F76D3"/>
    <w:rsid w:val="00906ED7"/>
    <w:rsid w:val="00910F53"/>
    <w:rsid w:val="00911095"/>
    <w:rsid w:val="00914D8A"/>
    <w:rsid w:val="00915B5B"/>
    <w:rsid w:val="009178D2"/>
    <w:rsid w:val="00932BB9"/>
    <w:rsid w:val="009348EB"/>
    <w:rsid w:val="0093721A"/>
    <w:rsid w:val="00937319"/>
    <w:rsid w:val="00952D88"/>
    <w:rsid w:val="00954918"/>
    <w:rsid w:val="00975FC5"/>
    <w:rsid w:val="00982CD1"/>
    <w:rsid w:val="00986920"/>
    <w:rsid w:val="00987199"/>
    <w:rsid w:val="00987E6D"/>
    <w:rsid w:val="00992F77"/>
    <w:rsid w:val="009950AD"/>
    <w:rsid w:val="009956DD"/>
    <w:rsid w:val="00997FE6"/>
    <w:rsid w:val="009A24B4"/>
    <w:rsid w:val="009A3E9B"/>
    <w:rsid w:val="009B18E8"/>
    <w:rsid w:val="009B34F2"/>
    <w:rsid w:val="009B3FBD"/>
    <w:rsid w:val="009C1622"/>
    <w:rsid w:val="009E0D15"/>
    <w:rsid w:val="009F0CA1"/>
    <w:rsid w:val="009F78DE"/>
    <w:rsid w:val="00A006AF"/>
    <w:rsid w:val="00A04018"/>
    <w:rsid w:val="00A214DD"/>
    <w:rsid w:val="00A2776A"/>
    <w:rsid w:val="00A27EC6"/>
    <w:rsid w:val="00A32BD9"/>
    <w:rsid w:val="00A34F91"/>
    <w:rsid w:val="00A61AC3"/>
    <w:rsid w:val="00A65AF8"/>
    <w:rsid w:val="00A66759"/>
    <w:rsid w:val="00AB348D"/>
    <w:rsid w:val="00AC7D86"/>
    <w:rsid w:val="00AD21EC"/>
    <w:rsid w:val="00AE4A6C"/>
    <w:rsid w:val="00B04354"/>
    <w:rsid w:val="00B075FB"/>
    <w:rsid w:val="00B122FC"/>
    <w:rsid w:val="00B12D07"/>
    <w:rsid w:val="00B1466F"/>
    <w:rsid w:val="00B27DB6"/>
    <w:rsid w:val="00B50A82"/>
    <w:rsid w:val="00B554C1"/>
    <w:rsid w:val="00B56459"/>
    <w:rsid w:val="00B5679B"/>
    <w:rsid w:val="00B70177"/>
    <w:rsid w:val="00B87965"/>
    <w:rsid w:val="00B908D1"/>
    <w:rsid w:val="00BA66FE"/>
    <w:rsid w:val="00BB161E"/>
    <w:rsid w:val="00BB1FF1"/>
    <w:rsid w:val="00BB65EE"/>
    <w:rsid w:val="00BB669C"/>
    <w:rsid w:val="00BC0F93"/>
    <w:rsid w:val="00BC14CC"/>
    <w:rsid w:val="00BC6543"/>
    <w:rsid w:val="00BC72F9"/>
    <w:rsid w:val="00BD19AA"/>
    <w:rsid w:val="00BD6214"/>
    <w:rsid w:val="00BE34A8"/>
    <w:rsid w:val="00BF1D49"/>
    <w:rsid w:val="00C00B6E"/>
    <w:rsid w:val="00C037F9"/>
    <w:rsid w:val="00C05BE9"/>
    <w:rsid w:val="00C121FA"/>
    <w:rsid w:val="00C2250E"/>
    <w:rsid w:val="00C30B60"/>
    <w:rsid w:val="00C30DC9"/>
    <w:rsid w:val="00C4177D"/>
    <w:rsid w:val="00C433F4"/>
    <w:rsid w:val="00C673BA"/>
    <w:rsid w:val="00C77CDC"/>
    <w:rsid w:val="00C97E68"/>
    <w:rsid w:val="00CA3173"/>
    <w:rsid w:val="00CA36F4"/>
    <w:rsid w:val="00CA6815"/>
    <w:rsid w:val="00CB0656"/>
    <w:rsid w:val="00CB132E"/>
    <w:rsid w:val="00CB1AB5"/>
    <w:rsid w:val="00CC44E4"/>
    <w:rsid w:val="00CE060B"/>
    <w:rsid w:val="00CE5313"/>
    <w:rsid w:val="00CE7508"/>
    <w:rsid w:val="00CF452E"/>
    <w:rsid w:val="00CF7D1C"/>
    <w:rsid w:val="00D21315"/>
    <w:rsid w:val="00D26B6A"/>
    <w:rsid w:val="00D27B37"/>
    <w:rsid w:val="00D30BD3"/>
    <w:rsid w:val="00D32CCE"/>
    <w:rsid w:val="00D34DDF"/>
    <w:rsid w:val="00D358B9"/>
    <w:rsid w:val="00D41B9C"/>
    <w:rsid w:val="00D55766"/>
    <w:rsid w:val="00D619E8"/>
    <w:rsid w:val="00D620D8"/>
    <w:rsid w:val="00D662B0"/>
    <w:rsid w:val="00D67DDA"/>
    <w:rsid w:val="00D71155"/>
    <w:rsid w:val="00D7448B"/>
    <w:rsid w:val="00D819D7"/>
    <w:rsid w:val="00D84978"/>
    <w:rsid w:val="00DA600E"/>
    <w:rsid w:val="00DB0BF8"/>
    <w:rsid w:val="00DB10DB"/>
    <w:rsid w:val="00DB145D"/>
    <w:rsid w:val="00DC2FBD"/>
    <w:rsid w:val="00DC3C68"/>
    <w:rsid w:val="00DC7DAA"/>
    <w:rsid w:val="00DD3F8F"/>
    <w:rsid w:val="00DE2D37"/>
    <w:rsid w:val="00DE6641"/>
    <w:rsid w:val="00DE76C3"/>
    <w:rsid w:val="00DF7CAB"/>
    <w:rsid w:val="00E01728"/>
    <w:rsid w:val="00E115DA"/>
    <w:rsid w:val="00E278CB"/>
    <w:rsid w:val="00E4001C"/>
    <w:rsid w:val="00E4717B"/>
    <w:rsid w:val="00E52B5E"/>
    <w:rsid w:val="00E6474F"/>
    <w:rsid w:val="00E66130"/>
    <w:rsid w:val="00E67D5A"/>
    <w:rsid w:val="00E73057"/>
    <w:rsid w:val="00E828A5"/>
    <w:rsid w:val="00EA7543"/>
    <w:rsid w:val="00EB1652"/>
    <w:rsid w:val="00EB5E77"/>
    <w:rsid w:val="00EC45A7"/>
    <w:rsid w:val="00EC6F14"/>
    <w:rsid w:val="00ED2DF1"/>
    <w:rsid w:val="00ED33BC"/>
    <w:rsid w:val="00EF2E6B"/>
    <w:rsid w:val="00EF539E"/>
    <w:rsid w:val="00F04EB5"/>
    <w:rsid w:val="00F12082"/>
    <w:rsid w:val="00F147FB"/>
    <w:rsid w:val="00F15C9E"/>
    <w:rsid w:val="00F37978"/>
    <w:rsid w:val="00F47688"/>
    <w:rsid w:val="00F54421"/>
    <w:rsid w:val="00F64330"/>
    <w:rsid w:val="00F67B52"/>
    <w:rsid w:val="00F719FB"/>
    <w:rsid w:val="00F80263"/>
    <w:rsid w:val="00F86B23"/>
    <w:rsid w:val="00F90CCA"/>
    <w:rsid w:val="00F91AB6"/>
    <w:rsid w:val="00FA59CA"/>
    <w:rsid w:val="00FB3A8F"/>
    <w:rsid w:val="00FC30BE"/>
    <w:rsid w:val="00FD375B"/>
    <w:rsid w:val="00FD7B82"/>
    <w:rsid w:val="00FE46E3"/>
    <w:rsid w:val="00FE5943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A24CF5"/>
  <w15:chartTrackingRefBased/>
  <w15:docId w15:val="{2732A361-D42A-4D7E-851C-7BF0982B5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15EF"/>
    <w:pPr>
      <w:tabs>
        <w:tab w:val="left" w:pos="540"/>
      </w:tabs>
      <w:jc w:val="both"/>
    </w:pPr>
    <w:rPr>
      <w:sz w:val="28"/>
    </w:rPr>
  </w:style>
  <w:style w:type="table" w:styleId="a4">
    <w:name w:val="Table Grid"/>
    <w:basedOn w:val="a1"/>
    <w:rsid w:val="00FD7B82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090C39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header"/>
    <w:basedOn w:val="a"/>
    <w:link w:val="a6"/>
    <w:uiPriority w:val="99"/>
    <w:rsid w:val="00BD19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D19AA"/>
    <w:rPr>
      <w:sz w:val="24"/>
      <w:szCs w:val="24"/>
    </w:rPr>
  </w:style>
  <w:style w:type="paragraph" w:styleId="a7">
    <w:name w:val="footer"/>
    <w:basedOn w:val="a"/>
    <w:link w:val="a8"/>
    <w:rsid w:val="00BD19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BD19AA"/>
    <w:rPr>
      <w:sz w:val="24"/>
      <w:szCs w:val="24"/>
    </w:rPr>
  </w:style>
  <w:style w:type="paragraph" w:styleId="a9">
    <w:name w:val="No Spacing"/>
    <w:uiPriority w:val="1"/>
    <w:qFormat/>
    <w:rsid w:val="007B567C"/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E17BB"/>
    <w:pPr>
      <w:ind w:firstLine="720"/>
    </w:pPr>
    <w:rPr>
      <w:rFonts w:ascii="Arial" w:eastAsia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rsid w:val="006E17BB"/>
    <w:rPr>
      <w:rFonts w:ascii="Arial" w:eastAsia="Arial" w:hAnsi="Arial"/>
      <w:sz w:val="22"/>
      <w:szCs w:val="22"/>
      <w:lang w:eastAsia="ar-SA" w:bidi="ar-SA"/>
    </w:rPr>
  </w:style>
  <w:style w:type="paragraph" w:styleId="aa">
    <w:name w:val="Balloon Text"/>
    <w:basedOn w:val="a"/>
    <w:link w:val="ab"/>
    <w:rsid w:val="007436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43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СМЕРШ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Немашкалова</dc:creator>
  <cp:keywords/>
  <cp:lastModifiedBy>User</cp:lastModifiedBy>
  <cp:revision>4</cp:revision>
  <cp:lastPrinted>2023-08-22T11:25:00Z</cp:lastPrinted>
  <dcterms:created xsi:type="dcterms:W3CDTF">2023-08-08T06:34:00Z</dcterms:created>
  <dcterms:modified xsi:type="dcterms:W3CDTF">2023-08-22T11:26:00Z</dcterms:modified>
</cp:coreProperties>
</file>