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09" w:rsidRPr="00DE6C09" w:rsidRDefault="00DE6C09" w:rsidP="00DE6C09">
      <w:pPr>
        <w:suppressAutoHyphens w:val="0"/>
        <w:overflowPunct w:val="0"/>
        <w:autoSpaceDE w:val="0"/>
        <w:autoSpaceDN w:val="0"/>
        <w:adjustRightInd w:val="0"/>
        <w:jc w:val="right"/>
        <w:rPr>
          <w:smallCaps/>
          <w:noProof/>
          <w:color w:val="0000FF"/>
          <w:spacing w:val="40"/>
          <w:szCs w:val="20"/>
          <w:lang w:eastAsia="ru-RU"/>
        </w:rPr>
      </w:pPr>
    </w:p>
    <w:p w:rsidR="00DE6C09" w:rsidRPr="00DE6C09" w:rsidRDefault="00DE6C09" w:rsidP="00DE6C09">
      <w:pPr>
        <w:jc w:val="center"/>
        <w:rPr>
          <w:rFonts w:eastAsia="Arial"/>
          <w:sz w:val="28"/>
          <w:szCs w:val="28"/>
          <w:lang w:eastAsia="ar-SA"/>
        </w:rPr>
      </w:pPr>
    </w:p>
    <w:p w:rsidR="00B466E5" w:rsidRDefault="00B466E5" w:rsidP="00DE6C09">
      <w:pPr>
        <w:jc w:val="center"/>
        <w:rPr>
          <w:rFonts w:eastAsia="Arial"/>
          <w:lang w:eastAsia="ar-SA"/>
        </w:rPr>
      </w:pPr>
      <w:r>
        <w:rPr>
          <w:noProof/>
          <w:szCs w:val="28"/>
        </w:rPr>
        <w:drawing>
          <wp:inline distT="0" distB="0" distL="0" distR="0" wp14:anchorId="3CD8162B" wp14:editId="48D7409E">
            <wp:extent cx="657860" cy="790042"/>
            <wp:effectExtent l="0" t="0" r="0" b="0"/>
            <wp:docPr id="2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7" cy="79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6E5" w:rsidRDefault="00B466E5" w:rsidP="00DE6C09">
      <w:pPr>
        <w:jc w:val="center"/>
        <w:rPr>
          <w:rFonts w:eastAsia="Arial"/>
          <w:lang w:eastAsia="ar-SA"/>
        </w:rPr>
      </w:pPr>
    </w:p>
    <w:p w:rsidR="00DE6C09" w:rsidRPr="00B466E5" w:rsidRDefault="00DE6C09" w:rsidP="00DE6C09">
      <w:pPr>
        <w:jc w:val="center"/>
        <w:rPr>
          <w:rFonts w:eastAsia="Arial"/>
          <w:color w:val="000000"/>
          <w:lang w:eastAsia="ar-SA"/>
        </w:rPr>
      </w:pPr>
      <w:r w:rsidRPr="00B466E5">
        <w:rPr>
          <w:rFonts w:eastAsia="Arial"/>
          <w:lang w:eastAsia="ar-SA"/>
        </w:rPr>
        <w:t>Администрация</w:t>
      </w:r>
    </w:p>
    <w:p w:rsidR="00DE6C09" w:rsidRPr="00B466E5" w:rsidRDefault="002B135C" w:rsidP="00DE6C09">
      <w:pPr>
        <w:jc w:val="center"/>
        <w:rPr>
          <w:rFonts w:eastAsia="Arial"/>
          <w:spacing w:val="20"/>
          <w:lang w:eastAsia="ar-SA"/>
        </w:rPr>
      </w:pPr>
      <w:r w:rsidRPr="00B466E5">
        <w:rPr>
          <w:rFonts w:eastAsia="Arial"/>
          <w:spacing w:val="20"/>
          <w:lang w:eastAsia="ar-SA"/>
        </w:rPr>
        <w:t>Подгорненского</w:t>
      </w:r>
      <w:r w:rsidR="00DE6C09" w:rsidRPr="00B466E5">
        <w:rPr>
          <w:rFonts w:eastAsia="Arial"/>
          <w:spacing w:val="20"/>
          <w:lang w:eastAsia="ar-SA"/>
        </w:rPr>
        <w:t xml:space="preserve"> сельского поселения</w:t>
      </w:r>
    </w:p>
    <w:p w:rsidR="00DE6C09" w:rsidRPr="00B466E5" w:rsidRDefault="00DE6C09" w:rsidP="00DE6C09">
      <w:pPr>
        <w:jc w:val="center"/>
        <w:rPr>
          <w:rFonts w:eastAsia="Arial"/>
          <w:smallCaps/>
          <w:spacing w:val="20"/>
          <w:lang w:eastAsia="ar-SA"/>
        </w:rPr>
      </w:pPr>
    </w:p>
    <w:p w:rsidR="00DE6C09" w:rsidRPr="00B466E5" w:rsidRDefault="00DE6C09" w:rsidP="00DE6C09">
      <w:pPr>
        <w:jc w:val="center"/>
        <w:rPr>
          <w:rFonts w:eastAsia="Arial"/>
          <w:lang w:eastAsia="ar-SA"/>
        </w:rPr>
      </w:pPr>
      <w:r w:rsidRPr="00B466E5">
        <w:rPr>
          <w:rFonts w:eastAsia="Arial"/>
          <w:lang w:eastAsia="ar-SA"/>
        </w:rPr>
        <w:t>ПОСТАНОВЛЕНИЕ</w:t>
      </w:r>
    </w:p>
    <w:p w:rsidR="00DE6C09" w:rsidRPr="00B466E5" w:rsidRDefault="00DE6C09" w:rsidP="00DE6C09">
      <w:pPr>
        <w:jc w:val="center"/>
        <w:rPr>
          <w:rFonts w:eastAsia="Arial"/>
          <w:lang w:eastAsia="ar-SA"/>
        </w:rPr>
      </w:pPr>
    </w:p>
    <w:p w:rsidR="00DE6C09" w:rsidRPr="00B466E5" w:rsidRDefault="00B466E5" w:rsidP="00DE6C09">
      <w:pPr>
        <w:tabs>
          <w:tab w:val="right" w:pos="10205"/>
        </w:tabs>
        <w:rPr>
          <w:rFonts w:eastAsia="Arial"/>
          <w:lang w:eastAsia="ar-SA"/>
        </w:rPr>
      </w:pPr>
      <w:r>
        <w:rPr>
          <w:rFonts w:eastAsia="Arial"/>
          <w:lang w:eastAsia="ar-SA"/>
        </w:rPr>
        <w:t>03.08.2023</w:t>
      </w:r>
      <w:r w:rsidR="00DE6C09" w:rsidRPr="00B466E5">
        <w:rPr>
          <w:rFonts w:eastAsia="Arial"/>
          <w:lang w:eastAsia="ar-SA"/>
        </w:rPr>
        <w:t xml:space="preserve">                                   </w:t>
      </w:r>
      <w:r>
        <w:rPr>
          <w:rFonts w:eastAsia="Arial"/>
          <w:lang w:eastAsia="ar-SA"/>
        </w:rPr>
        <w:t xml:space="preserve">              </w:t>
      </w:r>
      <w:r w:rsidR="00DE6C09" w:rsidRPr="00B466E5">
        <w:rPr>
          <w:rFonts w:eastAsia="Arial"/>
          <w:lang w:eastAsia="ar-SA"/>
        </w:rPr>
        <w:t xml:space="preserve">  </w:t>
      </w:r>
      <w:r w:rsidR="002B135C" w:rsidRPr="00B466E5">
        <w:rPr>
          <w:rFonts w:eastAsia="Arial"/>
          <w:lang w:eastAsia="ar-SA"/>
        </w:rPr>
        <w:t xml:space="preserve">   </w:t>
      </w:r>
      <w:r>
        <w:rPr>
          <w:rFonts w:eastAsia="Arial"/>
          <w:lang w:eastAsia="ar-SA"/>
        </w:rPr>
        <w:t xml:space="preserve"> № 93</w:t>
      </w:r>
      <w:r w:rsidR="002B135C" w:rsidRPr="00B466E5">
        <w:rPr>
          <w:rFonts w:eastAsia="Arial"/>
          <w:lang w:eastAsia="ar-SA"/>
        </w:rPr>
        <w:t xml:space="preserve">                                      </w:t>
      </w:r>
      <w:r>
        <w:rPr>
          <w:rFonts w:eastAsia="Arial"/>
          <w:lang w:eastAsia="ar-SA"/>
        </w:rPr>
        <w:t xml:space="preserve">               </w:t>
      </w:r>
      <w:r w:rsidR="002B135C" w:rsidRPr="00B466E5">
        <w:rPr>
          <w:rFonts w:eastAsia="Arial"/>
          <w:lang w:eastAsia="ar-SA"/>
        </w:rPr>
        <w:t xml:space="preserve">  с.Подгорное</w:t>
      </w:r>
    </w:p>
    <w:p w:rsidR="00DE6C09" w:rsidRPr="00B466E5" w:rsidRDefault="00DE6C09" w:rsidP="00DE6C09">
      <w:pPr>
        <w:tabs>
          <w:tab w:val="right" w:pos="10205"/>
        </w:tabs>
        <w:rPr>
          <w:rFonts w:eastAsia="Arial"/>
          <w:b/>
          <w:lang w:eastAsia="ar-SA"/>
        </w:rPr>
      </w:pPr>
    </w:p>
    <w:p w:rsidR="008E1249" w:rsidRPr="00B466E5" w:rsidRDefault="008E1249" w:rsidP="008E1249">
      <w:pPr>
        <w:suppressAutoHyphens w:val="0"/>
        <w:autoSpaceDE w:val="0"/>
        <w:autoSpaceDN w:val="0"/>
        <w:adjustRightInd w:val="0"/>
        <w:rPr>
          <w:b/>
          <w:lang w:eastAsia="ru-RU"/>
        </w:rPr>
      </w:pPr>
      <w:r w:rsidRPr="00B466E5">
        <w:rPr>
          <w:b/>
          <w:lang w:eastAsia="ru-RU"/>
        </w:rPr>
        <w:t>О включении в реестр</w:t>
      </w:r>
    </w:p>
    <w:p w:rsidR="00DE6C09" w:rsidRPr="00B466E5" w:rsidRDefault="008E1249" w:rsidP="008E1249">
      <w:pPr>
        <w:suppressAutoHyphens w:val="0"/>
        <w:autoSpaceDE w:val="0"/>
        <w:autoSpaceDN w:val="0"/>
        <w:adjustRightInd w:val="0"/>
        <w:rPr>
          <w:b/>
          <w:lang w:eastAsia="ru-RU"/>
        </w:rPr>
      </w:pPr>
      <w:r w:rsidRPr="00B466E5">
        <w:rPr>
          <w:b/>
          <w:lang w:eastAsia="ru-RU"/>
        </w:rPr>
        <w:t>муниципального имущества</w:t>
      </w:r>
    </w:p>
    <w:p w:rsidR="008E1249" w:rsidRPr="00B466E5" w:rsidRDefault="008E1249" w:rsidP="008E1249">
      <w:pPr>
        <w:suppressAutoHyphens w:val="0"/>
        <w:autoSpaceDE w:val="0"/>
        <w:autoSpaceDN w:val="0"/>
        <w:adjustRightInd w:val="0"/>
        <w:rPr>
          <w:b/>
          <w:lang w:eastAsia="ru-RU"/>
        </w:rPr>
      </w:pPr>
      <w:r w:rsidRPr="00B466E5">
        <w:rPr>
          <w:b/>
          <w:lang w:eastAsia="ru-RU"/>
        </w:rPr>
        <w:t>Подгорненского сельского поселения</w:t>
      </w:r>
    </w:p>
    <w:p w:rsidR="008E1249" w:rsidRPr="00B466E5" w:rsidRDefault="008E1249" w:rsidP="008E1249">
      <w:pPr>
        <w:suppressAutoHyphens w:val="0"/>
        <w:autoSpaceDE w:val="0"/>
        <w:autoSpaceDN w:val="0"/>
        <w:adjustRightInd w:val="0"/>
        <w:rPr>
          <w:b/>
          <w:lang w:eastAsia="ru-RU"/>
        </w:rPr>
      </w:pPr>
      <w:r w:rsidRPr="00B466E5">
        <w:rPr>
          <w:b/>
          <w:lang w:eastAsia="ru-RU"/>
        </w:rPr>
        <w:t>И постановке на баланс земельных участков</w:t>
      </w:r>
    </w:p>
    <w:p w:rsidR="00DE6C09" w:rsidRPr="00B466E5" w:rsidRDefault="00DE6C09" w:rsidP="00DE6C09">
      <w:pPr>
        <w:suppressAutoHyphens w:val="0"/>
        <w:rPr>
          <w:b/>
          <w:lang w:eastAsia="ru-RU"/>
        </w:rPr>
      </w:pPr>
    </w:p>
    <w:p w:rsidR="00DE6C09" w:rsidRPr="00B466E5" w:rsidRDefault="008E1249" w:rsidP="00DE6C09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ab/>
        <w:t xml:space="preserve">В целях включения в реестр и постановки на баланс земельных участков Администрации Подгорненского сельского поселения </w:t>
      </w:r>
    </w:p>
    <w:p w:rsidR="00DE6C09" w:rsidRPr="00B466E5" w:rsidRDefault="00DE6C09" w:rsidP="00DE6C09">
      <w:pPr>
        <w:suppressAutoHyphens w:val="0"/>
        <w:jc w:val="both"/>
        <w:rPr>
          <w:lang w:eastAsia="ru-RU"/>
        </w:rPr>
      </w:pPr>
      <w:r w:rsidRPr="00B466E5">
        <w:rPr>
          <w:lang w:eastAsia="ru-RU"/>
        </w:rPr>
        <w:t xml:space="preserve">                                                                                       </w:t>
      </w:r>
    </w:p>
    <w:p w:rsidR="00DE6C09" w:rsidRPr="00B466E5" w:rsidRDefault="00DE6C09" w:rsidP="00DE6C09">
      <w:pPr>
        <w:suppressAutoHyphens w:val="0"/>
        <w:jc w:val="center"/>
        <w:rPr>
          <w:b/>
          <w:lang w:eastAsia="ru-RU"/>
        </w:rPr>
      </w:pPr>
      <w:r w:rsidRPr="00B466E5">
        <w:rPr>
          <w:b/>
          <w:lang w:eastAsia="ru-RU"/>
        </w:rPr>
        <w:t>ПОСТАНОВЛЯЮ:</w:t>
      </w:r>
    </w:p>
    <w:p w:rsidR="00DE6C09" w:rsidRPr="00B466E5" w:rsidRDefault="00DE6C09" w:rsidP="00DE6C09">
      <w:pPr>
        <w:suppressAutoHyphens w:val="0"/>
        <w:rPr>
          <w:lang w:eastAsia="ru-RU"/>
        </w:rPr>
      </w:pPr>
    </w:p>
    <w:p w:rsidR="00DE6C09" w:rsidRPr="00B466E5" w:rsidRDefault="00DE6C09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ab/>
        <w:t>1.</w:t>
      </w:r>
      <w:r w:rsidR="001F3A5C" w:rsidRPr="00B466E5">
        <w:rPr>
          <w:lang w:eastAsia="ru-RU"/>
        </w:rPr>
        <w:t>Поставить на баланс Администрации Подгорненского сельского поселения земельные участки, зарегистрированные в собственность Администрации Подгорненского сельского поселения</w:t>
      </w:r>
      <w:r w:rsidR="007A192E" w:rsidRPr="00B466E5">
        <w:rPr>
          <w:lang w:eastAsia="ru-RU"/>
        </w:rPr>
        <w:t>, находящиеся по адресу:</w:t>
      </w:r>
    </w:p>
    <w:p w:rsidR="007A192E" w:rsidRPr="00B466E5" w:rsidRDefault="007A192E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</w:t>
      </w:r>
      <w:r w:rsidR="00A1699F" w:rsidRPr="00B466E5">
        <w:rPr>
          <w:lang w:eastAsia="ru-RU"/>
        </w:rPr>
        <w:t xml:space="preserve"> Россия, Ростовская обл., Ремонтненский район, с. Подгорное, южная часть парковой зоны, напротив д.16 по ул.Советская;</w:t>
      </w:r>
    </w:p>
    <w:p w:rsidR="00A1699F" w:rsidRPr="00B466E5" w:rsidRDefault="00A1699F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с. Подгорное, южная часть парковой зоны, напротив д.16 по ул. Советская;</w:t>
      </w:r>
    </w:p>
    <w:p w:rsidR="00A1699F" w:rsidRPr="00B466E5" w:rsidRDefault="00A1699F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с. Подгорное, к северо-западу от здания Подгорненского сельского дома культуры в парковой зоне;</w:t>
      </w:r>
    </w:p>
    <w:p w:rsidR="00A1699F" w:rsidRPr="00B466E5" w:rsidRDefault="00A1699F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с.Подгорное, в центре села между ул. Советская и ул. Ленина;</w:t>
      </w:r>
    </w:p>
    <w:p w:rsidR="00A1699F" w:rsidRPr="00B466E5" w:rsidRDefault="00A1699F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с. Подгорное, переход с ул. Комсомольская, между д.13 и д.15, на ул. Красноармейскую;</w:t>
      </w:r>
    </w:p>
    <w:p w:rsidR="00A1699F" w:rsidRPr="00B466E5" w:rsidRDefault="00A1699F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х. Цветной, ул. Центральная;</w:t>
      </w:r>
    </w:p>
    <w:p w:rsidR="00A1699F" w:rsidRPr="00B466E5" w:rsidRDefault="00A1699F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 xml:space="preserve">- Россия, Ростовская обл., Ремонтненский район, Подгорненское сельское поселение, юго-восточная часть х. Веселый; </w:t>
      </w:r>
    </w:p>
    <w:p w:rsidR="00A1699F" w:rsidRPr="00B466E5" w:rsidRDefault="00A1699F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Подгорненское сельское поселение, с правой стороны при въезде в х. Цветной;</w:t>
      </w:r>
    </w:p>
    <w:p w:rsidR="00A1699F" w:rsidRPr="00B466E5" w:rsidRDefault="00A1699F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с. Подгорное, ул. Ленина;</w:t>
      </w:r>
    </w:p>
    <w:p w:rsidR="00A1699F" w:rsidRPr="00B466E5" w:rsidRDefault="00A1699F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с. Подгорное, ул.</w:t>
      </w:r>
      <w:r w:rsidR="00DD1795" w:rsidRPr="00B466E5">
        <w:rPr>
          <w:lang w:eastAsia="ru-RU"/>
        </w:rPr>
        <w:t xml:space="preserve"> Советская,47;</w:t>
      </w:r>
    </w:p>
    <w:p w:rsidR="00DD1795" w:rsidRPr="00B466E5" w:rsidRDefault="00DD1795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с. Подгорное, ул. Ленина,53;</w:t>
      </w:r>
    </w:p>
    <w:p w:rsidR="00DD1795" w:rsidRPr="00B466E5" w:rsidRDefault="00DD1795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с. Подгорное, 50м на юго-запад от ул. Пушкинская,32;</w:t>
      </w:r>
    </w:p>
    <w:p w:rsidR="00DD1795" w:rsidRPr="00B466E5" w:rsidRDefault="00DD1795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Подгорненское сельское поселение, южная окраина с.Подгорное;</w:t>
      </w:r>
    </w:p>
    <w:p w:rsidR="00DD1795" w:rsidRDefault="00DD1795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Подгорненское сельское поселение, восточная часть х. Цветной.</w:t>
      </w:r>
    </w:p>
    <w:p w:rsidR="00B466E5" w:rsidRDefault="00B466E5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B466E5" w:rsidRDefault="00B466E5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B466E5" w:rsidRDefault="00B466E5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B466E5" w:rsidRPr="00B466E5" w:rsidRDefault="00B466E5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520D3" w:rsidRPr="00B466E5" w:rsidRDefault="00B466E5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     2.</w:t>
      </w:r>
      <w:r w:rsidR="007520D3" w:rsidRPr="00B466E5">
        <w:rPr>
          <w:lang w:eastAsia="ru-RU"/>
        </w:rPr>
        <w:t>Главному специалисту (главному бухгалтеру) Администрации Подгорненского сельского поселения поставить на баланс Администрации Подгорненского сельского поселения земельные участки, зарегистрированные в собственность Администрации Подгорненского сельского поселения, находящиеся по адресу:</w:t>
      </w:r>
    </w:p>
    <w:p w:rsidR="007520D3" w:rsidRPr="00B466E5" w:rsidRDefault="007520D3" w:rsidP="007520D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с. Подгорное, южная часть парковой зоны, напротив д.16 по ул.Советская, с кадастровым номером 61:32:0090101:519, площадью 200кв.м., кадастровая стоимость 20546руб.,</w:t>
      </w:r>
      <w:r w:rsidR="00911ED9" w:rsidRPr="00B466E5">
        <w:rPr>
          <w:lang w:eastAsia="ru-RU"/>
        </w:rPr>
        <w:t xml:space="preserve"> номер свидетельства 61-АЖ 416402 от 08.08.2011</w:t>
      </w:r>
      <w:r w:rsidRPr="00B466E5">
        <w:rPr>
          <w:lang w:eastAsia="ru-RU"/>
        </w:rPr>
        <w:t>;</w:t>
      </w:r>
    </w:p>
    <w:p w:rsidR="007520D3" w:rsidRPr="00B466E5" w:rsidRDefault="007520D3" w:rsidP="007520D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с. Подгорное, южная часть парковой зоны, напротив д.16 по ул. Советска</w:t>
      </w:r>
      <w:r w:rsidR="00911ED9" w:rsidRPr="00B466E5">
        <w:rPr>
          <w:lang w:eastAsia="ru-RU"/>
        </w:rPr>
        <w:t xml:space="preserve">я, с кадастровым номером 61:32:0090101:520, площадью 200кв.м., кадастровая стоимость 20546руб., номер свидетельства 61-АЖ 416401 от 08.08.2011 </w:t>
      </w:r>
      <w:r w:rsidRPr="00B466E5">
        <w:rPr>
          <w:lang w:eastAsia="ru-RU"/>
        </w:rPr>
        <w:t>;</w:t>
      </w:r>
    </w:p>
    <w:p w:rsidR="007520D3" w:rsidRPr="00B466E5" w:rsidRDefault="007520D3" w:rsidP="007520D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с. Подгорное, к северо-западу от здания Подгорненского сельского дома культуры в парковой зоне</w:t>
      </w:r>
      <w:r w:rsidR="00911ED9" w:rsidRPr="00B466E5">
        <w:rPr>
          <w:lang w:eastAsia="ru-RU"/>
        </w:rPr>
        <w:t xml:space="preserve">, с кадастровым номером 61:32:0090101:517, площадью 200кв.м., кадастровая стоимость 20546руб., номер свидетельства 61-АЖ 416400 от 08.08.2011 </w:t>
      </w:r>
      <w:r w:rsidRPr="00B466E5">
        <w:rPr>
          <w:lang w:eastAsia="ru-RU"/>
        </w:rPr>
        <w:t>;</w:t>
      </w:r>
    </w:p>
    <w:p w:rsidR="007520D3" w:rsidRPr="00B466E5" w:rsidRDefault="007520D3" w:rsidP="007520D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с.Подгорное, в центре села между ул. Советская и ул. Ленина</w:t>
      </w:r>
      <w:r w:rsidR="00911ED9" w:rsidRPr="00B466E5">
        <w:rPr>
          <w:lang w:eastAsia="ru-RU"/>
        </w:rPr>
        <w:t>, с кадастровым номером 61:32:0090101:518, площадью 100000 кв.м., кадастровая стоимость 51239000 руб.,номер свидетельства 61-АЖ 416403 от 08.08.2011</w:t>
      </w:r>
      <w:r w:rsidRPr="00B466E5">
        <w:rPr>
          <w:lang w:eastAsia="ru-RU"/>
        </w:rPr>
        <w:t>;</w:t>
      </w:r>
    </w:p>
    <w:p w:rsidR="007520D3" w:rsidRPr="00B466E5" w:rsidRDefault="007520D3" w:rsidP="007520D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с. Подгорное, переход с ул. Комсомольская, между д.13 и д.15, на ул. Красноармейскую</w:t>
      </w:r>
      <w:r w:rsidR="00911ED9" w:rsidRPr="00B466E5">
        <w:rPr>
          <w:lang w:eastAsia="ru-RU"/>
        </w:rPr>
        <w:t xml:space="preserve">, с кадастровым номером 61:32:0090101:524, площадью 200кв.м., кадастровая стоимость 48250 руб.,номер свидетельства 61-АЖ 416407 от 08.08.2011 </w:t>
      </w:r>
      <w:r w:rsidRPr="00B466E5">
        <w:rPr>
          <w:lang w:eastAsia="ru-RU"/>
        </w:rPr>
        <w:t>;</w:t>
      </w:r>
    </w:p>
    <w:p w:rsidR="007520D3" w:rsidRPr="00B466E5" w:rsidRDefault="007520D3" w:rsidP="007520D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х. Цветной, ул. Центральная</w:t>
      </w:r>
      <w:r w:rsidR="00911ED9" w:rsidRPr="00B466E5">
        <w:rPr>
          <w:lang w:eastAsia="ru-RU"/>
        </w:rPr>
        <w:t>, с кадастровым номером 61:32:0090301:24, площадью 250кв.м., кадастровая стоимость 24397,5 руб.,номер свидетельства 61-АЖ 416405 от 08.08.2011</w:t>
      </w:r>
      <w:r w:rsidRPr="00B466E5">
        <w:rPr>
          <w:lang w:eastAsia="ru-RU"/>
        </w:rPr>
        <w:t>;</w:t>
      </w:r>
    </w:p>
    <w:p w:rsidR="007520D3" w:rsidRPr="00B466E5" w:rsidRDefault="007520D3" w:rsidP="007520D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Подгорненское сельское поселение, юго-восточная часть х. Веселый</w:t>
      </w:r>
      <w:r w:rsidR="00911ED9" w:rsidRPr="00B466E5">
        <w:rPr>
          <w:lang w:eastAsia="ru-RU"/>
        </w:rPr>
        <w:t xml:space="preserve">, с кадастровым номером 61:32:0600004:19, площадью </w:t>
      </w:r>
      <w:r w:rsidR="002C10B3" w:rsidRPr="00B466E5">
        <w:rPr>
          <w:lang w:eastAsia="ru-RU"/>
        </w:rPr>
        <w:t>100</w:t>
      </w:r>
      <w:r w:rsidR="00911ED9" w:rsidRPr="00B466E5">
        <w:rPr>
          <w:lang w:eastAsia="ru-RU"/>
        </w:rPr>
        <w:t>00кв.м., кадастровая стоимость 2</w:t>
      </w:r>
      <w:r w:rsidR="002C10B3" w:rsidRPr="00B466E5">
        <w:rPr>
          <w:lang w:eastAsia="ru-RU"/>
        </w:rPr>
        <w:t>446300</w:t>
      </w:r>
      <w:r w:rsidR="00911ED9" w:rsidRPr="00B466E5">
        <w:rPr>
          <w:lang w:eastAsia="ru-RU"/>
        </w:rPr>
        <w:t>руб.,</w:t>
      </w:r>
      <w:r w:rsidR="002C10B3" w:rsidRPr="00B466E5">
        <w:rPr>
          <w:lang w:eastAsia="ru-RU"/>
        </w:rPr>
        <w:t xml:space="preserve"> </w:t>
      </w:r>
      <w:r w:rsidR="00911ED9" w:rsidRPr="00B466E5">
        <w:rPr>
          <w:lang w:eastAsia="ru-RU"/>
        </w:rPr>
        <w:t>номер свидетельства 61-АЖ 41640</w:t>
      </w:r>
      <w:r w:rsidR="002C10B3" w:rsidRPr="00B466E5">
        <w:rPr>
          <w:lang w:eastAsia="ru-RU"/>
        </w:rPr>
        <w:t>6</w:t>
      </w:r>
      <w:r w:rsidR="00911ED9" w:rsidRPr="00B466E5">
        <w:rPr>
          <w:lang w:eastAsia="ru-RU"/>
        </w:rPr>
        <w:t xml:space="preserve"> от 08.08.2011</w:t>
      </w:r>
      <w:r w:rsidRPr="00B466E5">
        <w:rPr>
          <w:lang w:eastAsia="ru-RU"/>
        </w:rPr>
        <w:t xml:space="preserve">; </w:t>
      </w:r>
    </w:p>
    <w:p w:rsidR="007520D3" w:rsidRPr="00B466E5" w:rsidRDefault="007520D3" w:rsidP="007520D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Подгорненское сельское поселение, с правой стороны при въезде в х. Цветной</w:t>
      </w:r>
      <w:r w:rsidR="002C10B3" w:rsidRPr="00B466E5">
        <w:rPr>
          <w:lang w:eastAsia="ru-RU"/>
        </w:rPr>
        <w:t>, с кадастровым номером 61:32:0600004:18, площадью 10000кв.м., кадастровая стоимость 4254600 руб., номер свидетельства 61-АЖ 416404 от 08.08.2011</w:t>
      </w:r>
      <w:r w:rsidRPr="00B466E5">
        <w:rPr>
          <w:lang w:eastAsia="ru-RU"/>
        </w:rPr>
        <w:t>;</w:t>
      </w:r>
    </w:p>
    <w:p w:rsidR="007520D3" w:rsidRPr="00B466E5" w:rsidRDefault="007520D3" w:rsidP="007520D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с. Подгорное, ул. Ленина</w:t>
      </w:r>
      <w:r w:rsidR="002C10B3" w:rsidRPr="00B466E5">
        <w:rPr>
          <w:lang w:eastAsia="ru-RU"/>
        </w:rPr>
        <w:t>, с кадастровым номером 61:32:0090101:522, площадью 200кв.м., кадастровая стоимость 16052руб.,номер свидетельства 61-АЖ 596807 от 11.01.2012</w:t>
      </w:r>
      <w:r w:rsidRPr="00B466E5">
        <w:rPr>
          <w:lang w:eastAsia="ru-RU"/>
        </w:rPr>
        <w:t>;</w:t>
      </w:r>
    </w:p>
    <w:p w:rsidR="007520D3" w:rsidRPr="00B466E5" w:rsidRDefault="007520D3" w:rsidP="007520D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с. Подгорное, ул. Советская,47</w:t>
      </w:r>
      <w:r w:rsidR="002C10B3" w:rsidRPr="00B466E5">
        <w:rPr>
          <w:lang w:eastAsia="ru-RU"/>
        </w:rPr>
        <w:t>, с кадастровым номером 61:32:0090101:0429, площадью 790кв.м., кадастровая стоимость 143748,4руб., номер свидетельства 61-АЕ 363077 от 03.12.2009</w:t>
      </w:r>
      <w:r w:rsidRPr="00B466E5">
        <w:rPr>
          <w:lang w:eastAsia="ru-RU"/>
        </w:rPr>
        <w:t>;</w:t>
      </w:r>
    </w:p>
    <w:p w:rsidR="007520D3" w:rsidRPr="00B466E5" w:rsidRDefault="007520D3" w:rsidP="007520D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с. Подгорное, ул. Ленина,53;</w:t>
      </w:r>
    </w:p>
    <w:p w:rsidR="007520D3" w:rsidRPr="00B466E5" w:rsidRDefault="007520D3" w:rsidP="007520D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с. Подгорное, 50м на юго-запад от ул. Пушкинская,3</w:t>
      </w:r>
      <w:r w:rsidR="002C10B3" w:rsidRPr="00B466E5">
        <w:rPr>
          <w:lang w:eastAsia="ru-RU"/>
        </w:rPr>
        <w:t>, с кадастровым номером 61:32:0090101:521, площадью 30000кв.м., кадастровая стоимость 7338900руб., номер свидетельства 61-АЗ 509571 от 14.03.2013</w:t>
      </w:r>
      <w:r w:rsidRPr="00B466E5">
        <w:rPr>
          <w:lang w:eastAsia="ru-RU"/>
        </w:rPr>
        <w:t>;</w:t>
      </w:r>
    </w:p>
    <w:p w:rsidR="007520D3" w:rsidRPr="00B466E5" w:rsidRDefault="007520D3" w:rsidP="007520D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Подгорненское сельское поселение, южная окраина с.Подгорное</w:t>
      </w:r>
      <w:r w:rsidR="002C10B3" w:rsidRPr="00B466E5">
        <w:rPr>
          <w:lang w:eastAsia="ru-RU"/>
        </w:rPr>
        <w:t xml:space="preserve">, с кадастровым номером 61:32:0600004:9324, площадью 9500кв.м., кадастровая стоимость 2933695руб.,номер свидетельства 61-АЗ 645341 от 20.11.2013 </w:t>
      </w:r>
      <w:r w:rsidRPr="00B466E5">
        <w:rPr>
          <w:lang w:eastAsia="ru-RU"/>
        </w:rPr>
        <w:t>;</w:t>
      </w:r>
    </w:p>
    <w:p w:rsidR="007520D3" w:rsidRDefault="007520D3" w:rsidP="007520D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B466E5">
        <w:rPr>
          <w:lang w:eastAsia="ru-RU"/>
        </w:rPr>
        <w:t>- Россия, Ростовская обл., Ремонтненский район, Подгорненское сельское поселение, восточная часть х. Цветной</w:t>
      </w:r>
      <w:r w:rsidR="002C10B3" w:rsidRPr="00B466E5">
        <w:rPr>
          <w:lang w:eastAsia="ru-RU"/>
        </w:rPr>
        <w:t>, с кадастровым номером 61:32:0090301:28, площадью 3500кв.м., кадастровая стоимость 1080835руб.,номер свидетельства 61-АЗ 645342 от208.11.2013</w:t>
      </w:r>
      <w:r w:rsidRPr="00B466E5">
        <w:rPr>
          <w:lang w:eastAsia="ru-RU"/>
        </w:rPr>
        <w:t>.</w:t>
      </w:r>
    </w:p>
    <w:p w:rsidR="00B466E5" w:rsidRDefault="00B466E5" w:rsidP="007520D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B466E5" w:rsidRDefault="00B466E5" w:rsidP="007520D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B466E5" w:rsidRDefault="00B466E5" w:rsidP="007520D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B466E5" w:rsidRDefault="00B466E5" w:rsidP="007520D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B466E5" w:rsidRDefault="00B466E5" w:rsidP="007520D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B466E5" w:rsidRPr="00B466E5" w:rsidRDefault="00B466E5" w:rsidP="007520D3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520D3" w:rsidRDefault="00B466E5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="002C10B3" w:rsidRPr="00B466E5">
        <w:rPr>
          <w:lang w:eastAsia="ru-RU"/>
        </w:rPr>
        <w:t>3.Ведущему специалисту по земельным и имущественным отношениям Администрации Подгорненского сельского поселения вышеперечисленные земельные участки</w:t>
      </w:r>
      <w:r w:rsidR="00E61328" w:rsidRPr="00B466E5">
        <w:rPr>
          <w:lang w:eastAsia="ru-RU"/>
        </w:rPr>
        <w:t xml:space="preserve"> поставить в реестр муниципального имущества Администрации Подгорненского сельского поселения.</w:t>
      </w:r>
    </w:p>
    <w:p w:rsidR="00B466E5" w:rsidRPr="00B466E5" w:rsidRDefault="00B466E5" w:rsidP="008E124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E6C09" w:rsidRDefault="00B466E5" w:rsidP="00DE6C0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   4.</w:t>
      </w:r>
      <w:r w:rsidR="00DE6C09" w:rsidRPr="00B466E5">
        <w:rPr>
          <w:lang w:eastAsia="ru-RU"/>
        </w:rPr>
        <w:t>Настоящее постановление подлежит официальному опубликованию.</w:t>
      </w:r>
    </w:p>
    <w:p w:rsidR="00B466E5" w:rsidRPr="00B466E5" w:rsidRDefault="00B466E5" w:rsidP="00DE6C0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DE6C09" w:rsidRPr="00B466E5" w:rsidRDefault="00B466E5" w:rsidP="00DE6C09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   5.</w:t>
      </w:r>
      <w:r w:rsidR="00DE6C09" w:rsidRPr="00B466E5">
        <w:rPr>
          <w:lang w:eastAsia="ru-RU"/>
        </w:rPr>
        <w:t>Контроль за исполнением настоящего постановления оставляю за собой.</w:t>
      </w:r>
    </w:p>
    <w:p w:rsidR="00DE6C09" w:rsidRPr="00B466E5" w:rsidRDefault="00DE6C09" w:rsidP="00DE6C09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B466E5">
        <w:rPr>
          <w:color w:val="000000"/>
          <w:lang w:eastAsia="ru-RU"/>
        </w:rPr>
        <w:t> </w:t>
      </w:r>
    </w:p>
    <w:p w:rsidR="00DE6C09" w:rsidRDefault="00DE6C09" w:rsidP="00DE6C09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 w:rsidRPr="00B466E5">
        <w:rPr>
          <w:color w:val="000000"/>
          <w:lang w:eastAsia="ru-RU"/>
        </w:rPr>
        <w:t> </w:t>
      </w:r>
    </w:p>
    <w:p w:rsidR="00B466E5" w:rsidRDefault="00B466E5" w:rsidP="00DE6C09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bookmarkStart w:id="0" w:name="_GoBack"/>
      <w:bookmarkEnd w:id="0"/>
    </w:p>
    <w:p w:rsidR="00B466E5" w:rsidRPr="00B466E5" w:rsidRDefault="00B466E5" w:rsidP="00DE6C09">
      <w:pPr>
        <w:shd w:val="clear" w:color="auto" w:fill="FFFFFF"/>
        <w:suppressAutoHyphens w:val="0"/>
        <w:jc w:val="both"/>
        <w:rPr>
          <w:color w:val="000000"/>
          <w:lang w:eastAsia="ru-RU"/>
        </w:rPr>
      </w:pPr>
    </w:p>
    <w:p w:rsidR="002B135C" w:rsidRPr="00B466E5" w:rsidRDefault="00DE6C09" w:rsidP="00DE6C09">
      <w:pPr>
        <w:shd w:val="clear" w:color="auto" w:fill="FFFFFF"/>
        <w:suppressAutoHyphens w:val="0"/>
        <w:jc w:val="both"/>
        <w:rPr>
          <w:b/>
          <w:color w:val="000000"/>
          <w:lang w:eastAsia="ru-RU"/>
        </w:rPr>
      </w:pPr>
      <w:r w:rsidRPr="00B466E5">
        <w:rPr>
          <w:b/>
          <w:color w:val="000000"/>
          <w:lang w:eastAsia="ru-RU"/>
        </w:rPr>
        <w:t xml:space="preserve">Глава Администрации </w:t>
      </w:r>
      <w:r w:rsidR="00B466E5" w:rsidRPr="00B466E5">
        <w:rPr>
          <w:b/>
          <w:color w:val="000000"/>
          <w:lang w:eastAsia="ru-RU"/>
        </w:rPr>
        <w:t>Подгорненского</w:t>
      </w:r>
    </w:p>
    <w:p w:rsidR="00DE6C09" w:rsidRPr="00B466E5" w:rsidRDefault="002B135C" w:rsidP="00DE6C09">
      <w:pPr>
        <w:shd w:val="clear" w:color="auto" w:fill="FFFFFF"/>
        <w:suppressAutoHyphens w:val="0"/>
        <w:jc w:val="both"/>
        <w:rPr>
          <w:b/>
          <w:color w:val="000000"/>
          <w:lang w:eastAsia="ru-RU"/>
        </w:rPr>
      </w:pPr>
      <w:r w:rsidRPr="00B466E5">
        <w:rPr>
          <w:b/>
          <w:color w:val="000000"/>
          <w:lang w:eastAsia="ru-RU"/>
        </w:rPr>
        <w:t>сельского</w:t>
      </w:r>
      <w:r w:rsidR="00DE6C09" w:rsidRPr="00B466E5">
        <w:rPr>
          <w:b/>
          <w:color w:val="000000"/>
          <w:lang w:eastAsia="ru-RU"/>
        </w:rPr>
        <w:t xml:space="preserve"> </w:t>
      </w:r>
      <w:r w:rsidRPr="00B466E5">
        <w:rPr>
          <w:b/>
          <w:color w:val="000000"/>
          <w:lang w:eastAsia="ru-RU"/>
        </w:rPr>
        <w:t>поселения</w:t>
      </w:r>
      <w:r w:rsidR="00DE6C09" w:rsidRPr="00B466E5">
        <w:rPr>
          <w:b/>
          <w:color w:val="000000"/>
          <w:lang w:eastAsia="ru-RU"/>
        </w:rPr>
        <w:t>          </w:t>
      </w:r>
      <w:r w:rsidRPr="00B466E5">
        <w:rPr>
          <w:b/>
          <w:color w:val="000000"/>
          <w:lang w:eastAsia="ru-RU"/>
        </w:rPr>
        <w:t xml:space="preserve">                     </w:t>
      </w:r>
      <w:r w:rsidR="00DD1795" w:rsidRPr="00B466E5">
        <w:rPr>
          <w:b/>
          <w:color w:val="000000"/>
          <w:lang w:eastAsia="ru-RU"/>
        </w:rPr>
        <w:t xml:space="preserve">      </w:t>
      </w:r>
      <w:r w:rsidR="00B466E5" w:rsidRPr="00B466E5">
        <w:rPr>
          <w:b/>
          <w:color w:val="000000"/>
          <w:lang w:eastAsia="ru-RU"/>
        </w:rPr>
        <w:t xml:space="preserve">                                             </w:t>
      </w:r>
      <w:r w:rsidR="00DD1795" w:rsidRPr="00B466E5">
        <w:rPr>
          <w:b/>
          <w:color w:val="000000"/>
          <w:lang w:eastAsia="ru-RU"/>
        </w:rPr>
        <w:t xml:space="preserve"> </w:t>
      </w:r>
      <w:r w:rsidRPr="00B466E5">
        <w:rPr>
          <w:b/>
          <w:color w:val="000000"/>
          <w:lang w:eastAsia="ru-RU"/>
        </w:rPr>
        <w:t xml:space="preserve"> Л.В.Горбатенко</w:t>
      </w:r>
    </w:p>
    <w:p w:rsidR="00CD3309" w:rsidRPr="00B466E5" w:rsidRDefault="00CD3309" w:rsidP="00DE6C09">
      <w:pPr>
        <w:shd w:val="clear" w:color="auto" w:fill="FFFFFF"/>
        <w:suppressAutoHyphens w:val="0"/>
        <w:jc w:val="both"/>
        <w:rPr>
          <w:i/>
          <w:color w:val="000000"/>
          <w:lang w:eastAsia="ru-RU"/>
        </w:rPr>
      </w:pPr>
    </w:p>
    <w:p w:rsidR="002B135C" w:rsidRPr="00B466E5" w:rsidRDefault="002B135C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2B135C" w:rsidRPr="00B466E5" w:rsidRDefault="002B135C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2B135C" w:rsidRPr="00B466E5" w:rsidRDefault="002B135C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2B135C" w:rsidRPr="00B466E5" w:rsidRDefault="002B135C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8E1249" w:rsidRDefault="008E1249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8E1249" w:rsidRDefault="008E1249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8E1249" w:rsidRDefault="008E1249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8E1249" w:rsidRDefault="008E1249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8E1249" w:rsidRDefault="008E1249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8E1249" w:rsidRDefault="008E1249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8E1249" w:rsidRDefault="008E1249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8E1249" w:rsidRDefault="008E1249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8E1249" w:rsidRDefault="008E1249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8E1249" w:rsidRDefault="008E1249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8E1249" w:rsidRDefault="008E1249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8E1249" w:rsidRDefault="008E1249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8E1249" w:rsidRDefault="008E1249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8E1249" w:rsidRDefault="008E1249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8E1249" w:rsidRDefault="008E1249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8E1249" w:rsidRDefault="008E1249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8E1249" w:rsidRDefault="008E1249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8E1249" w:rsidRDefault="008E1249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2B135C" w:rsidRDefault="002B135C" w:rsidP="00DE6C09">
      <w:pPr>
        <w:suppressAutoHyphens w:val="0"/>
        <w:adjustRightInd w:val="0"/>
        <w:jc w:val="right"/>
        <w:rPr>
          <w:color w:val="000000"/>
          <w:lang w:eastAsia="ru-RU"/>
        </w:rPr>
      </w:pPr>
    </w:p>
    <w:p w:rsidR="00B91552" w:rsidRDefault="00B91552" w:rsidP="000A1FFC">
      <w:pPr>
        <w:ind w:left="5670"/>
      </w:pPr>
      <w:bookmarkStart w:id="1" w:name="_Hlk98148241"/>
      <w:bookmarkStart w:id="2" w:name="_Toc486608800"/>
    </w:p>
    <w:p w:rsidR="00B91552" w:rsidRDefault="00B91552" w:rsidP="000A1FFC">
      <w:pPr>
        <w:ind w:left="5670"/>
      </w:pPr>
    </w:p>
    <w:p w:rsidR="00B91552" w:rsidRDefault="00B91552" w:rsidP="000A1FFC">
      <w:pPr>
        <w:ind w:left="5670"/>
      </w:pPr>
    </w:p>
    <w:p w:rsidR="00B91552" w:rsidRDefault="00B91552" w:rsidP="000A1FFC">
      <w:pPr>
        <w:ind w:left="5670"/>
      </w:pPr>
    </w:p>
    <w:p w:rsidR="00B91552" w:rsidRDefault="00B91552" w:rsidP="000A1FFC">
      <w:pPr>
        <w:ind w:left="5670"/>
      </w:pPr>
    </w:p>
    <w:p w:rsidR="00B91552" w:rsidRDefault="00B91552" w:rsidP="000A1FFC">
      <w:pPr>
        <w:ind w:left="5670"/>
      </w:pPr>
    </w:p>
    <w:p w:rsidR="00B91552" w:rsidRDefault="00B91552" w:rsidP="000A1FFC">
      <w:pPr>
        <w:ind w:left="5670"/>
      </w:pPr>
    </w:p>
    <w:p w:rsidR="00B91552" w:rsidRDefault="00B91552" w:rsidP="000A1FFC">
      <w:pPr>
        <w:ind w:left="5670"/>
      </w:pPr>
    </w:p>
    <w:p w:rsidR="00B91552" w:rsidRDefault="00B91552" w:rsidP="000A1FFC">
      <w:pPr>
        <w:ind w:left="5670"/>
      </w:pPr>
    </w:p>
    <w:p w:rsidR="00B91552" w:rsidRDefault="00B91552" w:rsidP="000A1FFC">
      <w:pPr>
        <w:ind w:left="5670"/>
      </w:pPr>
    </w:p>
    <w:p w:rsidR="00B91552" w:rsidRDefault="00B91552" w:rsidP="000A1FFC">
      <w:pPr>
        <w:ind w:left="5670"/>
      </w:pPr>
    </w:p>
    <w:p w:rsidR="00B91552" w:rsidRDefault="00B91552" w:rsidP="000A1FFC">
      <w:pPr>
        <w:ind w:left="5670"/>
      </w:pPr>
    </w:p>
    <w:p w:rsidR="00B91552" w:rsidRDefault="00B91552" w:rsidP="000A1FFC">
      <w:pPr>
        <w:ind w:left="5670"/>
      </w:pPr>
    </w:p>
    <w:p w:rsidR="00B91552" w:rsidRDefault="00B91552" w:rsidP="000A1FFC">
      <w:pPr>
        <w:ind w:left="5670"/>
      </w:pPr>
    </w:p>
    <w:p w:rsidR="00B91552" w:rsidRDefault="00B91552" w:rsidP="000A1FFC">
      <w:pPr>
        <w:ind w:left="5670"/>
      </w:pPr>
    </w:p>
    <w:p w:rsidR="00B91552" w:rsidRDefault="00B91552" w:rsidP="000A1FFC">
      <w:pPr>
        <w:ind w:left="5670"/>
      </w:pPr>
    </w:p>
    <w:p w:rsidR="00B91552" w:rsidRDefault="00B91552" w:rsidP="000A1FFC">
      <w:pPr>
        <w:ind w:left="5670"/>
      </w:pPr>
    </w:p>
    <w:p w:rsidR="00B91552" w:rsidRDefault="00B91552" w:rsidP="000A1FFC">
      <w:pPr>
        <w:ind w:left="5670"/>
      </w:pPr>
    </w:p>
    <w:p w:rsidR="00B91552" w:rsidRDefault="00B91552" w:rsidP="00FD6649"/>
    <w:bookmarkEnd w:id="1"/>
    <w:bookmarkEnd w:id="2"/>
    <w:p w:rsidR="00863C68" w:rsidRDefault="00863C68" w:rsidP="00863C68">
      <w:pPr>
        <w:widowControl w:val="0"/>
        <w:suppressAutoHyphens w:val="0"/>
        <w:ind w:firstLine="595"/>
        <w:jc w:val="center"/>
        <w:rPr>
          <w:b/>
          <w:szCs w:val="28"/>
          <w:lang w:eastAsia="ru-RU"/>
        </w:rPr>
      </w:pPr>
    </w:p>
    <w:p w:rsidR="00FD6649" w:rsidRPr="002F6C62" w:rsidRDefault="00FD6649" w:rsidP="00863C68">
      <w:pPr>
        <w:widowControl w:val="0"/>
        <w:suppressAutoHyphens w:val="0"/>
        <w:ind w:firstLine="595"/>
        <w:jc w:val="center"/>
        <w:rPr>
          <w:b/>
          <w:szCs w:val="28"/>
          <w:lang w:eastAsia="ru-RU"/>
        </w:rPr>
      </w:pPr>
    </w:p>
    <w:sectPr w:rsidR="00FD6649" w:rsidRPr="002F6C62" w:rsidSect="00B91552">
      <w:footerReference w:type="default" r:id="rId9"/>
      <w:pgSz w:w="11906" w:h="16838"/>
      <w:pgMar w:top="568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242" w:rsidRDefault="00DA2242" w:rsidP="00097358">
      <w:r>
        <w:separator/>
      </w:r>
    </w:p>
  </w:endnote>
  <w:endnote w:type="continuationSeparator" w:id="0">
    <w:p w:rsidR="00DA2242" w:rsidRDefault="00DA2242" w:rsidP="0009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617632"/>
      <w:docPartObj>
        <w:docPartGallery w:val="Page Numbers (Bottom of Page)"/>
        <w:docPartUnique/>
      </w:docPartObj>
    </w:sdtPr>
    <w:sdtEndPr/>
    <w:sdtContent>
      <w:p w:rsidR="002C10B3" w:rsidRDefault="00DA2242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466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10B3" w:rsidRDefault="002C10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242" w:rsidRDefault="00DA2242" w:rsidP="00097358">
      <w:r>
        <w:separator/>
      </w:r>
    </w:p>
  </w:footnote>
  <w:footnote w:type="continuationSeparator" w:id="0">
    <w:p w:rsidR="00DA2242" w:rsidRDefault="00DA2242" w:rsidP="0009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1" w15:restartNumberingAfterBreak="0">
    <w:nsid w:val="76BE39E2"/>
    <w:multiLevelType w:val="hybridMultilevel"/>
    <w:tmpl w:val="A6302704"/>
    <w:lvl w:ilvl="0" w:tplc="134A61F8">
      <w:start w:val="1"/>
      <w:numFmt w:val="decimal"/>
      <w:lvlText w:val="%1)"/>
      <w:lvlJc w:val="left"/>
      <w:pPr>
        <w:ind w:left="927" w:hanging="360"/>
      </w:pPr>
    </w:lvl>
    <w:lvl w:ilvl="1" w:tplc="DCA66A1E">
      <w:start w:val="1"/>
      <w:numFmt w:val="decimal"/>
      <w:lvlText w:val="%2)"/>
      <w:lvlJc w:val="left"/>
      <w:pPr>
        <w:ind w:left="1647" w:hanging="360"/>
      </w:pPr>
    </w:lvl>
    <w:lvl w:ilvl="2" w:tplc="9692E1E6">
      <w:start w:val="1"/>
      <w:numFmt w:val="lowerRoman"/>
      <w:lvlText w:val="%3."/>
      <w:lvlJc w:val="right"/>
      <w:pPr>
        <w:ind w:left="2367" w:hanging="180"/>
      </w:pPr>
    </w:lvl>
    <w:lvl w:ilvl="3" w:tplc="F39E8A9C">
      <w:start w:val="1"/>
      <w:numFmt w:val="decimal"/>
      <w:lvlText w:val="%4."/>
      <w:lvlJc w:val="left"/>
      <w:pPr>
        <w:ind w:left="3087" w:hanging="360"/>
      </w:pPr>
    </w:lvl>
    <w:lvl w:ilvl="4" w:tplc="F4643C46">
      <w:start w:val="1"/>
      <w:numFmt w:val="lowerLetter"/>
      <w:lvlText w:val="%5."/>
      <w:lvlJc w:val="left"/>
      <w:pPr>
        <w:ind w:left="3807" w:hanging="360"/>
      </w:pPr>
    </w:lvl>
    <w:lvl w:ilvl="5" w:tplc="CC5C7666">
      <w:start w:val="1"/>
      <w:numFmt w:val="lowerRoman"/>
      <w:lvlText w:val="%6."/>
      <w:lvlJc w:val="right"/>
      <w:pPr>
        <w:ind w:left="4527" w:hanging="180"/>
      </w:pPr>
    </w:lvl>
    <w:lvl w:ilvl="6" w:tplc="8D881368">
      <w:start w:val="1"/>
      <w:numFmt w:val="decimal"/>
      <w:lvlText w:val="%7."/>
      <w:lvlJc w:val="left"/>
      <w:pPr>
        <w:ind w:left="5247" w:hanging="360"/>
      </w:pPr>
    </w:lvl>
    <w:lvl w:ilvl="7" w:tplc="FF34F64E">
      <w:start w:val="1"/>
      <w:numFmt w:val="lowerLetter"/>
      <w:lvlText w:val="%8."/>
      <w:lvlJc w:val="left"/>
      <w:pPr>
        <w:ind w:left="5967" w:hanging="360"/>
      </w:pPr>
    </w:lvl>
    <w:lvl w:ilvl="8" w:tplc="B87E661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382"/>
    <w:rsid w:val="00012834"/>
    <w:rsid w:val="00014C5B"/>
    <w:rsid w:val="00097358"/>
    <w:rsid w:val="000A1FFC"/>
    <w:rsid w:val="000C2080"/>
    <w:rsid w:val="00121B94"/>
    <w:rsid w:val="00190E3F"/>
    <w:rsid w:val="00192873"/>
    <w:rsid w:val="001A2295"/>
    <w:rsid w:val="001F3A5C"/>
    <w:rsid w:val="00227684"/>
    <w:rsid w:val="00254530"/>
    <w:rsid w:val="00276E70"/>
    <w:rsid w:val="002A3169"/>
    <w:rsid w:val="002A6962"/>
    <w:rsid w:val="002B135C"/>
    <w:rsid w:val="002C10B3"/>
    <w:rsid w:val="002F6C62"/>
    <w:rsid w:val="00327F8A"/>
    <w:rsid w:val="00343B43"/>
    <w:rsid w:val="0035139F"/>
    <w:rsid w:val="003B6349"/>
    <w:rsid w:val="0040650D"/>
    <w:rsid w:val="0041294A"/>
    <w:rsid w:val="004C44CB"/>
    <w:rsid w:val="00557042"/>
    <w:rsid w:val="005D2E09"/>
    <w:rsid w:val="0061408F"/>
    <w:rsid w:val="00652D22"/>
    <w:rsid w:val="00663382"/>
    <w:rsid w:val="006D7E82"/>
    <w:rsid w:val="007520D3"/>
    <w:rsid w:val="007639CC"/>
    <w:rsid w:val="007A192E"/>
    <w:rsid w:val="007B3E4D"/>
    <w:rsid w:val="007B5E63"/>
    <w:rsid w:val="00835AC9"/>
    <w:rsid w:val="00863C68"/>
    <w:rsid w:val="00881793"/>
    <w:rsid w:val="008E1249"/>
    <w:rsid w:val="00911ED9"/>
    <w:rsid w:val="0091369A"/>
    <w:rsid w:val="00954A85"/>
    <w:rsid w:val="00990360"/>
    <w:rsid w:val="009E24CA"/>
    <w:rsid w:val="00A1585F"/>
    <w:rsid w:val="00A1699F"/>
    <w:rsid w:val="00A7689F"/>
    <w:rsid w:val="00A846F5"/>
    <w:rsid w:val="00AD2BD2"/>
    <w:rsid w:val="00AD765E"/>
    <w:rsid w:val="00B405B9"/>
    <w:rsid w:val="00B466E5"/>
    <w:rsid w:val="00B66A88"/>
    <w:rsid w:val="00B830CE"/>
    <w:rsid w:val="00B91552"/>
    <w:rsid w:val="00BA4674"/>
    <w:rsid w:val="00BC1F3D"/>
    <w:rsid w:val="00BF37D5"/>
    <w:rsid w:val="00C24ECF"/>
    <w:rsid w:val="00C75013"/>
    <w:rsid w:val="00CD3309"/>
    <w:rsid w:val="00D558B4"/>
    <w:rsid w:val="00DA1B32"/>
    <w:rsid w:val="00DA2242"/>
    <w:rsid w:val="00DD1795"/>
    <w:rsid w:val="00DE6C09"/>
    <w:rsid w:val="00E61328"/>
    <w:rsid w:val="00EB67D5"/>
    <w:rsid w:val="00ED223F"/>
    <w:rsid w:val="00ED3D95"/>
    <w:rsid w:val="00EE06BA"/>
    <w:rsid w:val="00EF12FC"/>
    <w:rsid w:val="00F565E0"/>
    <w:rsid w:val="00F8207C"/>
    <w:rsid w:val="00F9470E"/>
    <w:rsid w:val="00F94E94"/>
    <w:rsid w:val="00FD362A"/>
    <w:rsid w:val="00FD6649"/>
    <w:rsid w:val="00FF3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254"/>
  <w15:docId w15:val="{DD35B465-F732-441D-956F-0C71C864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0A1FFC"/>
    <w:pPr>
      <w:widowControl w:val="0"/>
      <w:suppressAutoHyphens w:val="0"/>
      <w:autoSpaceDE w:val="0"/>
      <w:autoSpaceDN w:val="0"/>
      <w:ind w:left="187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FF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nhideWhenUsed/>
    <w:rsid w:val="000A1FFC"/>
    <w:rPr>
      <w:color w:val="0000FF" w:themeColor="hyperlink"/>
      <w:u w:val="single"/>
    </w:rPr>
  </w:style>
  <w:style w:type="character" w:customStyle="1" w:styleId="a4">
    <w:name w:val="Цветовое выделение для Нормальный"/>
    <w:uiPriority w:val="99"/>
    <w:rsid w:val="000A1FFC"/>
  </w:style>
  <w:style w:type="paragraph" w:styleId="a5">
    <w:name w:val="No Spacing"/>
    <w:qFormat/>
    <w:rsid w:val="00DE6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973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73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0973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7358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EE06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нак1 Знак Знак Знак"/>
    <w:basedOn w:val="a"/>
    <w:rsid w:val="00B91552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2">
    <w:name w:val="s2"/>
    <w:rsid w:val="00FD6649"/>
  </w:style>
  <w:style w:type="paragraph" w:customStyle="1" w:styleId="p39">
    <w:name w:val="p39"/>
    <w:basedOn w:val="a"/>
    <w:rsid w:val="00FD664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466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6E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E6B97-58C9-403A-A81B-77D88238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16</cp:revision>
  <cp:lastPrinted>2023-08-03T05:29:00Z</cp:lastPrinted>
  <dcterms:created xsi:type="dcterms:W3CDTF">2023-04-13T08:59:00Z</dcterms:created>
  <dcterms:modified xsi:type="dcterms:W3CDTF">2023-08-03T05:30:00Z</dcterms:modified>
</cp:coreProperties>
</file>