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A5" w:rsidRDefault="003431A5" w:rsidP="00843102">
      <w:pPr>
        <w:jc w:val="center"/>
        <w:rPr>
          <w:b/>
          <w:sz w:val="28"/>
          <w:szCs w:val="28"/>
        </w:rPr>
      </w:pPr>
    </w:p>
    <w:p w:rsidR="003431A5" w:rsidRDefault="003431A5" w:rsidP="00843102">
      <w:pPr>
        <w:jc w:val="center"/>
        <w:rPr>
          <w:b/>
          <w:sz w:val="28"/>
          <w:szCs w:val="28"/>
        </w:rPr>
      </w:pPr>
    </w:p>
    <w:p w:rsidR="00843102" w:rsidRPr="00E77C1D" w:rsidRDefault="00843102" w:rsidP="00843102">
      <w:pPr>
        <w:jc w:val="center"/>
        <w:rPr>
          <w:b/>
          <w:sz w:val="28"/>
          <w:szCs w:val="28"/>
        </w:rPr>
      </w:pPr>
      <w:r w:rsidRPr="00E77C1D">
        <w:rPr>
          <w:b/>
          <w:sz w:val="28"/>
          <w:szCs w:val="28"/>
        </w:rPr>
        <w:t xml:space="preserve">    </w:t>
      </w:r>
    </w:p>
    <w:p w:rsidR="00CE5FF8" w:rsidRPr="0047704E" w:rsidRDefault="003559EC" w:rsidP="00CE5FF8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63905" cy="80391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F8" w:rsidRPr="00616075" w:rsidRDefault="00CE5FF8" w:rsidP="00616075">
      <w:pPr>
        <w:jc w:val="center"/>
        <w:rPr>
          <w:b/>
          <w:bCs/>
        </w:rPr>
      </w:pPr>
      <w:r w:rsidRPr="0047704E">
        <w:rPr>
          <w:b/>
          <w:bCs/>
        </w:rPr>
        <w:t xml:space="preserve">     </w:t>
      </w:r>
    </w:p>
    <w:p w:rsidR="00616075" w:rsidRPr="00616075" w:rsidRDefault="00616075" w:rsidP="006160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E8F" w:rsidRPr="00616075">
        <w:rPr>
          <w:sz w:val="24"/>
          <w:szCs w:val="24"/>
        </w:rPr>
        <w:t>Администрация</w:t>
      </w:r>
    </w:p>
    <w:p w:rsidR="00CE5FF8" w:rsidRPr="00616075" w:rsidRDefault="00260E8F" w:rsidP="00616075">
      <w:pPr>
        <w:jc w:val="center"/>
        <w:rPr>
          <w:sz w:val="24"/>
          <w:szCs w:val="24"/>
        </w:rPr>
      </w:pPr>
      <w:r w:rsidRPr="00616075">
        <w:rPr>
          <w:sz w:val="24"/>
          <w:szCs w:val="24"/>
        </w:rPr>
        <w:t>Подгорненского сельского поселения</w:t>
      </w:r>
    </w:p>
    <w:p w:rsidR="00CE5FF8" w:rsidRPr="00185E65" w:rsidRDefault="00CE5FF8" w:rsidP="00616075">
      <w:pPr>
        <w:pStyle w:val="1"/>
        <w:rPr>
          <w:szCs w:val="28"/>
        </w:rPr>
      </w:pPr>
    </w:p>
    <w:p w:rsidR="00CE5FF8" w:rsidRPr="00616075" w:rsidRDefault="00CE5FF8" w:rsidP="00CE5FF8">
      <w:pPr>
        <w:pStyle w:val="1"/>
        <w:jc w:val="center"/>
        <w:rPr>
          <w:b w:val="0"/>
          <w:bCs/>
          <w:szCs w:val="28"/>
        </w:rPr>
      </w:pPr>
      <w:r w:rsidRPr="00616075">
        <w:rPr>
          <w:b w:val="0"/>
          <w:bCs/>
          <w:szCs w:val="28"/>
        </w:rPr>
        <w:t>ПОСТАНОВЛЕНИЕ</w:t>
      </w:r>
    </w:p>
    <w:p w:rsidR="00CE5FF8" w:rsidRPr="00616075" w:rsidRDefault="00CE5FF8" w:rsidP="00CE5FF8">
      <w:pPr>
        <w:jc w:val="center"/>
        <w:rPr>
          <w:bCs/>
          <w:szCs w:val="28"/>
        </w:rPr>
      </w:pPr>
    </w:p>
    <w:p w:rsidR="00CE5FF8" w:rsidRPr="00616075" w:rsidRDefault="00CE5FF8" w:rsidP="00CE5FF8">
      <w:pPr>
        <w:rPr>
          <w:bCs/>
          <w:szCs w:val="28"/>
        </w:rPr>
      </w:pPr>
    </w:p>
    <w:p w:rsidR="00260E8F" w:rsidRPr="00616075" w:rsidRDefault="00260E8F" w:rsidP="00260E8F">
      <w:pPr>
        <w:tabs>
          <w:tab w:val="center" w:pos="4394"/>
          <w:tab w:val="left" w:pos="7279"/>
        </w:tabs>
        <w:rPr>
          <w:bCs/>
          <w:sz w:val="24"/>
          <w:szCs w:val="28"/>
        </w:rPr>
      </w:pPr>
      <w:r w:rsidRPr="00616075">
        <w:rPr>
          <w:bCs/>
          <w:sz w:val="24"/>
          <w:szCs w:val="28"/>
        </w:rPr>
        <w:t>30</w:t>
      </w:r>
      <w:r w:rsidR="00CE5FF8" w:rsidRPr="00616075">
        <w:rPr>
          <w:bCs/>
          <w:sz w:val="24"/>
          <w:szCs w:val="28"/>
        </w:rPr>
        <w:t>.0</w:t>
      </w:r>
      <w:r w:rsidR="00AE66D5" w:rsidRPr="00616075">
        <w:rPr>
          <w:bCs/>
          <w:sz w:val="24"/>
          <w:szCs w:val="28"/>
        </w:rPr>
        <w:t>4</w:t>
      </w:r>
      <w:r w:rsidR="00CE5FF8" w:rsidRPr="00616075">
        <w:rPr>
          <w:bCs/>
          <w:sz w:val="24"/>
          <w:szCs w:val="28"/>
        </w:rPr>
        <w:t>.</w:t>
      </w:r>
      <w:proofErr w:type="gramStart"/>
      <w:r w:rsidR="00CE5FF8" w:rsidRPr="00616075">
        <w:rPr>
          <w:bCs/>
          <w:sz w:val="24"/>
          <w:szCs w:val="28"/>
        </w:rPr>
        <w:t>20</w:t>
      </w:r>
      <w:r w:rsidR="003559EC" w:rsidRPr="00616075">
        <w:rPr>
          <w:bCs/>
          <w:sz w:val="24"/>
          <w:szCs w:val="28"/>
        </w:rPr>
        <w:t>20</w:t>
      </w:r>
      <w:r w:rsidR="00CE5FF8" w:rsidRPr="00616075">
        <w:rPr>
          <w:bCs/>
          <w:sz w:val="24"/>
          <w:szCs w:val="28"/>
        </w:rPr>
        <w:t xml:space="preserve">  </w:t>
      </w:r>
      <w:r w:rsidRPr="00616075">
        <w:rPr>
          <w:bCs/>
          <w:sz w:val="24"/>
          <w:szCs w:val="28"/>
        </w:rPr>
        <w:tab/>
      </w:r>
      <w:proofErr w:type="gramEnd"/>
      <w:r w:rsidRPr="00616075">
        <w:rPr>
          <w:bCs/>
          <w:sz w:val="24"/>
          <w:szCs w:val="28"/>
        </w:rPr>
        <w:t>№  47</w:t>
      </w:r>
      <w:r w:rsidRPr="00616075">
        <w:rPr>
          <w:bCs/>
          <w:sz w:val="24"/>
          <w:szCs w:val="28"/>
        </w:rPr>
        <w:tab/>
      </w:r>
      <w:r w:rsidR="00616075">
        <w:rPr>
          <w:bCs/>
          <w:sz w:val="24"/>
          <w:szCs w:val="28"/>
        </w:rPr>
        <w:t xml:space="preserve">       </w:t>
      </w:r>
      <w:bookmarkStart w:id="0" w:name="_GoBack"/>
      <w:bookmarkEnd w:id="0"/>
      <w:proofErr w:type="spellStart"/>
      <w:r w:rsidRPr="00616075">
        <w:rPr>
          <w:bCs/>
          <w:sz w:val="24"/>
          <w:szCs w:val="28"/>
        </w:rPr>
        <w:t>с.Подгорное</w:t>
      </w:r>
      <w:proofErr w:type="spellEnd"/>
    </w:p>
    <w:p w:rsidR="00ED490B" w:rsidRDefault="00ED490B" w:rsidP="0061607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ED490B" w:rsidRPr="007A5AD1" w:rsidTr="0057728C">
        <w:tc>
          <w:tcPr>
            <w:tcW w:w="7054" w:type="dxa"/>
          </w:tcPr>
          <w:p w:rsidR="00E16FFE" w:rsidRDefault="00E16FFE" w:rsidP="00E16FFE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О своевременном оповещении и информировании </w:t>
            </w:r>
          </w:p>
          <w:p w:rsidR="00E16FFE" w:rsidRDefault="00E16FFE" w:rsidP="00E16FFE">
            <w:pPr>
              <w:suppressAutoHyphens w:val="0"/>
              <w:overflowPunct/>
              <w:autoSpaceDN w:val="0"/>
              <w:adjustRightInd w:val="0"/>
              <w:textAlignment w:val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населения об угрозе возникновения</w:t>
            </w:r>
          </w:p>
          <w:p w:rsidR="00ED490B" w:rsidRPr="0057728C" w:rsidRDefault="00E16FFE" w:rsidP="00E16F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или возникновении чрезвычайных ситуаций</w:t>
            </w:r>
          </w:p>
        </w:tc>
      </w:tr>
    </w:tbl>
    <w:p w:rsidR="00ED490B" w:rsidRDefault="00F365E1" w:rsidP="00F365E1">
      <w:pPr>
        <w:rPr>
          <w:b/>
          <w:sz w:val="24"/>
          <w:szCs w:val="24"/>
          <w:lang w:eastAsia="ru-RU"/>
        </w:rPr>
      </w:pPr>
      <w:r w:rsidRPr="00F365E1">
        <w:rPr>
          <w:b/>
          <w:sz w:val="24"/>
          <w:szCs w:val="24"/>
          <w:lang w:eastAsia="ru-RU"/>
        </w:rPr>
        <w:t>мирного и военного времени</w:t>
      </w:r>
    </w:p>
    <w:p w:rsidR="00F365E1" w:rsidRPr="00F365E1" w:rsidRDefault="00F365E1" w:rsidP="00F365E1">
      <w:pPr>
        <w:rPr>
          <w:b/>
          <w:sz w:val="24"/>
          <w:szCs w:val="24"/>
        </w:rPr>
      </w:pPr>
    </w:p>
    <w:p w:rsidR="001269CD" w:rsidRPr="00616075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 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В соответствие с федеральными законами от 21 декабря 1994 г. № 68-ФЗ «О защите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</w:t>
      </w:r>
      <w:r w:rsidR="00D4594D" w:rsidRPr="007A5AD1">
        <w:rPr>
          <w:sz w:val="24"/>
          <w:szCs w:val="24"/>
        </w:rPr>
        <w:t xml:space="preserve">, </w:t>
      </w:r>
    </w:p>
    <w:p w:rsidR="00D4594D" w:rsidRPr="007A5AD1" w:rsidRDefault="00D4594D" w:rsidP="00C2723E">
      <w:pPr>
        <w:rPr>
          <w:b/>
          <w:sz w:val="24"/>
          <w:szCs w:val="24"/>
        </w:rPr>
      </w:pPr>
    </w:p>
    <w:p w:rsidR="009272F3" w:rsidRDefault="00616075" w:rsidP="00C27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84492C" w:rsidRPr="007A5AD1">
        <w:rPr>
          <w:b/>
          <w:sz w:val="24"/>
          <w:szCs w:val="24"/>
        </w:rPr>
        <w:t>ПОСТАНОВЛЯЮ:</w:t>
      </w:r>
    </w:p>
    <w:p w:rsidR="00616075" w:rsidRDefault="00616075" w:rsidP="00C2723E">
      <w:pPr>
        <w:rPr>
          <w:b/>
          <w:sz w:val="24"/>
          <w:szCs w:val="24"/>
        </w:rPr>
      </w:pPr>
    </w:p>
    <w:p w:rsidR="00E16FFE" w:rsidRDefault="003559EC" w:rsidP="00E16FFE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</w:t>
      </w:r>
      <w:r w:rsidR="00616075">
        <w:rPr>
          <w:rFonts w:ascii="TimesNewRomanPSMT" w:hAnsi="TimesNewRomanPSMT" w:cs="TimesNewRomanPSMT"/>
          <w:sz w:val="24"/>
          <w:szCs w:val="24"/>
          <w:lang w:eastAsia="ru-RU"/>
        </w:rPr>
        <w:t xml:space="preserve">   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1. Утвердить:</w:t>
      </w:r>
    </w:p>
    <w:p w:rsidR="00E16FFE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 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1.</w:t>
      </w:r>
      <w:proofErr w:type="gramStart"/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1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Положение</w:t>
      </w:r>
      <w:proofErr w:type="gramEnd"/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 xml:space="preserve"> о порядке оповещения и информирования населения об угрозе и (или) возникновении чрезвычайных ситуаций мирного и военного времени                    (Приложение № 1).</w:t>
      </w:r>
    </w:p>
    <w:p w:rsidR="00E16FFE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 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1.</w:t>
      </w:r>
      <w:proofErr w:type="gramStart"/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2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>Тексты</w:t>
      </w:r>
      <w:proofErr w:type="gramEnd"/>
      <w:r w:rsidR="00E16FFE">
        <w:rPr>
          <w:rFonts w:ascii="TimesNewRomanPSMT" w:hAnsi="TimesNewRomanPSMT" w:cs="TimesNewRomanPSMT"/>
          <w:sz w:val="24"/>
          <w:szCs w:val="24"/>
          <w:lang w:eastAsia="ru-RU"/>
        </w:rPr>
        <w:t xml:space="preserve"> речевых сообщений по оповещению населения сельского поселения при</w:t>
      </w:r>
    </w:p>
    <w:p w:rsidR="00E16FFE" w:rsidRDefault="00E16FFE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угрозе или возникновении чрезвычайных ситуаций (Приложение № 2).</w:t>
      </w:r>
    </w:p>
    <w:p w:rsidR="00843102" w:rsidRPr="00CF5B1C" w:rsidRDefault="003559EC" w:rsidP="00616075">
      <w:pPr>
        <w:suppressAutoHyphens w:val="0"/>
        <w:overflowPunct/>
        <w:autoSpaceDE/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60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423921">
        <w:rPr>
          <w:sz w:val="24"/>
          <w:szCs w:val="24"/>
        </w:rPr>
        <w:t>2.</w:t>
      </w:r>
      <w:proofErr w:type="gramStart"/>
      <w:r w:rsidR="00843102" w:rsidRPr="00802910">
        <w:rPr>
          <w:sz w:val="24"/>
          <w:szCs w:val="24"/>
        </w:rPr>
        <w:t>Признать  утратившим</w:t>
      </w:r>
      <w:proofErr w:type="gramEnd"/>
      <w:r w:rsidR="00843102" w:rsidRPr="00802910">
        <w:rPr>
          <w:sz w:val="24"/>
          <w:szCs w:val="24"/>
        </w:rPr>
        <w:t xml:space="preserve">  силу постановление Администрации </w:t>
      </w:r>
      <w:r w:rsidR="00CF5B1C">
        <w:rPr>
          <w:sz w:val="24"/>
          <w:szCs w:val="24"/>
        </w:rPr>
        <w:t>Подгорненского</w:t>
      </w:r>
      <w:r w:rsidR="00843102" w:rsidRPr="00802910">
        <w:rPr>
          <w:sz w:val="24"/>
          <w:szCs w:val="24"/>
        </w:rPr>
        <w:t xml:space="preserve"> сельского поселения  от </w:t>
      </w:r>
      <w:r w:rsidR="00CF5B1C">
        <w:rPr>
          <w:sz w:val="24"/>
          <w:szCs w:val="24"/>
        </w:rPr>
        <w:t>16.10</w:t>
      </w:r>
      <w:r w:rsidR="00423921">
        <w:rPr>
          <w:sz w:val="24"/>
          <w:szCs w:val="24"/>
        </w:rPr>
        <w:t>.2018</w:t>
      </w:r>
      <w:r w:rsidR="00843102" w:rsidRPr="00802910">
        <w:rPr>
          <w:sz w:val="24"/>
          <w:szCs w:val="24"/>
        </w:rPr>
        <w:t xml:space="preserve"> № </w:t>
      </w:r>
      <w:r w:rsidR="00CF5B1C">
        <w:rPr>
          <w:sz w:val="24"/>
          <w:szCs w:val="24"/>
        </w:rPr>
        <w:t>77 «</w:t>
      </w:r>
      <w:r w:rsidR="00CF5B1C" w:rsidRPr="00CF5B1C">
        <w:rPr>
          <w:sz w:val="24"/>
          <w:szCs w:val="24"/>
        </w:rPr>
        <w:t>Об утверждении Положения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Подгорненского сельского поселения</w:t>
      </w:r>
      <w:r w:rsidR="00CF5B1C">
        <w:rPr>
          <w:sz w:val="24"/>
          <w:szCs w:val="24"/>
        </w:rPr>
        <w:t>».</w:t>
      </w:r>
    </w:p>
    <w:p w:rsidR="0057728C" w:rsidRDefault="003559EC" w:rsidP="00616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60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3.</w:t>
      </w:r>
      <w:proofErr w:type="gramStart"/>
      <w:r w:rsidR="0057728C" w:rsidRPr="004C2DEA">
        <w:rPr>
          <w:sz w:val="24"/>
          <w:szCs w:val="24"/>
        </w:rPr>
        <w:t>Настоящее  постановление</w:t>
      </w:r>
      <w:proofErr w:type="gramEnd"/>
      <w:r w:rsidR="0057728C" w:rsidRPr="004C2DEA">
        <w:rPr>
          <w:sz w:val="24"/>
          <w:szCs w:val="24"/>
        </w:rPr>
        <w:t xml:space="preserve">  подлежит размещению на официальном  сайте Администрации</w:t>
      </w:r>
      <w:r w:rsidR="00CF5B1C">
        <w:rPr>
          <w:sz w:val="24"/>
          <w:szCs w:val="24"/>
        </w:rPr>
        <w:t xml:space="preserve"> </w:t>
      </w:r>
      <w:r w:rsidR="0057728C" w:rsidRPr="004C2DEA">
        <w:rPr>
          <w:sz w:val="24"/>
          <w:szCs w:val="24"/>
        </w:rPr>
        <w:t xml:space="preserve"> </w:t>
      </w:r>
      <w:r w:rsidR="00CF5B1C">
        <w:rPr>
          <w:sz w:val="24"/>
          <w:szCs w:val="24"/>
        </w:rPr>
        <w:t xml:space="preserve">Подгорненского </w:t>
      </w:r>
      <w:r w:rsidR="0057728C">
        <w:rPr>
          <w:sz w:val="24"/>
          <w:szCs w:val="24"/>
        </w:rPr>
        <w:t>сельского поселения</w:t>
      </w:r>
      <w:r w:rsidR="0057728C" w:rsidRPr="004C2DEA">
        <w:rPr>
          <w:sz w:val="24"/>
          <w:szCs w:val="24"/>
        </w:rPr>
        <w:t>.</w:t>
      </w:r>
      <w:r w:rsidR="0057728C" w:rsidRPr="004C2DEA">
        <w:rPr>
          <w:sz w:val="24"/>
          <w:szCs w:val="24"/>
        </w:rPr>
        <w:tab/>
      </w:r>
    </w:p>
    <w:p w:rsidR="00D4594D" w:rsidRPr="00616075" w:rsidRDefault="00616075" w:rsidP="00616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</w:t>
      </w:r>
      <w:r w:rsidR="00D4594D" w:rsidRPr="00616075">
        <w:rPr>
          <w:sz w:val="24"/>
          <w:szCs w:val="24"/>
        </w:rPr>
        <w:t xml:space="preserve">Контроль за выполнением данного </w:t>
      </w:r>
      <w:r w:rsidR="005D4E2D" w:rsidRPr="00616075">
        <w:rPr>
          <w:sz w:val="24"/>
          <w:szCs w:val="24"/>
        </w:rPr>
        <w:t xml:space="preserve">постановления </w:t>
      </w:r>
      <w:r w:rsidR="00D4594D" w:rsidRPr="00616075">
        <w:rPr>
          <w:sz w:val="24"/>
          <w:szCs w:val="24"/>
        </w:rPr>
        <w:t>оставляю за собой.</w:t>
      </w:r>
    </w:p>
    <w:p w:rsidR="00843102" w:rsidRPr="007A5AD1" w:rsidRDefault="00843102" w:rsidP="00843102">
      <w:pPr>
        <w:suppressAutoHyphens w:val="0"/>
        <w:overflowPunct/>
        <w:autoSpaceDE/>
        <w:spacing w:line="276" w:lineRule="auto"/>
        <w:ind w:left="360"/>
        <w:jc w:val="both"/>
        <w:textAlignment w:val="auto"/>
        <w:rPr>
          <w:sz w:val="24"/>
          <w:szCs w:val="24"/>
        </w:rPr>
      </w:pPr>
    </w:p>
    <w:p w:rsidR="00CE5FF8" w:rsidRDefault="00CE5FF8" w:rsidP="009272F3">
      <w:pPr>
        <w:ind w:firstLine="567"/>
        <w:rPr>
          <w:sz w:val="24"/>
          <w:szCs w:val="24"/>
        </w:rPr>
      </w:pPr>
    </w:p>
    <w:p w:rsidR="00C2723E" w:rsidRPr="00616075" w:rsidRDefault="00C22DB2" w:rsidP="009272F3">
      <w:pPr>
        <w:ind w:firstLine="567"/>
        <w:rPr>
          <w:b/>
          <w:bCs/>
          <w:sz w:val="24"/>
          <w:szCs w:val="24"/>
        </w:rPr>
      </w:pPr>
      <w:r w:rsidRPr="00616075">
        <w:rPr>
          <w:b/>
          <w:bCs/>
          <w:sz w:val="24"/>
          <w:szCs w:val="24"/>
        </w:rPr>
        <w:t>Глав</w:t>
      </w:r>
      <w:r w:rsidR="00823147" w:rsidRPr="00616075">
        <w:rPr>
          <w:b/>
          <w:bCs/>
          <w:sz w:val="24"/>
          <w:szCs w:val="24"/>
        </w:rPr>
        <w:t>а</w:t>
      </w:r>
      <w:r w:rsidRPr="00616075">
        <w:rPr>
          <w:b/>
          <w:bCs/>
          <w:sz w:val="24"/>
          <w:szCs w:val="24"/>
        </w:rPr>
        <w:t xml:space="preserve"> </w:t>
      </w:r>
      <w:r w:rsidR="00C2723E" w:rsidRPr="00616075">
        <w:rPr>
          <w:b/>
          <w:bCs/>
          <w:sz w:val="24"/>
          <w:szCs w:val="24"/>
        </w:rPr>
        <w:t>Администрации</w:t>
      </w:r>
      <w:r w:rsidR="00616075" w:rsidRPr="00616075">
        <w:rPr>
          <w:b/>
          <w:bCs/>
          <w:sz w:val="24"/>
          <w:szCs w:val="24"/>
        </w:rPr>
        <w:t xml:space="preserve"> Подгорненского</w:t>
      </w:r>
    </w:p>
    <w:p w:rsidR="00A15337" w:rsidRPr="00616075" w:rsidRDefault="00C22DB2" w:rsidP="0057728C">
      <w:pPr>
        <w:ind w:firstLine="567"/>
        <w:rPr>
          <w:b/>
          <w:bCs/>
          <w:sz w:val="24"/>
          <w:szCs w:val="24"/>
        </w:rPr>
      </w:pPr>
      <w:r w:rsidRPr="00616075">
        <w:rPr>
          <w:b/>
          <w:bCs/>
          <w:sz w:val="24"/>
          <w:szCs w:val="24"/>
        </w:rPr>
        <w:t>сельского</w:t>
      </w:r>
      <w:r w:rsidR="00D4594D" w:rsidRPr="00616075">
        <w:rPr>
          <w:b/>
          <w:bCs/>
          <w:sz w:val="24"/>
          <w:szCs w:val="24"/>
        </w:rPr>
        <w:t xml:space="preserve"> поселения                     </w:t>
      </w:r>
      <w:r w:rsidRPr="00616075">
        <w:rPr>
          <w:b/>
          <w:bCs/>
          <w:sz w:val="24"/>
          <w:szCs w:val="24"/>
        </w:rPr>
        <w:t xml:space="preserve">         </w:t>
      </w:r>
      <w:r w:rsidR="00D4594D" w:rsidRPr="00616075">
        <w:rPr>
          <w:b/>
          <w:bCs/>
          <w:sz w:val="24"/>
          <w:szCs w:val="24"/>
        </w:rPr>
        <w:t xml:space="preserve">    </w:t>
      </w:r>
      <w:r w:rsidR="00823147" w:rsidRPr="00616075">
        <w:rPr>
          <w:b/>
          <w:bCs/>
          <w:sz w:val="24"/>
          <w:szCs w:val="24"/>
        </w:rPr>
        <w:t xml:space="preserve">        </w:t>
      </w:r>
      <w:r w:rsidR="00616075" w:rsidRPr="00616075">
        <w:rPr>
          <w:b/>
          <w:bCs/>
          <w:sz w:val="24"/>
          <w:szCs w:val="24"/>
        </w:rPr>
        <w:t xml:space="preserve">                     </w:t>
      </w:r>
      <w:r w:rsidR="00823147" w:rsidRPr="00616075">
        <w:rPr>
          <w:b/>
          <w:bCs/>
          <w:sz w:val="24"/>
          <w:szCs w:val="24"/>
        </w:rPr>
        <w:t xml:space="preserve">   </w:t>
      </w:r>
      <w:proofErr w:type="spellStart"/>
      <w:r w:rsidR="00CF5B1C" w:rsidRPr="00616075">
        <w:rPr>
          <w:b/>
          <w:bCs/>
          <w:sz w:val="24"/>
          <w:szCs w:val="24"/>
        </w:rPr>
        <w:t>Л.В.Горбатенко</w:t>
      </w:r>
      <w:proofErr w:type="spellEnd"/>
    </w:p>
    <w:p w:rsidR="00843102" w:rsidRPr="00616075" w:rsidRDefault="00843102" w:rsidP="0057728C">
      <w:pPr>
        <w:ind w:firstLine="567"/>
        <w:rPr>
          <w:b/>
          <w:bCs/>
          <w:sz w:val="24"/>
          <w:szCs w:val="24"/>
        </w:rPr>
      </w:pPr>
    </w:p>
    <w:p w:rsidR="00843102" w:rsidRPr="00616075" w:rsidRDefault="00843102" w:rsidP="0057728C">
      <w:pPr>
        <w:ind w:firstLine="567"/>
        <w:rPr>
          <w:b/>
          <w:bCs/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843102" w:rsidRDefault="00843102" w:rsidP="0057728C">
      <w:pPr>
        <w:ind w:firstLine="567"/>
        <w:rPr>
          <w:sz w:val="24"/>
          <w:szCs w:val="24"/>
        </w:rPr>
      </w:pPr>
    </w:p>
    <w:p w:rsidR="00DB6FC8" w:rsidRDefault="00DB6FC8" w:rsidP="0057728C">
      <w:pPr>
        <w:ind w:firstLine="567"/>
        <w:rPr>
          <w:sz w:val="24"/>
          <w:szCs w:val="24"/>
        </w:rPr>
      </w:pPr>
    </w:p>
    <w:p w:rsidR="00DB6FC8" w:rsidRPr="007A5AD1" w:rsidRDefault="00616075" w:rsidP="0057728C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A15337" w:rsidRPr="00CE5FF8" w:rsidRDefault="00616075" w:rsidP="00BD3F96">
      <w:pPr>
        <w:ind w:firstLine="567"/>
        <w:jc w:val="right"/>
        <w:rPr>
          <w:szCs w:val="18"/>
        </w:rPr>
      </w:pPr>
      <w:r>
        <w:rPr>
          <w:szCs w:val="18"/>
        </w:rPr>
        <w:t xml:space="preserve">  </w:t>
      </w:r>
      <w:r w:rsidR="000F2557" w:rsidRPr="00CE5FF8">
        <w:rPr>
          <w:szCs w:val="18"/>
        </w:rPr>
        <w:t>Приложение 1</w:t>
      </w:r>
    </w:p>
    <w:p w:rsidR="000F2557" w:rsidRPr="00CE5FF8" w:rsidRDefault="000F2557" w:rsidP="00BD3F96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к постановлению Администрации </w:t>
      </w:r>
    </w:p>
    <w:p w:rsidR="000F2557" w:rsidRPr="00CE5FF8" w:rsidRDefault="00CF5B1C" w:rsidP="00BD3F96">
      <w:pPr>
        <w:ind w:firstLine="567"/>
        <w:jc w:val="right"/>
        <w:rPr>
          <w:szCs w:val="18"/>
        </w:rPr>
      </w:pPr>
      <w:r>
        <w:rPr>
          <w:szCs w:val="18"/>
        </w:rPr>
        <w:t xml:space="preserve">Подгорненского </w:t>
      </w:r>
      <w:r w:rsidR="000F2557" w:rsidRPr="00CE5FF8">
        <w:rPr>
          <w:szCs w:val="18"/>
        </w:rPr>
        <w:t xml:space="preserve">сельского поселения </w:t>
      </w:r>
    </w:p>
    <w:p w:rsidR="000F2557" w:rsidRPr="00CE5FF8" w:rsidRDefault="00A807DB" w:rsidP="00BD3F96">
      <w:pPr>
        <w:ind w:firstLine="567"/>
        <w:jc w:val="right"/>
        <w:rPr>
          <w:sz w:val="28"/>
          <w:szCs w:val="24"/>
        </w:rPr>
      </w:pPr>
      <w:r w:rsidRPr="00AE66D5">
        <w:rPr>
          <w:szCs w:val="18"/>
        </w:rPr>
        <w:t>о</w:t>
      </w:r>
      <w:r w:rsidR="000F2557" w:rsidRPr="00AE66D5">
        <w:rPr>
          <w:szCs w:val="18"/>
        </w:rPr>
        <w:t xml:space="preserve">т </w:t>
      </w:r>
      <w:proofErr w:type="gramStart"/>
      <w:r w:rsidR="00CF5B1C">
        <w:rPr>
          <w:szCs w:val="18"/>
        </w:rPr>
        <w:t>30</w:t>
      </w:r>
      <w:r w:rsidR="00DB6FC8" w:rsidRPr="00AE66D5">
        <w:rPr>
          <w:szCs w:val="18"/>
        </w:rPr>
        <w:t>.0</w:t>
      </w:r>
      <w:r w:rsidR="00AE66D5">
        <w:rPr>
          <w:szCs w:val="18"/>
        </w:rPr>
        <w:t>4</w:t>
      </w:r>
      <w:r w:rsidR="00DB6FC8" w:rsidRPr="00AE66D5">
        <w:rPr>
          <w:szCs w:val="18"/>
        </w:rPr>
        <w:t>.20</w:t>
      </w:r>
      <w:r w:rsidR="00AE66D5">
        <w:rPr>
          <w:szCs w:val="18"/>
        </w:rPr>
        <w:t>20</w:t>
      </w:r>
      <w:r w:rsidR="000F2557" w:rsidRPr="00AE66D5">
        <w:rPr>
          <w:szCs w:val="18"/>
        </w:rPr>
        <w:t xml:space="preserve">  №</w:t>
      </w:r>
      <w:proofErr w:type="gramEnd"/>
      <w:r w:rsidR="000F2557" w:rsidRPr="00AE66D5">
        <w:rPr>
          <w:szCs w:val="18"/>
        </w:rPr>
        <w:t xml:space="preserve"> </w:t>
      </w:r>
      <w:r w:rsidR="00CF5B1C">
        <w:rPr>
          <w:szCs w:val="18"/>
        </w:rPr>
        <w:t>47</w:t>
      </w:r>
    </w:p>
    <w:p w:rsidR="000F2557" w:rsidRPr="007A5AD1" w:rsidRDefault="000F2557" w:rsidP="000F2557">
      <w:pPr>
        <w:ind w:firstLine="567"/>
        <w:jc w:val="center"/>
        <w:rPr>
          <w:sz w:val="24"/>
          <w:szCs w:val="24"/>
        </w:rPr>
      </w:pPr>
    </w:p>
    <w:p w:rsidR="006C1F64" w:rsidRDefault="006C1F64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Положение</w:t>
      </w:r>
    </w:p>
    <w:p w:rsidR="006C1F64" w:rsidRDefault="006C1F64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 порядке оповещения и информирования населения об угрозе возникновения</w:t>
      </w:r>
    </w:p>
    <w:p w:rsidR="006C1F64" w:rsidRDefault="006C1F64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чрезвычайных ситуаций</w:t>
      </w:r>
      <w:r w:rsidR="00F365E1" w:rsidRPr="00F365E1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="00F365E1" w:rsidRPr="00F365E1">
        <w:rPr>
          <w:rFonts w:ascii="TimesNewRomanPSMT" w:hAnsi="TimesNewRomanPSMT" w:cs="TimesNewRomanPSMT"/>
          <w:b/>
          <w:sz w:val="24"/>
          <w:szCs w:val="24"/>
          <w:lang w:eastAsia="ru-RU"/>
        </w:rPr>
        <w:t>мирного и военного времени</w:t>
      </w:r>
      <w:r w:rsidR="00F365E1">
        <w:rPr>
          <w:rFonts w:ascii="TimesNewRomanPSMT" w:hAnsi="TimesNewRomanPSMT" w:cs="TimesNewRomanPSMT"/>
          <w:b/>
          <w:sz w:val="24"/>
          <w:szCs w:val="24"/>
          <w:lang w:eastAsia="ru-RU"/>
        </w:rPr>
        <w:t>.</w:t>
      </w:r>
    </w:p>
    <w:p w:rsidR="00F365E1" w:rsidRDefault="00F365E1" w:rsidP="006C1F64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1.Настоящее Положение определяет порядок оповещения и информирования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населения </w:t>
      </w:r>
      <w:r w:rsidR="00CF5B1C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поселения  об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угрозе возникновения чрезвычайных ситуаций.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2.Оповещение населения предусматривает: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до населения прогноза или факта возникновения чрезвычайной ситуации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(далее - ЧС) природного или техногенного характера;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до населения рекомендаций о порядке действий с момента получения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информации о прогнозах или факте возникновения ЧС.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3.Информирование населения предусматривает: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передачу данных о прогнозе или факте возникновения ЧС природного или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техногенного характера;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информацию о развитии ЧС, масштабах ЧС, ходе и итогах ликвидации ЧС;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информацию о состоянии природной среды и потенциально-опасных объектов;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информацию об ожидаемых гидрометеорологических, стихийных и других природных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явлениях: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систематическое ознакомление населения с мероприятиями, проводимыми силами и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средствами наблюдения контроля и ликвидации ЧС;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до населения информации о защите от вероятной ЧС.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4.Система оповещения населения </w:t>
      </w:r>
      <w:r w:rsidR="00CF5B1C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сельского </w:t>
      </w:r>
      <w:proofErr w:type="gramStart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поселения  об</w:t>
      </w:r>
      <w:proofErr w:type="gramEnd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 угрозе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возникновения чрезвычайной ситуации включает: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работу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электросирен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в режиме 3-х минутного непрерывного звучания, означающего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сигнал «Внимание всем!»;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использование машин полиции, оборудованных громкоговорящими устройствами;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5.Информирование населения </w:t>
      </w:r>
      <w:r w:rsidR="00CF5B1C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сельского поселения осуществляется </w:t>
      </w:r>
      <w:proofErr w:type="gramStart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через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средства</w:t>
      </w:r>
      <w:proofErr w:type="gramEnd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 массовой информации в том числе, через местную печать, а также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доведение информации до населения при проведении собраний, сходов, встреч.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6.Оповещение населения </w:t>
      </w:r>
      <w:r w:rsidR="00CF5B1C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сельского </w:t>
      </w:r>
      <w:proofErr w:type="gramStart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поселения  об</w:t>
      </w:r>
      <w:proofErr w:type="gramEnd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 угрозе возникновения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чрезвычайной ситуации осуществляется согласно схемы оповещения главой администрации сельского поселения.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7.Право на оповещение населения сельского </w:t>
      </w:r>
      <w:proofErr w:type="gramStart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поселения  об</w:t>
      </w:r>
      <w:proofErr w:type="gramEnd"/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 xml:space="preserve"> угрозе чрезвычайных ситуаций предоставлено главе администрации  сельского поселения , либо его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заместителю.</w:t>
      </w:r>
    </w:p>
    <w:p w:rsidR="006C1F64" w:rsidRDefault="00616075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       </w:t>
      </w:r>
      <w:r w:rsidR="006C1F64">
        <w:rPr>
          <w:rFonts w:ascii="TimesNewRomanPSMT" w:hAnsi="TimesNewRomanPSMT" w:cs="TimesNewRomanPSMT"/>
          <w:sz w:val="24"/>
          <w:szCs w:val="24"/>
          <w:lang w:eastAsia="ru-RU"/>
        </w:rPr>
        <w:t>8.Финансирование мероприятий по поддержанию в готовности и совершенствованию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систем оповещения и информирования населения производить: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уровне сельского поселения - за счет средств бюджета сельского поселения;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на объектовом уровне - за счет собственных финансовых средств организаций,</w:t>
      </w:r>
    </w:p>
    <w:p w:rsidR="006C1F64" w:rsidRDefault="006C1F64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учреждений и предприятий.</w:t>
      </w:r>
    </w:p>
    <w:p w:rsidR="00773BF7" w:rsidRDefault="00773BF7" w:rsidP="00616075">
      <w:pPr>
        <w:ind w:firstLine="567"/>
        <w:jc w:val="both"/>
      </w:pPr>
    </w:p>
    <w:p w:rsidR="006C1F64" w:rsidRDefault="006C1F64" w:rsidP="00616075">
      <w:pPr>
        <w:ind w:firstLine="567"/>
        <w:jc w:val="both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C1F64" w:rsidRDefault="006C1F64" w:rsidP="00BD3F96">
      <w:pPr>
        <w:ind w:firstLine="567"/>
        <w:jc w:val="right"/>
      </w:pPr>
    </w:p>
    <w:p w:rsidR="00616075" w:rsidRDefault="00616075" w:rsidP="00BD3F96">
      <w:pPr>
        <w:ind w:firstLine="567"/>
        <w:jc w:val="right"/>
      </w:pPr>
    </w:p>
    <w:p w:rsidR="00616075" w:rsidRDefault="00616075" w:rsidP="00BD3F96">
      <w:pPr>
        <w:ind w:firstLine="567"/>
        <w:jc w:val="right"/>
      </w:pPr>
    </w:p>
    <w:p w:rsidR="001629CD" w:rsidRDefault="001629CD" w:rsidP="00BD3F96">
      <w:pPr>
        <w:ind w:firstLine="567"/>
        <w:jc w:val="right"/>
      </w:pPr>
    </w:p>
    <w:p w:rsidR="001629CD" w:rsidRPr="00CE5FF8" w:rsidRDefault="001629CD" w:rsidP="001629CD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Приложение </w:t>
      </w:r>
      <w:r>
        <w:rPr>
          <w:szCs w:val="18"/>
        </w:rPr>
        <w:t>2</w:t>
      </w:r>
    </w:p>
    <w:p w:rsidR="001629CD" w:rsidRPr="00CE5FF8" w:rsidRDefault="001629CD" w:rsidP="001629CD">
      <w:pPr>
        <w:ind w:firstLine="567"/>
        <w:jc w:val="right"/>
        <w:rPr>
          <w:szCs w:val="18"/>
        </w:rPr>
      </w:pPr>
      <w:r w:rsidRPr="00CE5FF8">
        <w:rPr>
          <w:szCs w:val="18"/>
        </w:rPr>
        <w:t xml:space="preserve">к постановлению Администрации </w:t>
      </w:r>
    </w:p>
    <w:p w:rsidR="001629CD" w:rsidRPr="00CE5FF8" w:rsidRDefault="00CF5B1C" w:rsidP="001629CD">
      <w:pPr>
        <w:ind w:firstLine="567"/>
        <w:jc w:val="right"/>
        <w:rPr>
          <w:szCs w:val="18"/>
        </w:rPr>
      </w:pPr>
      <w:r>
        <w:rPr>
          <w:szCs w:val="18"/>
        </w:rPr>
        <w:t xml:space="preserve">Подгорненского </w:t>
      </w:r>
      <w:r w:rsidR="001629CD" w:rsidRPr="00CE5FF8">
        <w:rPr>
          <w:szCs w:val="18"/>
        </w:rPr>
        <w:t xml:space="preserve">сельского поселения </w:t>
      </w:r>
    </w:p>
    <w:p w:rsidR="001629CD" w:rsidRPr="00CE5FF8" w:rsidRDefault="001629CD" w:rsidP="001629CD">
      <w:pPr>
        <w:ind w:firstLine="567"/>
        <w:jc w:val="right"/>
        <w:rPr>
          <w:sz w:val="28"/>
          <w:szCs w:val="24"/>
        </w:rPr>
      </w:pPr>
      <w:r w:rsidRPr="00AE66D5">
        <w:rPr>
          <w:szCs w:val="18"/>
        </w:rPr>
        <w:t xml:space="preserve">от </w:t>
      </w:r>
      <w:proofErr w:type="gramStart"/>
      <w:r w:rsidR="00CF5B1C">
        <w:rPr>
          <w:szCs w:val="18"/>
        </w:rPr>
        <w:t>30</w:t>
      </w:r>
      <w:r w:rsidRPr="00AE66D5">
        <w:rPr>
          <w:szCs w:val="18"/>
        </w:rPr>
        <w:t>.0</w:t>
      </w:r>
      <w:r w:rsidR="00AE66D5">
        <w:rPr>
          <w:szCs w:val="18"/>
        </w:rPr>
        <w:t>4</w:t>
      </w:r>
      <w:r w:rsidRPr="00AE66D5">
        <w:rPr>
          <w:szCs w:val="18"/>
        </w:rPr>
        <w:t>.20</w:t>
      </w:r>
      <w:r w:rsidR="00AE66D5">
        <w:rPr>
          <w:szCs w:val="18"/>
        </w:rPr>
        <w:t>20</w:t>
      </w:r>
      <w:r w:rsidRPr="00AE66D5">
        <w:rPr>
          <w:szCs w:val="18"/>
        </w:rPr>
        <w:t xml:space="preserve">  №</w:t>
      </w:r>
      <w:proofErr w:type="gramEnd"/>
      <w:r w:rsidRPr="00AE66D5">
        <w:rPr>
          <w:szCs w:val="18"/>
        </w:rPr>
        <w:t xml:space="preserve"> </w:t>
      </w:r>
      <w:r w:rsidR="00CF5B1C">
        <w:rPr>
          <w:szCs w:val="18"/>
        </w:rPr>
        <w:t>47</w:t>
      </w:r>
    </w:p>
    <w:p w:rsidR="001629CD" w:rsidRPr="007A5AD1" w:rsidRDefault="001629CD" w:rsidP="001629CD">
      <w:pPr>
        <w:ind w:firstLine="567"/>
        <w:jc w:val="center"/>
        <w:rPr>
          <w:sz w:val="24"/>
          <w:szCs w:val="24"/>
        </w:rPr>
      </w:pPr>
    </w:p>
    <w:p w:rsidR="001629CD" w:rsidRDefault="001629CD" w:rsidP="00BD3F96">
      <w:pPr>
        <w:ind w:firstLine="567"/>
        <w:jc w:val="right"/>
      </w:pP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Тексты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речевых сообщений по оповещению населения </w:t>
      </w:r>
      <w:r w:rsidR="00CF5B1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Подгорненского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сельского поселения при угрозе или возникновении чрезвычайных ситуаций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Текст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по оповещению населения в случае угрозы или возникновения паводка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>(наводнения)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>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лава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Администрации </w:t>
      </w:r>
      <w:r w:rsidR="00CF5B1C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поселения. Прослушайте информацию о мерах защиты при наводнениях и паводках.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Перед эвакуацией для сохранности своего дома необходимо следует отключить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  <w:r w:rsidR="00616075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При внезапном наводнении необходимо как можно быстрее занять ближайшее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воз-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вышенное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Помните!!!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затопленной местности нельзя употреблять в пищу продукты, соприкасавшиеся с</w:t>
      </w:r>
    </w:p>
    <w:p w:rsidR="001629CD" w:rsidRDefault="001629CD" w:rsidP="001629CD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по оповещению населения в случае получения штормового предупреждения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r w:rsidR="00A225A3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Прослушайте информацию о действиях при получении штормового предупреждения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Росгидрометеослужбы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Штормовое предупреждение подается, при усилении ветра до 30 м/сек.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После получения такого предупреждения следует:</w:t>
      </w:r>
    </w:p>
    <w:p w:rsidR="00A225A3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очисть балконы и территории дворов от легких предметов или укрепить их;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закрыть на замки и засовы все окна и двери;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укрепить, по возможности, крыши, печные и вентиляционные трубы;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заделать щитами ставни и окна в чердачных помещениях;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потушить огонь в печах;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подготовить медицинские аптечки и упаковать запасы продуктов и воды на 2-3 суток;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подготовить автономные источники освещения (фонари, керосиновые лампы,</w:t>
      </w:r>
      <w:r w:rsidR="00616075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свечи);</w:t>
      </w:r>
    </w:p>
    <w:p w:rsidR="00616075" w:rsidRDefault="00616075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616075" w:rsidRDefault="00616075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616075" w:rsidRDefault="00616075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616075" w:rsidRDefault="00616075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616075" w:rsidRDefault="00616075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перейти из легких построек в более прочные здания или в защитные сооружения ГО.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Если ураган застал Вас на улице, необходимо: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держаться подальше от легких построек, мостов, эстакад, ЛЭП, мачт, деревьев;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защищаться от летящих предметов листами фанеры, досками, ящиками, другими под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ручными средствами;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попытаться быстрее укрыться в подвалах, погребах, других заглубленных помещениях.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по оповещению населения в случае угрозы или возникновения стихийных бедствий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r w:rsidR="00A225A3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поселения.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Прослушайте информацию о правилах поведения и действиях населения при стихий</w:t>
      </w:r>
      <w:r w:rsidR="00616075">
        <w:rPr>
          <w:rFonts w:ascii="TimesNewRomanPSMT" w:hAnsi="TimesNewRomanPSMT" w:cs="TimesNewRomanPSMT"/>
          <w:sz w:val="24"/>
          <w:szCs w:val="24"/>
          <w:lang w:eastAsia="ru-RU"/>
        </w:rPr>
        <w:t>ных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бедствиях.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Стихийные бедствия </w:t>
      </w:r>
      <w:proofErr w:type="gramStart"/>
      <w:r>
        <w:rPr>
          <w:rFonts w:ascii="TimesNewRomanPSMT" w:hAnsi="TimesNewRomanPSMT" w:cs="TimesNewRomanPSMT"/>
          <w:sz w:val="24"/>
          <w:szCs w:val="24"/>
          <w:lang w:eastAsia="ru-RU"/>
        </w:rPr>
        <w:t>- это</w:t>
      </w:r>
      <w:proofErr w:type="gram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опасные явления природы, возникающие, как правило, внезапно. Наиболее опасными явлениями для нашего района являются ураганы, наводнение,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снежные заносы, бураны.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Они нарушают нормальную жизнедеятельность людей, могут привести к их гибели,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разрушают и уничтожают их материальные ценности.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 угрозе возникновения стихийных бедствий население оповещается по сетям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местного радиовещания и посыльными.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Каждый гражданин, оказавшись в районе стихийного бедствия, обязан проявлять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При ликвидации последствий стихийного бедствия необходимо предпринимать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следующие меры предосторожности: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перед тем, как войти в любое поврежденное здание убедитесь, не угрожает ли оно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обвалом;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 помещении из-за опасности взрыва скопившихся газов, нельзя пользоваться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открытым пламенем (спичками, свечами и др.);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будьте осторожны с оборванными и оголенными проводами, не допускайте ко</w:t>
      </w:r>
      <w:r w:rsidR="00616075">
        <w:rPr>
          <w:rFonts w:ascii="TimesNewRomanPSMT" w:hAnsi="TimesNewRomanPSMT" w:cs="TimesNewRomanPSMT"/>
          <w:sz w:val="24"/>
          <w:szCs w:val="24"/>
          <w:lang w:eastAsia="ru-RU"/>
        </w:rPr>
        <w:t>роткого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замыкания;</w:t>
      </w:r>
    </w:p>
    <w:p w:rsidR="001629CD" w:rsidRDefault="001629CD" w:rsidP="00616075">
      <w:pPr>
        <w:suppressAutoHyphens w:val="0"/>
        <w:overflowPunct/>
        <w:autoSpaceDN w:val="0"/>
        <w:adjustRightInd w:val="0"/>
        <w:jc w:val="both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 пейте воду из поврежденных колодцев.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обращения к населению при возникновении эпидемии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r w:rsidR="00A225A3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 на территории сельского поселения в районах _________________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(дата, время)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 отмечены случаи заболевания людей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и животных ___________________________________________________________________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(наименование заболевания)</w:t>
      </w:r>
    </w:p>
    <w:p w:rsidR="00A225A3" w:rsidRDefault="00A225A3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A225A3" w:rsidRDefault="00A225A3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Администрацией сельского поселения принимаются меры для локализации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заболева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-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ний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 и предотвращения возникновения эпидемии.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lastRenderedPageBreak/>
        <w:t>Прослушайте порядок поведения населения на территории г. __________________: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при появлении первых признаков заболевания необходимо обратиться к </w:t>
      </w: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медработни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-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eastAsia="ru-RU"/>
        </w:rPr>
        <w:t>кам</w:t>
      </w:r>
      <w:proofErr w:type="spellEnd"/>
      <w:r>
        <w:rPr>
          <w:rFonts w:ascii="TimesNewRomanPSMT" w:hAnsi="TimesNewRomanPSMT" w:cs="TimesNewRomanPSMT"/>
          <w:sz w:val="24"/>
          <w:szCs w:val="24"/>
          <w:lang w:eastAsia="ru-RU"/>
        </w:rPr>
        <w:t>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до минимума ограничить общение с населением.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Информация предоставлена </w:t>
      </w:r>
      <w:r w:rsidR="00616075">
        <w:rPr>
          <w:rFonts w:ascii="TimesNewRomanPSMT" w:hAnsi="TimesNewRomanPSMT" w:cs="TimesNewRomanPSMT"/>
          <w:sz w:val="24"/>
          <w:szCs w:val="24"/>
          <w:lang w:eastAsia="ru-RU"/>
        </w:rPr>
        <w:t>г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лавным врачом (название учреждения) в __________.</w:t>
      </w: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C7E77" w:rsidRDefault="001C7E77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обращения к населению при угрозе воздушного нападения противника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«Воздушная тревога», «Воздушная тревога»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r w:rsidR="00A225A3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1C7E77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___________________ на территории сельского поселения существует угроза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(дата, время)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Вам необходимо: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одеться самому, одеть детей;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выключить газ, электроприборы, затушить печи, котлы;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закрыть плотно двери и окна;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Взять с собой: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средства индивидуальной защиты;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запас продуктов питания и воды;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личные документы и другие необходимые вещи;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погасить свет, предупредить соседей о «Воздушной тревоге».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82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Занять ближайшее защитное сооружение (убежище, противорадиационное укрытие,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подвал, погреб), находиться там до сигнала «Отбой воздушной тревоги».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Текст</w:t>
      </w:r>
    </w:p>
    <w:p w:rsidR="001629CD" w:rsidRDefault="001629CD" w:rsidP="001C7E77">
      <w:pPr>
        <w:suppressAutoHyphens w:val="0"/>
        <w:overflowPunct/>
        <w:autoSpaceDN w:val="0"/>
        <w:adjustRightInd w:val="0"/>
        <w:jc w:val="center"/>
        <w:textAlignment w:val="auto"/>
        <w:rPr>
          <w:rFonts w:ascii="TimesNewRomanPSMT" w:hAnsi="TimesNewRomanPSMT" w:cs="TimesNewRomanPSMT"/>
          <w:b/>
          <w:bCs/>
          <w:sz w:val="22"/>
          <w:szCs w:val="22"/>
          <w:lang w:eastAsia="ru-RU"/>
        </w:rPr>
      </w:pP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обращения к населению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eastAsia="ru-RU"/>
        </w:rPr>
        <w:t xml:space="preserve">, </w:t>
      </w:r>
      <w:r>
        <w:rPr>
          <w:rFonts w:ascii="TimesNewRomanPSMT" w:hAnsi="TimesNewRomanPSMT" w:cs="TimesNewRomanPSMT"/>
          <w:b/>
          <w:bCs/>
          <w:sz w:val="22"/>
          <w:szCs w:val="22"/>
          <w:lang w:eastAsia="ru-RU"/>
        </w:rPr>
        <w:t>когда угроза воздушного нападения противника миновала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Внимание! Внимание!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Граждане! К вам обращается </w:t>
      </w:r>
      <w:r w:rsidR="00F365E1">
        <w:rPr>
          <w:rFonts w:ascii="TimesNewRomanPSMT" w:hAnsi="TimesNewRomanPSMT" w:cs="TimesNewRomanPSMT"/>
          <w:sz w:val="24"/>
          <w:szCs w:val="24"/>
          <w:lang w:eastAsia="ru-RU"/>
        </w:rPr>
        <w:t xml:space="preserve">глава Администрации </w:t>
      </w:r>
      <w:r w:rsidR="00A225A3">
        <w:rPr>
          <w:rFonts w:ascii="TimesNewRomanPSMT" w:hAnsi="TimesNewRomanPSMT" w:cs="TimesNewRomanPSMT"/>
          <w:sz w:val="24"/>
          <w:szCs w:val="24"/>
          <w:lang w:eastAsia="ru-RU"/>
        </w:rPr>
        <w:t xml:space="preserve">Подгорненского </w:t>
      </w:r>
      <w:r w:rsidR="00F365E1">
        <w:rPr>
          <w:rFonts w:ascii="TimesNewRomanPSMT" w:hAnsi="TimesNewRomanPSMT" w:cs="TimesNewRomanPSMT"/>
          <w:sz w:val="24"/>
          <w:szCs w:val="24"/>
          <w:lang w:eastAsia="ru-RU"/>
        </w:rPr>
        <w:t>сельского поселения.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_________________ на территории сельского поселения угроза нападения воздушного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(дата, время)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противника миновала.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Вам необходимо: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покинуть укрытие с разрешения обслуживающего персонала;</w:t>
      </w:r>
    </w:p>
    <w:p w:rsidR="001629CD" w:rsidRDefault="001629CD" w:rsidP="001629CD">
      <w:pPr>
        <w:suppressAutoHyphens w:val="0"/>
        <w:overflowPunct/>
        <w:autoSpaceDN w:val="0"/>
        <w:adjustRightInd w:val="0"/>
        <w:textAlignment w:val="auto"/>
        <w:rPr>
          <w:rFonts w:ascii="TimesNewRomanPSMT" w:hAnsi="TimesNewRomanPSMT" w:cs="TimesNewRomanPSMT"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заниматься обычной деятельностью.</w:t>
      </w:r>
    </w:p>
    <w:sectPr w:rsidR="001629CD" w:rsidSect="00616075">
      <w:pgSz w:w="11905" w:h="16837"/>
      <w:pgMar w:top="142" w:right="99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98" w:rsidRDefault="00624798" w:rsidP="00B00FCE">
      <w:r>
        <w:separator/>
      </w:r>
    </w:p>
  </w:endnote>
  <w:endnote w:type="continuationSeparator" w:id="0">
    <w:p w:rsidR="00624798" w:rsidRDefault="00624798" w:rsidP="00B0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98" w:rsidRDefault="00624798" w:rsidP="00B00FCE">
      <w:r>
        <w:separator/>
      </w:r>
    </w:p>
  </w:footnote>
  <w:footnote w:type="continuationSeparator" w:id="0">
    <w:p w:rsidR="00624798" w:rsidRDefault="00624798" w:rsidP="00B0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D30D29"/>
    <w:multiLevelType w:val="hybridMultilevel"/>
    <w:tmpl w:val="7B76C4DE"/>
    <w:lvl w:ilvl="0" w:tplc="92845A38">
      <w:start w:val="1"/>
      <w:numFmt w:val="decimal"/>
      <w:lvlText w:val="%1."/>
      <w:lvlJc w:val="left"/>
      <w:pPr>
        <w:ind w:left="1744" w:hanging="1035"/>
      </w:pPr>
      <w:rPr>
        <w:rFonts w:eastAsia="Times New Roman" w:cs="Tahom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A59B4"/>
    <w:multiLevelType w:val="hybridMultilevel"/>
    <w:tmpl w:val="5EBEF2DC"/>
    <w:lvl w:ilvl="0" w:tplc="80F6D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147A"/>
    <w:multiLevelType w:val="hybridMultilevel"/>
    <w:tmpl w:val="27E01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2776"/>
    <w:multiLevelType w:val="hybridMultilevel"/>
    <w:tmpl w:val="C212D6FA"/>
    <w:lvl w:ilvl="0" w:tplc="92E62F3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D4203F"/>
    <w:multiLevelType w:val="hybridMultilevel"/>
    <w:tmpl w:val="459E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5413"/>
    <w:multiLevelType w:val="hybridMultilevel"/>
    <w:tmpl w:val="2D627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5A6465"/>
    <w:multiLevelType w:val="singleLevel"/>
    <w:tmpl w:val="8766DD5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C51277"/>
    <w:multiLevelType w:val="hybridMultilevel"/>
    <w:tmpl w:val="622EFECA"/>
    <w:lvl w:ilvl="0" w:tplc="249AB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A9D131A"/>
    <w:multiLevelType w:val="hybridMultilevel"/>
    <w:tmpl w:val="3FFE7460"/>
    <w:lvl w:ilvl="0" w:tplc="95B6F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F8E20CD"/>
    <w:multiLevelType w:val="multilevel"/>
    <w:tmpl w:val="225EB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720" w:hanging="1080"/>
      </w:pPr>
    </w:lvl>
    <w:lvl w:ilvl="5">
      <w:start w:val="1"/>
      <w:numFmt w:val="decimal"/>
      <w:isLgl/>
      <w:lvlText w:val="%1.%2.%3.%4.%5.%6."/>
      <w:lvlJc w:val="left"/>
      <w:pPr>
        <w:ind w:left="4290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790" w:hanging="1440"/>
      </w:pPr>
    </w:lvl>
    <w:lvl w:ilvl="8">
      <w:start w:val="1"/>
      <w:numFmt w:val="decimal"/>
      <w:isLgl/>
      <w:lvlText w:val="%1.%2.%3.%4.%5.%6.%7.%8.%9."/>
      <w:lvlJc w:val="left"/>
      <w:pPr>
        <w:ind w:left="6720" w:hanging="1800"/>
      </w:pPr>
    </w:lvl>
  </w:abstractNum>
  <w:abstractNum w:abstractNumId="14" w15:restartNumberingAfterBreak="0">
    <w:nsid w:val="5FB443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B1C5825"/>
    <w:multiLevelType w:val="hybridMultilevel"/>
    <w:tmpl w:val="FA2E7ACA"/>
    <w:lvl w:ilvl="0" w:tplc="2C9A8844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0"/>
  </w:num>
  <w:num w:numId="18">
    <w:abstractNumId w:val="16"/>
  </w:num>
  <w:num w:numId="19">
    <w:abstractNumId w:val="1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57E"/>
    <w:rsid w:val="0000167A"/>
    <w:rsid w:val="00012594"/>
    <w:rsid w:val="00023FE1"/>
    <w:rsid w:val="00041163"/>
    <w:rsid w:val="000434E6"/>
    <w:rsid w:val="00056790"/>
    <w:rsid w:val="000722E2"/>
    <w:rsid w:val="00082F63"/>
    <w:rsid w:val="000903A5"/>
    <w:rsid w:val="000A147E"/>
    <w:rsid w:val="000A2652"/>
    <w:rsid w:val="000A2785"/>
    <w:rsid w:val="000A6E07"/>
    <w:rsid w:val="000B4080"/>
    <w:rsid w:val="000C564E"/>
    <w:rsid w:val="000C7FA0"/>
    <w:rsid w:val="000F2557"/>
    <w:rsid w:val="000F5E22"/>
    <w:rsid w:val="00100299"/>
    <w:rsid w:val="00110989"/>
    <w:rsid w:val="00116F98"/>
    <w:rsid w:val="001269CD"/>
    <w:rsid w:val="001307C9"/>
    <w:rsid w:val="00132EC9"/>
    <w:rsid w:val="001355D4"/>
    <w:rsid w:val="00157FF7"/>
    <w:rsid w:val="001629CD"/>
    <w:rsid w:val="0016657E"/>
    <w:rsid w:val="00166D06"/>
    <w:rsid w:val="00171223"/>
    <w:rsid w:val="00187277"/>
    <w:rsid w:val="001932ED"/>
    <w:rsid w:val="001C245F"/>
    <w:rsid w:val="001C70F8"/>
    <w:rsid w:val="001C7E77"/>
    <w:rsid w:val="001E5BEF"/>
    <w:rsid w:val="00201AD4"/>
    <w:rsid w:val="002208A1"/>
    <w:rsid w:val="00223258"/>
    <w:rsid w:val="0022394E"/>
    <w:rsid w:val="0022693A"/>
    <w:rsid w:val="00260E8F"/>
    <w:rsid w:val="00262207"/>
    <w:rsid w:val="00262A73"/>
    <w:rsid w:val="00263F29"/>
    <w:rsid w:val="002808CA"/>
    <w:rsid w:val="00282EA6"/>
    <w:rsid w:val="002929A4"/>
    <w:rsid w:val="002A434B"/>
    <w:rsid w:val="002B6FA3"/>
    <w:rsid w:val="002C4F13"/>
    <w:rsid w:val="002E71E9"/>
    <w:rsid w:val="002F221A"/>
    <w:rsid w:val="00302A09"/>
    <w:rsid w:val="00310B27"/>
    <w:rsid w:val="00320F10"/>
    <w:rsid w:val="00330470"/>
    <w:rsid w:val="003431A5"/>
    <w:rsid w:val="00344D35"/>
    <w:rsid w:val="0035331E"/>
    <w:rsid w:val="003559EC"/>
    <w:rsid w:val="00355DA1"/>
    <w:rsid w:val="0035757A"/>
    <w:rsid w:val="00360381"/>
    <w:rsid w:val="003640B5"/>
    <w:rsid w:val="003726E0"/>
    <w:rsid w:val="003732F2"/>
    <w:rsid w:val="003A338C"/>
    <w:rsid w:val="003C620E"/>
    <w:rsid w:val="003C6F6A"/>
    <w:rsid w:val="003E1BBE"/>
    <w:rsid w:val="003F1FCC"/>
    <w:rsid w:val="00423921"/>
    <w:rsid w:val="0043009C"/>
    <w:rsid w:val="00430748"/>
    <w:rsid w:val="00433BEA"/>
    <w:rsid w:val="00443E52"/>
    <w:rsid w:val="0044401F"/>
    <w:rsid w:val="00447BD7"/>
    <w:rsid w:val="00453C9D"/>
    <w:rsid w:val="00454F79"/>
    <w:rsid w:val="00463C1D"/>
    <w:rsid w:val="00467904"/>
    <w:rsid w:val="004714AB"/>
    <w:rsid w:val="00482FDC"/>
    <w:rsid w:val="004B553A"/>
    <w:rsid w:val="004D0920"/>
    <w:rsid w:val="004E1634"/>
    <w:rsid w:val="004F09E0"/>
    <w:rsid w:val="004F41EF"/>
    <w:rsid w:val="004F5E85"/>
    <w:rsid w:val="00501BDD"/>
    <w:rsid w:val="00532286"/>
    <w:rsid w:val="0053491E"/>
    <w:rsid w:val="00541F04"/>
    <w:rsid w:val="0055523A"/>
    <w:rsid w:val="00555735"/>
    <w:rsid w:val="00556C62"/>
    <w:rsid w:val="00562500"/>
    <w:rsid w:val="005679F4"/>
    <w:rsid w:val="0057728C"/>
    <w:rsid w:val="00582331"/>
    <w:rsid w:val="00584BFC"/>
    <w:rsid w:val="00587C2A"/>
    <w:rsid w:val="005A14E4"/>
    <w:rsid w:val="005B1568"/>
    <w:rsid w:val="005D4E2D"/>
    <w:rsid w:val="005D51BE"/>
    <w:rsid w:val="005E3C3C"/>
    <w:rsid w:val="00611F5E"/>
    <w:rsid w:val="006120A1"/>
    <w:rsid w:val="00616075"/>
    <w:rsid w:val="00624798"/>
    <w:rsid w:val="00641C32"/>
    <w:rsid w:val="0067419D"/>
    <w:rsid w:val="006A6B7A"/>
    <w:rsid w:val="006B636D"/>
    <w:rsid w:val="006C1F64"/>
    <w:rsid w:val="006C20EA"/>
    <w:rsid w:val="006C54E7"/>
    <w:rsid w:val="006E2389"/>
    <w:rsid w:val="00706017"/>
    <w:rsid w:val="007202FC"/>
    <w:rsid w:val="007370BC"/>
    <w:rsid w:val="0074699F"/>
    <w:rsid w:val="00756315"/>
    <w:rsid w:val="007600D9"/>
    <w:rsid w:val="00760232"/>
    <w:rsid w:val="00771204"/>
    <w:rsid w:val="00773BF7"/>
    <w:rsid w:val="007A50E3"/>
    <w:rsid w:val="007A5AD1"/>
    <w:rsid w:val="007C3B73"/>
    <w:rsid w:val="007C64E4"/>
    <w:rsid w:val="007D12E0"/>
    <w:rsid w:val="007E0918"/>
    <w:rsid w:val="00823147"/>
    <w:rsid w:val="00827583"/>
    <w:rsid w:val="00830A5C"/>
    <w:rsid w:val="00843102"/>
    <w:rsid w:val="0084492C"/>
    <w:rsid w:val="00852039"/>
    <w:rsid w:val="008622B7"/>
    <w:rsid w:val="0088146E"/>
    <w:rsid w:val="008A7681"/>
    <w:rsid w:val="008E4796"/>
    <w:rsid w:val="008F2BC6"/>
    <w:rsid w:val="009272F3"/>
    <w:rsid w:val="0093372C"/>
    <w:rsid w:val="0094105C"/>
    <w:rsid w:val="00946E28"/>
    <w:rsid w:val="00947ED4"/>
    <w:rsid w:val="00974D38"/>
    <w:rsid w:val="009972A6"/>
    <w:rsid w:val="009A2842"/>
    <w:rsid w:val="009A41EA"/>
    <w:rsid w:val="009C1C9A"/>
    <w:rsid w:val="009D028D"/>
    <w:rsid w:val="009D2680"/>
    <w:rsid w:val="009E761F"/>
    <w:rsid w:val="00A0646C"/>
    <w:rsid w:val="00A15337"/>
    <w:rsid w:val="00A173E8"/>
    <w:rsid w:val="00A225A3"/>
    <w:rsid w:val="00A5172C"/>
    <w:rsid w:val="00A548B0"/>
    <w:rsid w:val="00A746EC"/>
    <w:rsid w:val="00A807DB"/>
    <w:rsid w:val="00A86C3D"/>
    <w:rsid w:val="00AC635F"/>
    <w:rsid w:val="00AD0E5A"/>
    <w:rsid w:val="00AE66D5"/>
    <w:rsid w:val="00B00FCE"/>
    <w:rsid w:val="00B0239B"/>
    <w:rsid w:val="00B02A59"/>
    <w:rsid w:val="00B110C0"/>
    <w:rsid w:val="00B24A69"/>
    <w:rsid w:val="00B274F4"/>
    <w:rsid w:val="00B37EB4"/>
    <w:rsid w:val="00B41AFC"/>
    <w:rsid w:val="00B5461F"/>
    <w:rsid w:val="00B5503C"/>
    <w:rsid w:val="00B86376"/>
    <w:rsid w:val="00BB2777"/>
    <w:rsid w:val="00BC3059"/>
    <w:rsid w:val="00BD3F96"/>
    <w:rsid w:val="00BD5955"/>
    <w:rsid w:val="00BD72F5"/>
    <w:rsid w:val="00C16832"/>
    <w:rsid w:val="00C22DB2"/>
    <w:rsid w:val="00C245EE"/>
    <w:rsid w:val="00C2723E"/>
    <w:rsid w:val="00C47F39"/>
    <w:rsid w:val="00C501E6"/>
    <w:rsid w:val="00C53209"/>
    <w:rsid w:val="00C844AD"/>
    <w:rsid w:val="00CA5790"/>
    <w:rsid w:val="00CB1761"/>
    <w:rsid w:val="00CB29C2"/>
    <w:rsid w:val="00CE5FF8"/>
    <w:rsid w:val="00CF5B1C"/>
    <w:rsid w:val="00D0252D"/>
    <w:rsid w:val="00D04338"/>
    <w:rsid w:val="00D1172B"/>
    <w:rsid w:val="00D3069B"/>
    <w:rsid w:val="00D40C6D"/>
    <w:rsid w:val="00D4594D"/>
    <w:rsid w:val="00D6495C"/>
    <w:rsid w:val="00D7374E"/>
    <w:rsid w:val="00D76FAE"/>
    <w:rsid w:val="00D83FDC"/>
    <w:rsid w:val="00D90EE2"/>
    <w:rsid w:val="00D96FBA"/>
    <w:rsid w:val="00DB6FC8"/>
    <w:rsid w:val="00DC0F03"/>
    <w:rsid w:val="00DE140C"/>
    <w:rsid w:val="00DE2054"/>
    <w:rsid w:val="00DE73A7"/>
    <w:rsid w:val="00DF68B6"/>
    <w:rsid w:val="00E04F28"/>
    <w:rsid w:val="00E1642C"/>
    <w:rsid w:val="00E16FFE"/>
    <w:rsid w:val="00E22664"/>
    <w:rsid w:val="00E22F2D"/>
    <w:rsid w:val="00E31101"/>
    <w:rsid w:val="00E43B14"/>
    <w:rsid w:val="00E4794F"/>
    <w:rsid w:val="00E55744"/>
    <w:rsid w:val="00E9550A"/>
    <w:rsid w:val="00ED490B"/>
    <w:rsid w:val="00EE0AF7"/>
    <w:rsid w:val="00EF6DF9"/>
    <w:rsid w:val="00F071C2"/>
    <w:rsid w:val="00F365E1"/>
    <w:rsid w:val="00F945B2"/>
    <w:rsid w:val="00FA496E"/>
    <w:rsid w:val="00FA4CDB"/>
    <w:rsid w:val="00FA5A5E"/>
    <w:rsid w:val="00FC1E2D"/>
    <w:rsid w:val="00FD4337"/>
    <w:rsid w:val="00FF0003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4FA"/>
  <w15:docId w15:val="{FCE5AEEE-3433-4ACE-8952-25CA418B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C3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E3C3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3C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3C3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C3C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3C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E3C3C"/>
    <w:pPr>
      <w:keepNext/>
      <w:tabs>
        <w:tab w:val="left" w:pos="417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5E3C3C"/>
    <w:pPr>
      <w:keepNext/>
      <w:tabs>
        <w:tab w:val="left" w:pos="4170"/>
      </w:tabs>
      <w:ind w:left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5E3C3C"/>
    <w:pPr>
      <w:keepNext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5E3C3C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E3C3C"/>
  </w:style>
  <w:style w:type="character" w:customStyle="1" w:styleId="10">
    <w:name w:val="Основной шрифт абзаца1"/>
    <w:rsid w:val="005E3C3C"/>
  </w:style>
  <w:style w:type="character" w:styleId="a3">
    <w:name w:val="page number"/>
    <w:basedOn w:val="10"/>
    <w:rsid w:val="005E3C3C"/>
  </w:style>
  <w:style w:type="character" w:styleId="a4">
    <w:name w:val="Hyperlink"/>
    <w:basedOn w:val="10"/>
    <w:rsid w:val="005E3C3C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5E3C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E3C3C"/>
    <w:pPr>
      <w:jc w:val="both"/>
    </w:pPr>
    <w:rPr>
      <w:sz w:val="28"/>
    </w:rPr>
  </w:style>
  <w:style w:type="paragraph" w:styleId="a6">
    <w:name w:val="List"/>
    <w:basedOn w:val="a5"/>
    <w:rsid w:val="005E3C3C"/>
    <w:rPr>
      <w:rFonts w:ascii="Arial" w:hAnsi="Arial" w:cs="Tahoma"/>
    </w:rPr>
  </w:style>
  <w:style w:type="paragraph" w:customStyle="1" w:styleId="12">
    <w:name w:val="Название1"/>
    <w:basedOn w:val="a"/>
    <w:rsid w:val="005E3C3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5E3C3C"/>
    <w:pPr>
      <w:suppressLineNumbers/>
    </w:pPr>
    <w:rPr>
      <w:rFonts w:ascii="Arial" w:hAnsi="Arial" w:cs="Tahoma"/>
    </w:rPr>
  </w:style>
  <w:style w:type="paragraph" w:styleId="a7">
    <w:name w:val="footer"/>
    <w:basedOn w:val="a"/>
    <w:rsid w:val="005E3C3C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5E3C3C"/>
    <w:pPr>
      <w:ind w:firstLine="567"/>
      <w:jc w:val="both"/>
    </w:pPr>
    <w:rPr>
      <w:sz w:val="28"/>
    </w:rPr>
  </w:style>
  <w:style w:type="paragraph" w:styleId="a8">
    <w:name w:val="header"/>
    <w:basedOn w:val="a"/>
    <w:rsid w:val="005E3C3C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a"/>
    <w:rsid w:val="005E3C3C"/>
    <w:pPr>
      <w:ind w:firstLine="567"/>
    </w:pPr>
    <w:rPr>
      <w:b/>
      <w:sz w:val="28"/>
    </w:rPr>
  </w:style>
  <w:style w:type="paragraph" w:customStyle="1" w:styleId="WW-BodyText21">
    <w:name w:val="WW-Body Text 21"/>
    <w:basedOn w:val="a"/>
    <w:rsid w:val="005E3C3C"/>
    <w:pPr>
      <w:ind w:firstLine="567"/>
    </w:pPr>
    <w:rPr>
      <w:sz w:val="28"/>
    </w:rPr>
  </w:style>
  <w:style w:type="paragraph" w:customStyle="1" w:styleId="WW-BodyText212">
    <w:name w:val="WW-Body Text 212"/>
    <w:basedOn w:val="a"/>
    <w:rsid w:val="005E3C3C"/>
    <w:pPr>
      <w:jc w:val="both"/>
    </w:pPr>
    <w:rPr>
      <w:sz w:val="24"/>
    </w:rPr>
  </w:style>
  <w:style w:type="paragraph" w:customStyle="1" w:styleId="WW-BodyText2123">
    <w:name w:val="WW-Body Text 2123"/>
    <w:basedOn w:val="a"/>
    <w:rsid w:val="005E3C3C"/>
    <w:pPr>
      <w:tabs>
        <w:tab w:val="left" w:pos="1900"/>
      </w:tabs>
      <w:jc w:val="right"/>
    </w:pPr>
    <w:rPr>
      <w:b/>
      <w:sz w:val="28"/>
    </w:rPr>
  </w:style>
  <w:style w:type="paragraph" w:customStyle="1" w:styleId="31">
    <w:name w:val="Основной текст 31"/>
    <w:basedOn w:val="a"/>
    <w:rsid w:val="005E3C3C"/>
    <w:rPr>
      <w:sz w:val="22"/>
    </w:rPr>
  </w:style>
  <w:style w:type="paragraph" w:customStyle="1" w:styleId="WW-BodyText21234">
    <w:name w:val="WW-Body Text 21234"/>
    <w:basedOn w:val="a"/>
    <w:rsid w:val="005E3C3C"/>
    <w:pPr>
      <w:ind w:firstLine="708"/>
      <w:jc w:val="both"/>
    </w:pPr>
    <w:rPr>
      <w:sz w:val="28"/>
    </w:rPr>
  </w:style>
  <w:style w:type="paragraph" w:customStyle="1" w:styleId="WW-BodyText212345">
    <w:name w:val="WW-Body Text 212345"/>
    <w:basedOn w:val="a"/>
    <w:rsid w:val="005E3C3C"/>
    <w:rPr>
      <w:sz w:val="28"/>
    </w:rPr>
  </w:style>
  <w:style w:type="paragraph" w:customStyle="1" w:styleId="210">
    <w:name w:val="Основной текст 21"/>
    <w:basedOn w:val="a"/>
    <w:rsid w:val="005E3C3C"/>
    <w:pPr>
      <w:spacing w:after="120" w:line="480" w:lineRule="auto"/>
    </w:pPr>
  </w:style>
  <w:style w:type="paragraph" w:styleId="a9">
    <w:name w:val="Balloon Text"/>
    <w:basedOn w:val="a"/>
    <w:rsid w:val="005E3C3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5E3C3C"/>
    <w:pPr>
      <w:suppressLineNumbers/>
    </w:pPr>
  </w:style>
  <w:style w:type="paragraph" w:customStyle="1" w:styleId="ab">
    <w:name w:val="Заголовок таблицы"/>
    <w:basedOn w:val="aa"/>
    <w:rsid w:val="005E3C3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5E3C3C"/>
  </w:style>
  <w:style w:type="table" w:styleId="ad">
    <w:name w:val="Table Grid"/>
    <w:basedOn w:val="a1"/>
    <w:rsid w:val="00A0646C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74699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AC635F"/>
    <w:pPr>
      <w:spacing w:after="120" w:line="480" w:lineRule="auto"/>
      <w:ind w:left="283"/>
    </w:pPr>
  </w:style>
  <w:style w:type="paragraph" w:customStyle="1" w:styleId="ConsNormal">
    <w:name w:val="ConsNormal"/>
    <w:rsid w:val="00AC63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C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paragraph" w:styleId="af">
    <w:name w:val="Normal (Web)"/>
    <w:basedOn w:val="a"/>
    <w:rsid w:val="00AC635F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ConsTitle">
    <w:name w:val="ConsTitle"/>
    <w:rsid w:val="00A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C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Готовый"/>
    <w:basedOn w:val="a"/>
    <w:rsid w:val="00AC63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/>
      <w:autoSpaceDE/>
      <w:textAlignment w:val="auto"/>
    </w:pPr>
    <w:rPr>
      <w:rFonts w:ascii="Courier New" w:hAnsi="Courier New"/>
      <w:snapToGrid w:val="0"/>
      <w:lang w:eastAsia="ru-RU"/>
    </w:rPr>
  </w:style>
  <w:style w:type="paragraph" w:customStyle="1" w:styleId="af1">
    <w:name w:val="Таблицы (моноширинный)"/>
    <w:basedOn w:val="a"/>
    <w:next w:val="a"/>
    <w:rsid w:val="00AC635F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Courier New" w:hAnsi="Courier New" w:cs="Courier New"/>
      <w:lang w:eastAsia="ru-RU"/>
    </w:rPr>
  </w:style>
  <w:style w:type="paragraph" w:styleId="af2">
    <w:name w:val="Body Text Indent"/>
    <w:basedOn w:val="a"/>
    <w:rsid w:val="00AC635F"/>
    <w:pPr>
      <w:suppressAutoHyphens w:val="0"/>
      <w:autoSpaceDN w:val="0"/>
      <w:adjustRightInd w:val="0"/>
      <w:spacing w:after="120"/>
      <w:ind w:left="283"/>
    </w:pPr>
    <w:rPr>
      <w:lang w:eastAsia="ru-RU"/>
    </w:rPr>
  </w:style>
  <w:style w:type="paragraph" w:styleId="af3">
    <w:name w:val="List Paragraph"/>
    <w:basedOn w:val="a"/>
    <w:qFormat/>
    <w:rsid w:val="00D6495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customStyle="1" w:styleId="Web">
    <w:name w:val="Обычный (Web) Знак"/>
    <w:basedOn w:val="a0"/>
    <w:link w:val="Web0"/>
    <w:locked/>
    <w:rsid w:val="00D6495C"/>
    <w:rPr>
      <w:sz w:val="24"/>
      <w:szCs w:val="24"/>
      <w:lang w:val="ru-RU" w:eastAsia="ru-RU" w:bidi="ar-SA"/>
    </w:rPr>
  </w:style>
  <w:style w:type="paragraph" w:customStyle="1" w:styleId="Web0">
    <w:name w:val="Обычный (Web)"/>
    <w:basedOn w:val="a"/>
    <w:link w:val="Web"/>
    <w:rsid w:val="00D6495C"/>
    <w:pPr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22693A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0A14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A14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Title"/>
    <w:basedOn w:val="a"/>
    <w:next w:val="af6"/>
    <w:qFormat/>
    <w:rsid w:val="000A147E"/>
    <w:pPr>
      <w:suppressAutoHyphens w:val="0"/>
      <w:overflowPunct/>
      <w:autoSpaceDE/>
      <w:jc w:val="center"/>
      <w:textAlignment w:val="auto"/>
    </w:pPr>
    <w:rPr>
      <w:rFonts w:cs="Calibri"/>
      <w:b/>
      <w:bCs/>
      <w:sz w:val="28"/>
      <w:szCs w:val="24"/>
    </w:rPr>
  </w:style>
  <w:style w:type="paragraph" w:styleId="af6">
    <w:name w:val="Subtitle"/>
    <w:basedOn w:val="a"/>
    <w:qFormat/>
    <w:rsid w:val="000A14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FF0003"/>
    <w:rPr>
      <w:rFonts w:ascii="Courier New" w:hAnsi="Courier New" w:cs="Courier New"/>
      <w:lang w:val="ru-RU" w:eastAsia="ar-SA" w:bidi="ar-SA"/>
    </w:rPr>
  </w:style>
  <w:style w:type="paragraph" w:customStyle="1" w:styleId="Postan">
    <w:name w:val="Postan"/>
    <w:basedOn w:val="a"/>
    <w:rsid w:val="00706017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  <w:style w:type="paragraph" w:styleId="af7">
    <w:name w:val="No Spacing"/>
    <w:link w:val="af8"/>
    <w:uiPriority w:val="1"/>
    <w:qFormat/>
    <w:rsid w:val="0084492C"/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C2723E"/>
    <w:rPr>
      <w:rFonts w:ascii="Calibri" w:hAnsi="Calibri"/>
      <w:sz w:val="22"/>
      <w:szCs w:val="22"/>
      <w:lang w:eastAsia="en-US"/>
    </w:rPr>
  </w:style>
  <w:style w:type="paragraph" w:customStyle="1" w:styleId="15">
    <w:name w:val="Верхний колонтитул1"/>
    <w:basedOn w:val="a"/>
    <w:rsid w:val="0057728C"/>
    <w:pPr>
      <w:suppressAutoHyphens w:val="0"/>
      <w:overflowPunct/>
      <w:autoSpaceDE/>
      <w:ind w:left="300"/>
      <w:jc w:val="center"/>
      <w:textAlignment w:val="auto"/>
    </w:pPr>
    <w:rPr>
      <w:rFonts w:ascii="Arial" w:hAnsi="Arial" w:cs="Arial"/>
      <w:b/>
      <w:bCs/>
      <w:color w:val="3560A7"/>
      <w:sz w:val="21"/>
      <w:szCs w:val="21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7728C"/>
    <w:rPr>
      <w:rFonts w:ascii="Calibri" w:hAnsi="Calibri"/>
      <w:sz w:val="22"/>
      <w:szCs w:val="22"/>
      <w:lang w:val="ru-RU" w:eastAsia="ru-RU" w:bidi="ar-SA"/>
    </w:rPr>
  </w:style>
  <w:style w:type="paragraph" w:customStyle="1" w:styleId="Iauiue">
    <w:name w:val="Iau?iue"/>
    <w:rsid w:val="003A338C"/>
  </w:style>
  <w:style w:type="character" w:customStyle="1" w:styleId="apple-converted-space">
    <w:name w:val="apple-converted-space"/>
    <w:basedOn w:val="a0"/>
    <w:rsid w:val="0056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8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B836-4AD8-42CD-A480-3BB29723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Администрация Зимовниковского района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Избир</dc:creator>
  <cp:keywords/>
  <cp:lastModifiedBy>User</cp:lastModifiedBy>
  <cp:revision>18</cp:revision>
  <cp:lastPrinted>2020-04-30T07:23:00Z</cp:lastPrinted>
  <dcterms:created xsi:type="dcterms:W3CDTF">2018-07-04T11:32:00Z</dcterms:created>
  <dcterms:modified xsi:type="dcterms:W3CDTF">2020-05-13T08:01:00Z</dcterms:modified>
</cp:coreProperties>
</file>