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50" w:rsidRPr="00E76976" w:rsidRDefault="00E124D5" w:rsidP="00464F50">
      <w:pPr>
        <w:jc w:val="center"/>
        <w:rPr>
          <w:bCs/>
          <w:color w:val="000000"/>
        </w:rPr>
      </w:pPr>
      <w:r w:rsidRPr="00E124D5">
        <w:rPr>
          <w:bCs/>
          <w:noProof/>
          <w:spacing w:val="4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" o:spid="_x0000_s1026" type="#_x0000_t75" alt="rrremontnenskiregion" style="position:absolute;left:0;text-align:left;margin-left:183.95pt;margin-top:-17.25pt;width:52.9pt;height:57.75pt;z-index:1;visibility:visible">
            <v:imagedata r:id="rId5" o:title="rrremontnenskiregion"/>
            <w10:wrap type="square"/>
          </v:shape>
        </w:pict>
      </w:r>
      <w:r w:rsidR="00464F50">
        <w:br w:type="textWrapping" w:clear="all"/>
      </w:r>
      <w:r w:rsidR="00464F50" w:rsidRPr="00E76976">
        <w:rPr>
          <w:bCs/>
          <w:color w:val="000000"/>
        </w:rPr>
        <w:t>РОСТОВСКАЯ  ОБЛАСТЬ</w:t>
      </w:r>
    </w:p>
    <w:p w:rsidR="00464F50" w:rsidRPr="00E76976" w:rsidRDefault="00464F50" w:rsidP="00464F50">
      <w:pPr>
        <w:jc w:val="center"/>
        <w:rPr>
          <w:bCs/>
          <w:color w:val="000000"/>
        </w:rPr>
      </w:pPr>
      <w:r w:rsidRPr="00E76976">
        <w:rPr>
          <w:bCs/>
          <w:color w:val="000000"/>
        </w:rPr>
        <w:t>РЕМОНТНЕНСКИЙ  РАЙОН</w:t>
      </w:r>
    </w:p>
    <w:p w:rsidR="00464F50" w:rsidRPr="00E76976" w:rsidRDefault="00464F50" w:rsidP="00464F50">
      <w:pPr>
        <w:jc w:val="center"/>
        <w:rPr>
          <w:bCs/>
          <w:color w:val="000000"/>
        </w:rPr>
      </w:pPr>
      <w:r w:rsidRPr="00E76976">
        <w:rPr>
          <w:bCs/>
          <w:color w:val="000000"/>
        </w:rPr>
        <w:t>Муниципальное образование «Подгорненское  сельское   поселение»</w:t>
      </w:r>
    </w:p>
    <w:p w:rsidR="00464F50" w:rsidRPr="00E76976" w:rsidRDefault="00464F50" w:rsidP="00464F50">
      <w:pPr>
        <w:jc w:val="center"/>
        <w:rPr>
          <w:bCs/>
          <w:color w:val="000000"/>
        </w:rPr>
      </w:pPr>
      <w:r w:rsidRPr="00E76976">
        <w:rPr>
          <w:bCs/>
          <w:color w:val="000000"/>
        </w:rPr>
        <w:t>АДМИНИСТРАЦИЯ</w:t>
      </w:r>
    </w:p>
    <w:p w:rsidR="00464F50" w:rsidRPr="00E76976" w:rsidRDefault="00464F50" w:rsidP="00464F50">
      <w:pPr>
        <w:jc w:val="center"/>
      </w:pPr>
      <w:r w:rsidRPr="00E76976">
        <w:rPr>
          <w:bCs/>
          <w:color w:val="000000"/>
        </w:rPr>
        <w:t>ПОДГОРНЕНСКОГО  СЕЛЬСКОГО   ПОСЕЛЕНИЯ</w:t>
      </w:r>
    </w:p>
    <w:p w:rsidR="00464F50" w:rsidRPr="00E76976" w:rsidRDefault="00464F50" w:rsidP="00464F50">
      <w:pPr>
        <w:tabs>
          <w:tab w:val="left" w:pos="3795"/>
        </w:tabs>
        <w:jc w:val="center"/>
        <w:rPr>
          <w:b/>
        </w:rPr>
      </w:pPr>
    </w:p>
    <w:p w:rsidR="00464F50" w:rsidRPr="00E76976" w:rsidRDefault="00464F50" w:rsidP="00464F50">
      <w:pPr>
        <w:tabs>
          <w:tab w:val="left" w:pos="3795"/>
        </w:tabs>
        <w:jc w:val="center"/>
      </w:pPr>
      <w:r w:rsidRPr="00E76976">
        <w:t xml:space="preserve"> ПОСТАНОВЛЕНИЕ</w:t>
      </w:r>
    </w:p>
    <w:p w:rsidR="00464F50" w:rsidRPr="00E76976" w:rsidRDefault="00464F50" w:rsidP="00464F50">
      <w:pPr>
        <w:tabs>
          <w:tab w:val="left" w:pos="3795"/>
        </w:tabs>
        <w:jc w:val="center"/>
      </w:pPr>
    </w:p>
    <w:tbl>
      <w:tblPr>
        <w:tblW w:w="0" w:type="auto"/>
        <w:tblInd w:w="108" w:type="dxa"/>
        <w:tblLook w:val="0000"/>
      </w:tblPr>
      <w:tblGrid>
        <w:gridCol w:w="4087"/>
        <w:gridCol w:w="2149"/>
        <w:gridCol w:w="3227"/>
      </w:tblGrid>
      <w:tr w:rsidR="00464F50" w:rsidRPr="00E76976" w:rsidTr="00992CF2">
        <w:trPr>
          <w:trHeight w:val="636"/>
        </w:trPr>
        <w:tc>
          <w:tcPr>
            <w:tcW w:w="4087" w:type="dxa"/>
          </w:tcPr>
          <w:p w:rsidR="00464F50" w:rsidRPr="00E76976" w:rsidRDefault="00464F50" w:rsidP="00096F69">
            <w:pPr>
              <w:ind w:left="-108"/>
            </w:pPr>
            <w:r w:rsidRPr="00E76976">
              <w:t xml:space="preserve">              0</w:t>
            </w:r>
            <w:r w:rsidR="00096F69">
              <w:t>1</w:t>
            </w:r>
            <w:r w:rsidRPr="00E76976">
              <w:t>.0</w:t>
            </w:r>
            <w:r w:rsidR="00096F69">
              <w:t>4</w:t>
            </w:r>
            <w:r w:rsidRPr="00E76976">
              <w:t xml:space="preserve">.2015 </w:t>
            </w:r>
          </w:p>
        </w:tc>
        <w:tc>
          <w:tcPr>
            <w:tcW w:w="2149" w:type="dxa"/>
          </w:tcPr>
          <w:p w:rsidR="00464F50" w:rsidRPr="00E76976" w:rsidRDefault="00464F50" w:rsidP="00096F69">
            <w:r w:rsidRPr="00E76976">
              <w:t xml:space="preserve">    № </w:t>
            </w:r>
            <w:r w:rsidR="00096F69">
              <w:t>25</w:t>
            </w:r>
          </w:p>
        </w:tc>
        <w:tc>
          <w:tcPr>
            <w:tcW w:w="3227" w:type="dxa"/>
          </w:tcPr>
          <w:p w:rsidR="00464F50" w:rsidRPr="00E76976" w:rsidRDefault="00464F50" w:rsidP="00992CF2">
            <w:r w:rsidRPr="00E76976">
              <w:t xml:space="preserve">                      с. Подгорное</w:t>
            </w:r>
          </w:p>
        </w:tc>
      </w:tr>
    </w:tbl>
    <w:p w:rsidR="00AF7257" w:rsidRPr="00E76976" w:rsidRDefault="00AF7257" w:rsidP="00464F50">
      <w:pPr>
        <w:shd w:val="clear" w:color="auto" w:fill="FFFFFF"/>
        <w:spacing w:line="274" w:lineRule="exact"/>
      </w:pPr>
      <w:r w:rsidRPr="00E76976">
        <w:t xml:space="preserve">О создании штаба по благоустройству </w:t>
      </w:r>
      <w:r w:rsidRPr="00E76976">
        <w:br/>
        <w:t xml:space="preserve">и    санитарной   очистке    территорий </w:t>
      </w:r>
      <w:r w:rsidRPr="00E76976">
        <w:br/>
        <w:t xml:space="preserve">населенных  пунктов  </w:t>
      </w:r>
      <w:r w:rsidR="00464F50" w:rsidRPr="00E76976">
        <w:t>Подгорненского</w:t>
      </w:r>
      <w:r w:rsidRPr="00E76976">
        <w:t xml:space="preserve"> </w:t>
      </w:r>
      <w:r w:rsidRPr="00E76976">
        <w:br/>
        <w:t>сельского поселения</w:t>
      </w:r>
      <w:proofErr w:type="gramStart"/>
      <w:r w:rsidRPr="00E76976">
        <w:br/>
      </w:r>
      <w:r w:rsidRPr="00E76976">
        <w:br/>
      </w:r>
      <w:r w:rsidR="00464F50" w:rsidRPr="00E76976">
        <w:tab/>
      </w:r>
      <w:r w:rsidRPr="00E76976">
        <w:t>В</w:t>
      </w:r>
      <w:proofErr w:type="gramEnd"/>
      <w:r w:rsidRPr="00E76976">
        <w:t xml:space="preserve"> целях улучшения благоустройства и санитарного состояния населенных пунктов </w:t>
      </w:r>
      <w:r w:rsidR="00464F50" w:rsidRPr="00E76976">
        <w:t>Подгорненского</w:t>
      </w:r>
      <w:r w:rsidRPr="00E76976">
        <w:t xml:space="preserve"> сельского поселения, для решения комплекса вопросов, связанных с благоустройством территории </w:t>
      </w:r>
      <w:r w:rsidR="00464F50" w:rsidRPr="00E76976">
        <w:t>Подгорненского</w:t>
      </w:r>
      <w:r w:rsidRPr="00E76976">
        <w:t xml:space="preserve"> сельского поселения, в соответствии с </w:t>
      </w:r>
      <w:r w:rsidR="00464F50" w:rsidRPr="00E76976">
        <w:rPr>
          <w:b/>
          <w:bCs/>
        </w:rPr>
        <w:t xml:space="preserve"> </w:t>
      </w:r>
      <w:r w:rsidR="00464F50" w:rsidRPr="00E76976">
        <w:rPr>
          <w:bCs/>
        </w:rPr>
        <w:t>Правилами благоустройства и санитарного содержания территории Подгорненского сельского поселения</w:t>
      </w:r>
      <w:r w:rsidRPr="00E76976">
        <w:t xml:space="preserve">, утвержденных решением Собрания депутатов </w:t>
      </w:r>
      <w:r w:rsidR="00464F50" w:rsidRPr="00E76976">
        <w:t>Подгорненского</w:t>
      </w:r>
      <w:r w:rsidRPr="00E76976">
        <w:t xml:space="preserve"> сельского поселения </w:t>
      </w:r>
      <w:r w:rsidR="00464F50" w:rsidRPr="00E76976">
        <w:t xml:space="preserve">№ 47 от 20.11.2013 </w:t>
      </w:r>
      <w:r w:rsidRPr="00E76976">
        <w:t xml:space="preserve"> года,  </w:t>
      </w:r>
      <w:proofErr w:type="gramStart"/>
      <w:r w:rsidR="00464F50" w:rsidRPr="00E76976">
        <w:t>с решением Собрания депутатов Подгорненского сельского поселения № 76 от 10.12.2014 года «</w:t>
      </w:r>
      <w:r w:rsidR="00464F50" w:rsidRPr="00E76976">
        <w:rPr>
          <w:bCs/>
        </w:rPr>
        <w:t xml:space="preserve">О внесении изменений в                                                                                                                         Решение собрания Подгорненского сельского поселения от 20.11.2013  № 47, </w:t>
      </w:r>
      <w:r w:rsidRPr="00E76976">
        <w:t xml:space="preserve">для обеспечения эффективного взаимодействия с предприятиями, организациями, учреждениями и гражданами при решении задач благоустройства, координации и контроля их деятельности при выполнении мероприятий по благоустройству и обеспечению чистоты и порядка на территории </w:t>
      </w:r>
      <w:r w:rsidR="00464F50" w:rsidRPr="00E76976">
        <w:t>Подгорненского</w:t>
      </w:r>
      <w:r w:rsidRPr="00E76976">
        <w:t xml:space="preserve"> сельского поселения</w:t>
      </w:r>
      <w:r w:rsidR="00464F50" w:rsidRPr="00E76976">
        <w:t>,</w:t>
      </w:r>
      <w:r w:rsidRPr="00E76976">
        <w:t xml:space="preserve"> </w:t>
      </w:r>
      <w:r w:rsidRPr="00E76976">
        <w:br/>
      </w:r>
      <w:r w:rsidRPr="00E76976">
        <w:br/>
        <w:t>ПОСТАНОВЛЯЮ:</w:t>
      </w:r>
      <w:proofErr w:type="gramEnd"/>
      <w:r w:rsidRPr="00E76976">
        <w:br/>
      </w:r>
      <w:r w:rsidRPr="00E76976">
        <w:br/>
        <w:t xml:space="preserve">1. Создать штаб по благоустройству и санитарной очистке территорий населенных пунктов </w:t>
      </w:r>
      <w:r w:rsidR="00464F50" w:rsidRPr="00E76976">
        <w:t>Подгорненского</w:t>
      </w:r>
      <w:r w:rsidRPr="00E76976">
        <w:t xml:space="preserve"> сельского поселения в составе согласно приложению № 1 к настоящему постановлению.</w:t>
      </w:r>
      <w:r w:rsidRPr="00E76976">
        <w:br/>
        <w:t xml:space="preserve">2. Утвердить Положение о штабе по благоустройству и санитарной очистке территорий населенных пунктов </w:t>
      </w:r>
      <w:r w:rsidR="00464F50" w:rsidRPr="00E76976">
        <w:t>Подгорненского</w:t>
      </w:r>
      <w:r w:rsidRPr="00E76976">
        <w:t xml:space="preserve"> сельского поселения согласно приложению № 2 к настоящему постановлению.</w:t>
      </w:r>
      <w:r w:rsidRPr="00E76976">
        <w:br/>
        <w:t xml:space="preserve">3. Утвердить перечень мероприятий по благоустройству и санитарной очистке, рекомендуемых для проведения на территориях населённых пунктов, входящих в состав </w:t>
      </w:r>
      <w:r w:rsidR="00464F50" w:rsidRPr="00E76976">
        <w:t>Подгорненского</w:t>
      </w:r>
      <w:r w:rsidRPr="00E76976">
        <w:t xml:space="preserve"> сельского поселения, согласно приложению № 3 к настоящему постановлению.</w:t>
      </w:r>
      <w:r w:rsidRPr="00E76976">
        <w:br/>
        <w:t xml:space="preserve">          4.Настоящее постановление вступает в силу со дня  его обнародования. </w:t>
      </w:r>
      <w:r w:rsidRPr="00E76976">
        <w:br/>
        <w:t xml:space="preserve">5. </w:t>
      </w:r>
      <w:proofErr w:type="gramStart"/>
      <w:r w:rsidRPr="00E76976">
        <w:t>Контроль за</w:t>
      </w:r>
      <w:proofErr w:type="gramEnd"/>
      <w:r w:rsidRPr="00E76976">
        <w:t xml:space="preserve"> выполнением данного постановления оставляю за собой.</w:t>
      </w:r>
      <w:r w:rsidRPr="00E76976">
        <w:br/>
      </w:r>
      <w:r w:rsidRPr="00E76976">
        <w:br/>
        <w:t xml:space="preserve">Глава </w:t>
      </w:r>
      <w:r w:rsidR="00464F50" w:rsidRPr="00E76976">
        <w:t>Подгорненского</w:t>
      </w:r>
      <w:r w:rsidRPr="00E76976">
        <w:t xml:space="preserve"> </w:t>
      </w:r>
      <w:r w:rsidRPr="00E76976">
        <w:br/>
        <w:t>сельского поселения                                                </w:t>
      </w:r>
      <w:r w:rsidR="00464F50" w:rsidRPr="00E76976">
        <w:t>Л.В. Горбатенко</w:t>
      </w:r>
    </w:p>
    <w:p w:rsidR="00464F50" w:rsidRPr="00E76976" w:rsidRDefault="00464F50" w:rsidP="00060D55">
      <w:pPr>
        <w:ind w:left="4248" w:firstLine="708"/>
        <w:jc w:val="both"/>
      </w:pPr>
    </w:p>
    <w:p w:rsidR="00464F50" w:rsidRPr="00E76976" w:rsidRDefault="00464F50" w:rsidP="00060D55">
      <w:pPr>
        <w:ind w:left="4248" w:firstLine="708"/>
        <w:jc w:val="both"/>
      </w:pPr>
    </w:p>
    <w:p w:rsidR="00464F50" w:rsidRPr="00E76976" w:rsidRDefault="00464F50" w:rsidP="00060D55">
      <w:pPr>
        <w:ind w:left="4248" w:firstLine="708"/>
        <w:jc w:val="both"/>
      </w:pPr>
    </w:p>
    <w:p w:rsidR="00464F50" w:rsidRPr="00E76976" w:rsidRDefault="00464F50" w:rsidP="00060D55">
      <w:pPr>
        <w:ind w:left="4248" w:firstLine="708"/>
        <w:jc w:val="both"/>
      </w:pPr>
    </w:p>
    <w:p w:rsidR="00060D55" w:rsidRPr="00E76976" w:rsidRDefault="00060D55" w:rsidP="00CC4F9C">
      <w:pPr>
        <w:ind w:left="4248" w:firstLine="708"/>
        <w:jc w:val="right"/>
      </w:pPr>
      <w:r w:rsidRPr="00E76976">
        <w:lastRenderedPageBreak/>
        <w:t>Приложение</w:t>
      </w:r>
      <w:r w:rsidR="005E0506" w:rsidRPr="00E76976">
        <w:t xml:space="preserve"> № 1</w:t>
      </w:r>
    </w:p>
    <w:p w:rsidR="00CC4F9C" w:rsidRPr="00E76976" w:rsidRDefault="00060D55" w:rsidP="00CC4F9C">
      <w:pPr>
        <w:ind w:left="4248" w:firstLine="708"/>
        <w:jc w:val="right"/>
      </w:pPr>
      <w:r w:rsidRPr="00E76976">
        <w:t xml:space="preserve">к постановлению </w:t>
      </w:r>
    </w:p>
    <w:p w:rsidR="00060D55" w:rsidRPr="00E76976" w:rsidRDefault="00060D55" w:rsidP="00CC4F9C">
      <w:pPr>
        <w:ind w:left="4248" w:firstLine="708"/>
        <w:jc w:val="right"/>
      </w:pPr>
      <w:r w:rsidRPr="00E76976">
        <w:t xml:space="preserve">Администрации </w:t>
      </w:r>
    </w:p>
    <w:p w:rsidR="00CC4F9C" w:rsidRPr="00E76976" w:rsidRDefault="00CC4F9C" w:rsidP="00CC4F9C">
      <w:pPr>
        <w:ind w:left="4956"/>
        <w:jc w:val="right"/>
      </w:pPr>
      <w:r w:rsidRPr="00E76976">
        <w:t>Подгорненского</w:t>
      </w:r>
      <w:r w:rsidR="00060D55" w:rsidRPr="00E76976">
        <w:t xml:space="preserve"> </w:t>
      </w:r>
    </w:p>
    <w:p w:rsidR="00060D55" w:rsidRPr="00E76976" w:rsidRDefault="00060D55" w:rsidP="00CC4F9C">
      <w:pPr>
        <w:ind w:left="4956"/>
        <w:jc w:val="right"/>
      </w:pPr>
      <w:r w:rsidRPr="00E76976">
        <w:t>сельского поселения</w:t>
      </w:r>
    </w:p>
    <w:p w:rsidR="00060D55" w:rsidRPr="00E76976" w:rsidRDefault="00CC4F9C" w:rsidP="00CC4F9C">
      <w:pPr>
        <w:ind w:left="4248" w:firstLine="708"/>
        <w:jc w:val="right"/>
      </w:pPr>
      <w:r w:rsidRPr="00E76976">
        <w:t xml:space="preserve">№ </w:t>
      </w:r>
      <w:r w:rsidR="00096F69">
        <w:t>25</w:t>
      </w:r>
      <w:r w:rsidR="005E0506" w:rsidRPr="00E76976">
        <w:t xml:space="preserve">  от  0</w:t>
      </w:r>
      <w:r w:rsidR="00096F69">
        <w:t>1</w:t>
      </w:r>
      <w:r w:rsidR="005E0506" w:rsidRPr="00E76976">
        <w:t>.0</w:t>
      </w:r>
      <w:r w:rsidR="00096F69">
        <w:t>4</w:t>
      </w:r>
      <w:r w:rsidR="003370B8" w:rsidRPr="00E76976">
        <w:t>.201</w:t>
      </w:r>
      <w:r w:rsidRPr="00E76976">
        <w:t>5</w:t>
      </w:r>
      <w:r w:rsidR="00060D55" w:rsidRPr="00E76976">
        <w:t xml:space="preserve"> г.</w:t>
      </w:r>
    </w:p>
    <w:p w:rsidR="00060D55" w:rsidRPr="00E76976" w:rsidRDefault="00060D55" w:rsidP="00060D55">
      <w:pPr>
        <w:ind w:left="4248" w:firstLine="708"/>
        <w:jc w:val="both"/>
      </w:pPr>
    </w:p>
    <w:p w:rsidR="00060D55" w:rsidRPr="00E76976" w:rsidRDefault="00060D55" w:rsidP="00060D55">
      <w:pPr>
        <w:ind w:left="4248" w:firstLine="708"/>
        <w:jc w:val="both"/>
      </w:pPr>
    </w:p>
    <w:p w:rsidR="005E0506" w:rsidRPr="00E76976" w:rsidRDefault="005E0506" w:rsidP="00096F69">
      <w:pPr>
        <w:jc w:val="center"/>
      </w:pPr>
      <w:r w:rsidRPr="00E76976">
        <w:t>СОСТАВ</w:t>
      </w:r>
    </w:p>
    <w:p w:rsidR="005E0506" w:rsidRPr="00E76976" w:rsidRDefault="005E0506" w:rsidP="005E0506">
      <w:pPr>
        <w:jc w:val="center"/>
      </w:pPr>
      <w:r w:rsidRPr="00E76976">
        <w:t xml:space="preserve">штаба по благоустройству и санитарной очистке территорий населенных пунктов </w:t>
      </w:r>
      <w:r w:rsidR="00CC4F9C" w:rsidRPr="00E76976">
        <w:t>Подгорненского</w:t>
      </w:r>
      <w:r w:rsidRPr="00E76976">
        <w:t xml:space="preserve"> сельского поселения </w:t>
      </w:r>
    </w:p>
    <w:p w:rsidR="005E0506" w:rsidRPr="00E76976" w:rsidRDefault="005E0506" w:rsidP="005E0506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280"/>
        <w:gridCol w:w="2678"/>
        <w:gridCol w:w="207"/>
        <w:gridCol w:w="1371"/>
        <w:gridCol w:w="250"/>
        <w:gridCol w:w="2129"/>
      </w:tblGrid>
      <w:tr w:rsidR="00636BB0" w:rsidRPr="00E76976" w:rsidTr="0099762C">
        <w:trPr>
          <w:trHeight w:val="600"/>
        </w:trPr>
        <w:tc>
          <w:tcPr>
            <w:tcW w:w="0" w:type="auto"/>
            <w:vMerge w:val="restart"/>
          </w:tcPr>
          <w:p w:rsidR="005E0506" w:rsidRPr="00E76976" w:rsidRDefault="005E0506" w:rsidP="00D54006">
            <w:pPr>
              <w:widowControl w:val="0"/>
              <w:autoSpaceDE w:val="0"/>
              <w:autoSpaceDN w:val="0"/>
              <w:adjustRightInd w:val="0"/>
            </w:pPr>
            <w:r w:rsidRPr="00E76976">
              <w:t>№</w:t>
            </w:r>
          </w:p>
          <w:p w:rsidR="005E0506" w:rsidRPr="00E76976" w:rsidRDefault="005E0506" w:rsidP="00D54006">
            <w:pPr>
              <w:widowControl w:val="0"/>
              <w:autoSpaceDE w:val="0"/>
              <w:autoSpaceDN w:val="0"/>
              <w:adjustRightInd w:val="0"/>
            </w:pPr>
            <w:r w:rsidRPr="00E76976">
              <w:t>п/п</w:t>
            </w:r>
          </w:p>
        </w:tc>
        <w:tc>
          <w:tcPr>
            <w:tcW w:w="2267" w:type="dxa"/>
            <w:vMerge w:val="restart"/>
          </w:tcPr>
          <w:p w:rsidR="005E0506" w:rsidRPr="00E76976" w:rsidRDefault="005E0506" w:rsidP="00D54006">
            <w:pPr>
              <w:widowControl w:val="0"/>
              <w:autoSpaceDE w:val="0"/>
              <w:autoSpaceDN w:val="0"/>
              <w:adjustRightInd w:val="0"/>
            </w:pPr>
            <w:r w:rsidRPr="00E76976">
              <w:t>Фамилия, имя, отчество</w:t>
            </w:r>
          </w:p>
        </w:tc>
        <w:tc>
          <w:tcPr>
            <w:tcW w:w="2869" w:type="dxa"/>
            <w:gridSpan w:val="2"/>
            <w:vMerge w:val="restart"/>
          </w:tcPr>
          <w:p w:rsidR="005E0506" w:rsidRPr="00E76976" w:rsidRDefault="005E050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Должность</w:t>
            </w:r>
          </w:p>
        </w:tc>
        <w:tc>
          <w:tcPr>
            <w:tcW w:w="3728" w:type="dxa"/>
            <w:gridSpan w:val="3"/>
          </w:tcPr>
          <w:p w:rsidR="005E0506" w:rsidRPr="00E76976" w:rsidRDefault="005E050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Телефон, адрес</w:t>
            </w:r>
          </w:p>
        </w:tc>
      </w:tr>
      <w:tr w:rsidR="00636BB0" w:rsidRPr="00E76976" w:rsidTr="0099762C">
        <w:trPr>
          <w:trHeight w:val="360"/>
        </w:trPr>
        <w:tc>
          <w:tcPr>
            <w:tcW w:w="0" w:type="auto"/>
            <w:vMerge/>
            <w:vAlign w:val="center"/>
          </w:tcPr>
          <w:p w:rsidR="005E0506" w:rsidRPr="00E76976" w:rsidRDefault="005E0506" w:rsidP="00192C28"/>
        </w:tc>
        <w:tc>
          <w:tcPr>
            <w:tcW w:w="0" w:type="auto"/>
            <w:vMerge/>
            <w:vAlign w:val="center"/>
          </w:tcPr>
          <w:p w:rsidR="005E0506" w:rsidRPr="00E76976" w:rsidRDefault="005E0506" w:rsidP="00192C28"/>
        </w:tc>
        <w:tc>
          <w:tcPr>
            <w:tcW w:w="0" w:type="auto"/>
            <w:gridSpan w:val="2"/>
            <w:vMerge/>
            <w:vAlign w:val="center"/>
          </w:tcPr>
          <w:p w:rsidR="005E0506" w:rsidRPr="00E76976" w:rsidRDefault="005E0506" w:rsidP="00192C28"/>
        </w:tc>
        <w:tc>
          <w:tcPr>
            <w:tcW w:w="1612" w:type="dxa"/>
            <w:gridSpan w:val="2"/>
          </w:tcPr>
          <w:p w:rsidR="005E0506" w:rsidRPr="00E76976" w:rsidRDefault="005E050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служебный</w:t>
            </w:r>
          </w:p>
        </w:tc>
        <w:tc>
          <w:tcPr>
            <w:tcW w:w="2116" w:type="dxa"/>
          </w:tcPr>
          <w:p w:rsidR="005E0506" w:rsidRPr="00E76976" w:rsidRDefault="005E050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домашний</w:t>
            </w:r>
          </w:p>
        </w:tc>
      </w:tr>
      <w:tr w:rsidR="00636BB0" w:rsidRPr="00E76976" w:rsidTr="0099762C">
        <w:tc>
          <w:tcPr>
            <w:tcW w:w="0" w:type="auto"/>
          </w:tcPr>
          <w:p w:rsidR="005E0506" w:rsidRPr="00E76976" w:rsidRDefault="005E050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1</w:t>
            </w:r>
          </w:p>
        </w:tc>
        <w:tc>
          <w:tcPr>
            <w:tcW w:w="2267" w:type="dxa"/>
          </w:tcPr>
          <w:p w:rsidR="005E0506" w:rsidRPr="00E76976" w:rsidRDefault="005E050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2</w:t>
            </w:r>
          </w:p>
        </w:tc>
        <w:tc>
          <w:tcPr>
            <w:tcW w:w="2869" w:type="dxa"/>
            <w:gridSpan w:val="2"/>
          </w:tcPr>
          <w:p w:rsidR="005E0506" w:rsidRPr="00E76976" w:rsidRDefault="005E050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3</w:t>
            </w:r>
          </w:p>
        </w:tc>
        <w:tc>
          <w:tcPr>
            <w:tcW w:w="1612" w:type="dxa"/>
            <w:gridSpan w:val="2"/>
          </w:tcPr>
          <w:p w:rsidR="005E0506" w:rsidRPr="00E76976" w:rsidRDefault="005E050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4</w:t>
            </w:r>
          </w:p>
        </w:tc>
        <w:tc>
          <w:tcPr>
            <w:tcW w:w="2116" w:type="dxa"/>
          </w:tcPr>
          <w:p w:rsidR="005E0506" w:rsidRPr="00E76976" w:rsidRDefault="005E050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5</w:t>
            </w:r>
          </w:p>
        </w:tc>
      </w:tr>
      <w:tr w:rsidR="00636BB0" w:rsidRPr="00E76976" w:rsidTr="0099762C">
        <w:tc>
          <w:tcPr>
            <w:tcW w:w="0" w:type="auto"/>
          </w:tcPr>
          <w:p w:rsidR="005E0506" w:rsidRPr="00E76976" w:rsidRDefault="005E0506" w:rsidP="00D54006">
            <w:pPr>
              <w:widowControl w:val="0"/>
              <w:autoSpaceDE w:val="0"/>
              <w:autoSpaceDN w:val="0"/>
              <w:adjustRightInd w:val="0"/>
            </w:pPr>
            <w:r w:rsidRPr="00E76976">
              <w:t xml:space="preserve">1. </w:t>
            </w:r>
          </w:p>
        </w:tc>
        <w:tc>
          <w:tcPr>
            <w:tcW w:w="2267" w:type="dxa"/>
          </w:tcPr>
          <w:p w:rsidR="005E0506" w:rsidRPr="00E76976" w:rsidRDefault="00CC4F9C" w:rsidP="00D54006">
            <w:pPr>
              <w:widowControl w:val="0"/>
              <w:autoSpaceDE w:val="0"/>
              <w:autoSpaceDN w:val="0"/>
              <w:adjustRightInd w:val="0"/>
            </w:pPr>
            <w:r w:rsidRPr="00E76976">
              <w:t>Горбатенко Лариса Валентиновна</w:t>
            </w:r>
          </w:p>
        </w:tc>
        <w:tc>
          <w:tcPr>
            <w:tcW w:w="2869" w:type="dxa"/>
            <w:gridSpan w:val="2"/>
          </w:tcPr>
          <w:p w:rsidR="005E0506" w:rsidRPr="00E76976" w:rsidRDefault="005E0506" w:rsidP="00CC4F9C">
            <w:pPr>
              <w:widowControl w:val="0"/>
              <w:autoSpaceDE w:val="0"/>
              <w:autoSpaceDN w:val="0"/>
              <w:adjustRightInd w:val="0"/>
            </w:pPr>
            <w:r w:rsidRPr="00E76976">
              <w:t xml:space="preserve">Глава </w:t>
            </w:r>
            <w:r w:rsidR="00CC4F9C" w:rsidRPr="00E76976">
              <w:t>Подгорненского</w:t>
            </w:r>
            <w:r w:rsidRPr="00E76976">
              <w:t xml:space="preserve"> сельского поселения – председатель штаба</w:t>
            </w:r>
          </w:p>
        </w:tc>
        <w:tc>
          <w:tcPr>
            <w:tcW w:w="1612" w:type="dxa"/>
            <w:gridSpan w:val="2"/>
          </w:tcPr>
          <w:p w:rsidR="005E0506" w:rsidRPr="00E76976" w:rsidRDefault="00CC4F9C" w:rsidP="00CC4F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35</w:t>
            </w:r>
            <w:r w:rsidR="005E0506" w:rsidRPr="00E76976">
              <w:t>-</w:t>
            </w:r>
            <w:r w:rsidRPr="00E76976">
              <w:t>4</w:t>
            </w:r>
            <w:r w:rsidR="005E0506" w:rsidRPr="00E76976">
              <w:t>-</w:t>
            </w:r>
            <w:r w:rsidRPr="00E76976">
              <w:t>68</w:t>
            </w:r>
          </w:p>
        </w:tc>
        <w:tc>
          <w:tcPr>
            <w:tcW w:w="2116" w:type="dxa"/>
          </w:tcPr>
          <w:p w:rsidR="00113EE5" w:rsidRPr="00E76976" w:rsidRDefault="00CC4F9C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89281113990</w:t>
            </w:r>
          </w:p>
          <w:p w:rsidR="00113EE5" w:rsidRPr="00E76976" w:rsidRDefault="00CC4F9C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Подгорное</w:t>
            </w:r>
          </w:p>
          <w:p w:rsidR="00CC4F9C" w:rsidRPr="00E76976" w:rsidRDefault="00113EE5" w:rsidP="00CC4F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 xml:space="preserve">ул. </w:t>
            </w:r>
            <w:r w:rsidR="00CC4F9C" w:rsidRPr="00E76976">
              <w:t>Пушкинская</w:t>
            </w:r>
          </w:p>
          <w:p w:rsidR="005E0506" w:rsidRPr="00E76976" w:rsidRDefault="00113EE5" w:rsidP="00CC4F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дом № 2</w:t>
            </w:r>
          </w:p>
        </w:tc>
      </w:tr>
      <w:tr w:rsidR="00E76976" w:rsidRPr="00E76976" w:rsidTr="0099762C">
        <w:tc>
          <w:tcPr>
            <w:tcW w:w="0" w:type="auto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</w:pPr>
            <w:r w:rsidRPr="00E76976">
              <w:t>2.</w:t>
            </w:r>
          </w:p>
        </w:tc>
        <w:tc>
          <w:tcPr>
            <w:tcW w:w="2267" w:type="dxa"/>
          </w:tcPr>
          <w:p w:rsidR="00E76976" w:rsidRPr="00E76976" w:rsidRDefault="00E76976" w:rsidP="00420A42">
            <w:pPr>
              <w:widowControl w:val="0"/>
              <w:autoSpaceDE w:val="0"/>
              <w:autoSpaceDN w:val="0"/>
              <w:adjustRightInd w:val="0"/>
            </w:pPr>
            <w:r w:rsidRPr="00E76976">
              <w:t xml:space="preserve">Олейникова Ирина </w:t>
            </w:r>
          </w:p>
          <w:p w:rsidR="00E76976" w:rsidRPr="00E76976" w:rsidRDefault="00E76976" w:rsidP="00420A42">
            <w:pPr>
              <w:widowControl w:val="0"/>
              <w:autoSpaceDE w:val="0"/>
              <w:autoSpaceDN w:val="0"/>
              <w:adjustRightInd w:val="0"/>
            </w:pPr>
            <w:r w:rsidRPr="00E76976">
              <w:t>Васильевна</w:t>
            </w:r>
          </w:p>
        </w:tc>
        <w:tc>
          <w:tcPr>
            <w:tcW w:w="2869" w:type="dxa"/>
            <w:gridSpan w:val="2"/>
          </w:tcPr>
          <w:p w:rsidR="00E76976" w:rsidRPr="00E76976" w:rsidRDefault="00E76976" w:rsidP="00420A42">
            <w:pPr>
              <w:widowControl w:val="0"/>
              <w:autoSpaceDE w:val="0"/>
              <w:autoSpaceDN w:val="0"/>
              <w:adjustRightInd w:val="0"/>
            </w:pPr>
            <w:r w:rsidRPr="00E76976">
              <w:t>Главный Специалист Администрации Подгорненского сельского поселения</w:t>
            </w:r>
          </w:p>
        </w:tc>
        <w:tc>
          <w:tcPr>
            <w:tcW w:w="1612" w:type="dxa"/>
            <w:gridSpan w:val="2"/>
          </w:tcPr>
          <w:p w:rsidR="00E76976" w:rsidRPr="00E76976" w:rsidRDefault="00E76976" w:rsidP="00420A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35-4-68</w:t>
            </w:r>
          </w:p>
        </w:tc>
        <w:tc>
          <w:tcPr>
            <w:tcW w:w="2116" w:type="dxa"/>
          </w:tcPr>
          <w:p w:rsidR="00E76976" w:rsidRPr="00E76976" w:rsidRDefault="00E76976" w:rsidP="00420A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89281637629</w:t>
            </w:r>
          </w:p>
          <w:p w:rsidR="00E76976" w:rsidRPr="00E76976" w:rsidRDefault="00E76976" w:rsidP="00420A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ул. Советская</w:t>
            </w:r>
          </w:p>
          <w:p w:rsidR="00E76976" w:rsidRPr="00E76976" w:rsidRDefault="00E76976" w:rsidP="00420A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дом № 7</w:t>
            </w:r>
          </w:p>
        </w:tc>
      </w:tr>
      <w:tr w:rsidR="00E76976" w:rsidRPr="00E76976" w:rsidTr="00D54006">
        <w:tc>
          <w:tcPr>
            <w:tcW w:w="9458" w:type="dxa"/>
            <w:gridSpan w:val="7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</w:pP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Члены штаба:</w:t>
            </w: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976" w:rsidRPr="00E76976" w:rsidTr="0099762C">
        <w:tc>
          <w:tcPr>
            <w:tcW w:w="0" w:type="auto"/>
          </w:tcPr>
          <w:p w:rsidR="00E76976" w:rsidRPr="00E76976" w:rsidRDefault="00E76976" w:rsidP="0099762C">
            <w:pPr>
              <w:widowControl w:val="0"/>
              <w:autoSpaceDE w:val="0"/>
              <w:autoSpaceDN w:val="0"/>
              <w:adjustRightInd w:val="0"/>
            </w:pPr>
            <w:r w:rsidRPr="00E76976">
              <w:t>3.</w:t>
            </w:r>
          </w:p>
        </w:tc>
        <w:tc>
          <w:tcPr>
            <w:tcW w:w="2267" w:type="dxa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</w:pPr>
            <w:r w:rsidRPr="00E76976">
              <w:t>Пшеничная Елена Викторовна</w:t>
            </w:r>
          </w:p>
        </w:tc>
        <w:tc>
          <w:tcPr>
            <w:tcW w:w="2663" w:type="dxa"/>
          </w:tcPr>
          <w:p w:rsidR="00E76976" w:rsidRPr="00E76976" w:rsidRDefault="00E76976" w:rsidP="00CC4F9C">
            <w:pPr>
              <w:widowControl w:val="0"/>
              <w:autoSpaceDE w:val="0"/>
              <w:autoSpaceDN w:val="0"/>
              <w:adjustRightInd w:val="0"/>
            </w:pPr>
            <w:r w:rsidRPr="00E76976">
              <w:t>Специалист 1 категории Администрации Подгорненского сельского поселения</w:t>
            </w:r>
          </w:p>
        </w:tc>
        <w:tc>
          <w:tcPr>
            <w:tcW w:w="1569" w:type="dxa"/>
            <w:gridSpan w:val="2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35-4-22</w:t>
            </w:r>
          </w:p>
        </w:tc>
        <w:tc>
          <w:tcPr>
            <w:tcW w:w="2365" w:type="dxa"/>
            <w:gridSpan w:val="2"/>
          </w:tcPr>
          <w:p w:rsidR="00E76976" w:rsidRPr="00E76976" w:rsidRDefault="00E76976" w:rsidP="00E76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89281298887</w:t>
            </w:r>
          </w:p>
          <w:p w:rsidR="00E76976" w:rsidRPr="00E76976" w:rsidRDefault="00E76976" w:rsidP="00E76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Подгорное</w:t>
            </w:r>
          </w:p>
          <w:p w:rsidR="00E76976" w:rsidRPr="00E76976" w:rsidRDefault="00E76976" w:rsidP="00E76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ул. Набережная</w:t>
            </w:r>
          </w:p>
          <w:p w:rsidR="00E76976" w:rsidRPr="00E76976" w:rsidRDefault="00E76976" w:rsidP="00E769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дом № 17</w:t>
            </w:r>
          </w:p>
        </w:tc>
      </w:tr>
      <w:tr w:rsidR="00E76976" w:rsidRPr="00E76976" w:rsidTr="0099762C">
        <w:tc>
          <w:tcPr>
            <w:tcW w:w="0" w:type="auto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</w:pPr>
            <w:r w:rsidRPr="00E76976">
              <w:t xml:space="preserve">4. </w:t>
            </w:r>
          </w:p>
        </w:tc>
        <w:tc>
          <w:tcPr>
            <w:tcW w:w="2267" w:type="dxa"/>
          </w:tcPr>
          <w:p w:rsidR="00E76976" w:rsidRPr="00E76976" w:rsidRDefault="00E76976" w:rsidP="004B141B">
            <w:pPr>
              <w:widowControl w:val="0"/>
              <w:autoSpaceDE w:val="0"/>
              <w:autoSpaceDN w:val="0"/>
              <w:adjustRightInd w:val="0"/>
            </w:pPr>
            <w:r w:rsidRPr="00E76976">
              <w:t>Лубяницкая Светлана Васильевна</w:t>
            </w:r>
          </w:p>
        </w:tc>
        <w:tc>
          <w:tcPr>
            <w:tcW w:w="2663" w:type="dxa"/>
          </w:tcPr>
          <w:p w:rsidR="00E76976" w:rsidRPr="00E76976" w:rsidRDefault="00E76976" w:rsidP="00E76976">
            <w:pPr>
              <w:widowControl w:val="0"/>
              <w:autoSpaceDE w:val="0"/>
              <w:autoSpaceDN w:val="0"/>
              <w:adjustRightInd w:val="0"/>
            </w:pPr>
            <w:r w:rsidRPr="00E76976">
              <w:t xml:space="preserve">Ведущий специалист </w:t>
            </w:r>
          </w:p>
        </w:tc>
        <w:tc>
          <w:tcPr>
            <w:tcW w:w="1569" w:type="dxa"/>
            <w:gridSpan w:val="2"/>
          </w:tcPr>
          <w:p w:rsidR="00E76976" w:rsidRPr="00E76976" w:rsidRDefault="00E76976" w:rsidP="004B14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35-4-22</w:t>
            </w:r>
          </w:p>
        </w:tc>
        <w:tc>
          <w:tcPr>
            <w:tcW w:w="2365" w:type="dxa"/>
            <w:gridSpan w:val="2"/>
          </w:tcPr>
          <w:p w:rsidR="00E76976" w:rsidRPr="00E76976" w:rsidRDefault="00E76976" w:rsidP="004B14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89281126564</w:t>
            </w:r>
          </w:p>
          <w:p w:rsidR="00E76976" w:rsidRPr="00E76976" w:rsidRDefault="00E76976" w:rsidP="004B14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Подгорное</w:t>
            </w:r>
          </w:p>
          <w:p w:rsidR="00E76976" w:rsidRPr="00E76976" w:rsidRDefault="00E76976" w:rsidP="004B14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ул. Советская</w:t>
            </w:r>
          </w:p>
          <w:p w:rsidR="00E76976" w:rsidRPr="00E76976" w:rsidRDefault="00E76976" w:rsidP="004B14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дом № 35</w:t>
            </w:r>
          </w:p>
          <w:p w:rsidR="00E76976" w:rsidRPr="00E76976" w:rsidRDefault="00E76976" w:rsidP="004B14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6976" w:rsidRPr="00E76976" w:rsidTr="0099762C">
        <w:tc>
          <w:tcPr>
            <w:tcW w:w="0" w:type="auto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</w:pPr>
            <w:r w:rsidRPr="00E76976">
              <w:t>5.</w:t>
            </w:r>
          </w:p>
        </w:tc>
        <w:tc>
          <w:tcPr>
            <w:tcW w:w="2267" w:type="dxa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</w:pPr>
            <w:r w:rsidRPr="00E76976">
              <w:t>Гвоздикова Татьяна Николаевна</w:t>
            </w:r>
          </w:p>
        </w:tc>
        <w:tc>
          <w:tcPr>
            <w:tcW w:w="2663" w:type="dxa"/>
          </w:tcPr>
          <w:p w:rsidR="00E76976" w:rsidRPr="00E76976" w:rsidRDefault="00E76976" w:rsidP="00636BB0">
            <w:pPr>
              <w:widowControl w:val="0"/>
              <w:autoSpaceDE w:val="0"/>
              <w:autoSpaceDN w:val="0"/>
              <w:adjustRightInd w:val="0"/>
            </w:pPr>
            <w:r w:rsidRPr="00E76976">
              <w:t>Директор МБОУ «Подгорненская СОШ»</w:t>
            </w:r>
          </w:p>
        </w:tc>
        <w:tc>
          <w:tcPr>
            <w:tcW w:w="1569" w:type="dxa"/>
            <w:gridSpan w:val="2"/>
          </w:tcPr>
          <w:p w:rsidR="00E76976" w:rsidRPr="00E76976" w:rsidRDefault="00E76976" w:rsidP="00636B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35-4-24</w:t>
            </w:r>
          </w:p>
        </w:tc>
        <w:tc>
          <w:tcPr>
            <w:tcW w:w="2365" w:type="dxa"/>
            <w:gridSpan w:val="2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89282270316</w:t>
            </w: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Подгорное</w:t>
            </w:r>
          </w:p>
          <w:p w:rsidR="00E76976" w:rsidRPr="00E76976" w:rsidRDefault="00E76976" w:rsidP="00636B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 xml:space="preserve">ул. </w:t>
            </w:r>
            <w:proofErr w:type="gramStart"/>
            <w:r w:rsidRPr="00E76976">
              <w:t>Комсомольская</w:t>
            </w:r>
            <w:proofErr w:type="gramEnd"/>
            <w:r w:rsidRPr="00E76976">
              <w:t xml:space="preserve"> дом № 41</w:t>
            </w:r>
          </w:p>
        </w:tc>
      </w:tr>
      <w:tr w:rsidR="00E76976" w:rsidRPr="00E76976" w:rsidTr="0099762C">
        <w:tc>
          <w:tcPr>
            <w:tcW w:w="0" w:type="auto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</w:pPr>
            <w:r w:rsidRPr="00E76976">
              <w:t>6.</w:t>
            </w:r>
          </w:p>
        </w:tc>
        <w:tc>
          <w:tcPr>
            <w:tcW w:w="2267" w:type="dxa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</w:pPr>
            <w:r w:rsidRPr="00E76976">
              <w:t>Ростенко Николай Иванович</w:t>
            </w:r>
          </w:p>
        </w:tc>
        <w:tc>
          <w:tcPr>
            <w:tcW w:w="2663" w:type="dxa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</w:pPr>
            <w:r w:rsidRPr="00E76976">
              <w:t>Директор МКУК «Подгорненский СДК»</w:t>
            </w: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9" w:type="dxa"/>
            <w:gridSpan w:val="2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Нет</w:t>
            </w:r>
          </w:p>
        </w:tc>
        <w:tc>
          <w:tcPr>
            <w:tcW w:w="2365" w:type="dxa"/>
            <w:gridSpan w:val="2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89281271130</w:t>
            </w: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Подгорное</w:t>
            </w: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 xml:space="preserve">ул. Октябрьская </w:t>
            </w: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 xml:space="preserve">дом № 13 </w:t>
            </w: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6976" w:rsidRPr="00E76976" w:rsidTr="0099762C">
        <w:tc>
          <w:tcPr>
            <w:tcW w:w="0" w:type="auto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</w:pPr>
            <w:r w:rsidRPr="00E76976">
              <w:t>7.</w:t>
            </w:r>
          </w:p>
        </w:tc>
        <w:tc>
          <w:tcPr>
            <w:tcW w:w="2267" w:type="dxa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</w:pPr>
            <w:r w:rsidRPr="00E76976">
              <w:t>Бондаренко Сергей Александрович</w:t>
            </w:r>
          </w:p>
        </w:tc>
        <w:tc>
          <w:tcPr>
            <w:tcW w:w="2663" w:type="dxa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</w:pPr>
            <w:r w:rsidRPr="00E76976">
              <w:t>СПК племзавод «Подгорное»</w:t>
            </w:r>
          </w:p>
        </w:tc>
        <w:tc>
          <w:tcPr>
            <w:tcW w:w="1569" w:type="dxa"/>
            <w:gridSpan w:val="2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35-2-32</w:t>
            </w:r>
          </w:p>
        </w:tc>
        <w:tc>
          <w:tcPr>
            <w:tcW w:w="2365" w:type="dxa"/>
            <w:gridSpan w:val="2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89281180618</w:t>
            </w: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Подгорное</w:t>
            </w: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 xml:space="preserve">ул. Ленина </w:t>
            </w: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дом № 26</w:t>
            </w:r>
          </w:p>
        </w:tc>
      </w:tr>
      <w:tr w:rsidR="00E76976" w:rsidRPr="00E76976" w:rsidTr="0099762C">
        <w:trPr>
          <w:trHeight w:val="518"/>
        </w:trPr>
        <w:tc>
          <w:tcPr>
            <w:tcW w:w="0" w:type="auto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</w:pPr>
            <w:r w:rsidRPr="00E76976">
              <w:lastRenderedPageBreak/>
              <w:t>8.</w:t>
            </w:r>
          </w:p>
        </w:tc>
        <w:tc>
          <w:tcPr>
            <w:tcW w:w="2267" w:type="dxa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</w:pPr>
            <w:r w:rsidRPr="00E76976">
              <w:t>Лебедев Владимир Юрьевич</w:t>
            </w:r>
          </w:p>
        </w:tc>
        <w:tc>
          <w:tcPr>
            <w:tcW w:w="2663" w:type="dxa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</w:pPr>
            <w:r w:rsidRPr="00E76976">
              <w:t>казак</w:t>
            </w:r>
          </w:p>
        </w:tc>
        <w:tc>
          <w:tcPr>
            <w:tcW w:w="1569" w:type="dxa"/>
            <w:gridSpan w:val="2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Нет</w:t>
            </w:r>
          </w:p>
        </w:tc>
        <w:tc>
          <w:tcPr>
            <w:tcW w:w="2365" w:type="dxa"/>
            <w:gridSpan w:val="2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89281768735</w:t>
            </w: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Подгорное</w:t>
            </w: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ул.  Советская</w:t>
            </w: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6976" w:rsidRPr="00E76976" w:rsidTr="0099762C">
        <w:tc>
          <w:tcPr>
            <w:tcW w:w="0" w:type="auto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</w:pPr>
            <w:r w:rsidRPr="00E76976">
              <w:t xml:space="preserve">9. </w:t>
            </w:r>
          </w:p>
        </w:tc>
        <w:tc>
          <w:tcPr>
            <w:tcW w:w="2267" w:type="dxa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</w:pPr>
            <w:r w:rsidRPr="00E76976">
              <w:t xml:space="preserve">Непомнящая Надежда Михайловна  </w:t>
            </w:r>
          </w:p>
        </w:tc>
        <w:tc>
          <w:tcPr>
            <w:tcW w:w="2663" w:type="dxa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</w:pPr>
            <w:r w:rsidRPr="00E76976">
              <w:t>депутат Администрации Подгорненского сельского поселения</w:t>
            </w:r>
          </w:p>
        </w:tc>
        <w:tc>
          <w:tcPr>
            <w:tcW w:w="1569" w:type="dxa"/>
            <w:gridSpan w:val="2"/>
          </w:tcPr>
          <w:p w:rsidR="00E76976" w:rsidRPr="00E76976" w:rsidRDefault="00E76976" w:rsidP="00636B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Нет</w:t>
            </w:r>
          </w:p>
        </w:tc>
        <w:tc>
          <w:tcPr>
            <w:tcW w:w="2365" w:type="dxa"/>
            <w:gridSpan w:val="2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Веселый</w:t>
            </w: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ул</w:t>
            </w:r>
            <w:proofErr w:type="gramStart"/>
            <w:r w:rsidRPr="00E76976">
              <w:t>.П</w:t>
            </w:r>
            <w:proofErr w:type="gramEnd"/>
            <w:r w:rsidRPr="00E76976">
              <w:t xml:space="preserve">очтовая </w:t>
            </w: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6976" w:rsidRPr="00E76976" w:rsidTr="0099762C">
        <w:tc>
          <w:tcPr>
            <w:tcW w:w="0" w:type="auto"/>
          </w:tcPr>
          <w:p w:rsidR="00E76976" w:rsidRPr="00E76976" w:rsidRDefault="00E76976" w:rsidP="0099762C">
            <w:pPr>
              <w:widowControl w:val="0"/>
              <w:autoSpaceDE w:val="0"/>
              <w:autoSpaceDN w:val="0"/>
              <w:adjustRightInd w:val="0"/>
            </w:pPr>
            <w:r w:rsidRPr="00E76976">
              <w:t>10.</w:t>
            </w:r>
          </w:p>
        </w:tc>
        <w:tc>
          <w:tcPr>
            <w:tcW w:w="2267" w:type="dxa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</w:pPr>
            <w:r w:rsidRPr="00E76976">
              <w:t>Бондаренко Виктор Александрович</w:t>
            </w:r>
          </w:p>
        </w:tc>
        <w:tc>
          <w:tcPr>
            <w:tcW w:w="2663" w:type="dxa"/>
          </w:tcPr>
          <w:p w:rsidR="00E76976" w:rsidRPr="00E76976" w:rsidRDefault="00E76976" w:rsidP="007E392A">
            <w:pPr>
              <w:widowControl w:val="0"/>
              <w:autoSpaceDE w:val="0"/>
              <w:autoSpaceDN w:val="0"/>
              <w:adjustRightInd w:val="0"/>
            </w:pPr>
            <w:r w:rsidRPr="00E76976">
              <w:t>депутат Администрации Подгорненского сельского поселения</w:t>
            </w:r>
          </w:p>
        </w:tc>
        <w:tc>
          <w:tcPr>
            <w:tcW w:w="1569" w:type="dxa"/>
            <w:gridSpan w:val="2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Нет</w:t>
            </w:r>
          </w:p>
        </w:tc>
        <w:tc>
          <w:tcPr>
            <w:tcW w:w="2365" w:type="dxa"/>
            <w:gridSpan w:val="2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Подгорное</w:t>
            </w: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ул. Ленина</w:t>
            </w: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дом № 33, кв.1</w:t>
            </w: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6976" w:rsidRPr="00E76976" w:rsidTr="0099762C">
        <w:tc>
          <w:tcPr>
            <w:tcW w:w="0" w:type="auto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</w:pPr>
            <w:r w:rsidRPr="00E76976">
              <w:t>11.</w:t>
            </w:r>
          </w:p>
        </w:tc>
        <w:tc>
          <w:tcPr>
            <w:tcW w:w="2267" w:type="dxa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</w:pPr>
            <w:r w:rsidRPr="00E76976">
              <w:t>Орловский Алексей Викторович</w:t>
            </w:r>
          </w:p>
        </w:tc>
        <w:tc>
          <w:tcPr>
            <w:tcW w:w="2663" w:type="dxa"/>
          </w:tcPr>
          <w:p w:rsidR="00E76976" w:rsidRPr="00E76976" w:rsidRDefault="00E76976" w:rsidP="007E392A">
            <w:pPr>
              <w:widowControl w:val="0"/>
              <w:autoSpaceDE w:val="0"/>
              <w:autoSpaceDN w:val="0"/>
              <w:adjustRightInd w:val="0"/>
            </w:pPr>
            <w:r w:rsidRPr="00E76976">
              <w:t>депутат Администрации Подгорненского сельского поселения</w:t>
            </w:r>
          </w:p>
        </w:tc>
        <w:tc>
          <w:tcPr>
            <w:tcW w:w="1569" w:type="dxa"/>
            <w:gridSpan w:val="2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35-2-16</w:t>
            </w:r>
          </w:p>
        </w:tc>
        <w:tc>
          <w:tcPr>
            <w:tcW w:w="2365" w:type="dxa"/>
            <w:gridSpan w:val="2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35-2-80</w:t>
            </w: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Подгорное</w:t>
            </w: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ул. ул</w:t>
            </w:r>
            <w:proofErr w:type="gramStart"/>
            <w:r w:rsidRPr="00E76976">
              <w:t>.К</w:t>
            </w:r>
            <w:proofErr w:type="gramEnd"/>
            <w:r w:rsidRPr="00E76976">
              <w:t>омсомольская</w:t>
            </w: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дом № 4, кв. 2</w:t>
            </w:r>
          </w:p>
        </w:tc>
      </w:tr>
      <w:tr w:rsidR="00E76976" w:rsidRPr="00E76976" w:rsidTr="0099762C">
        <w:tc>
          <w:tcPr>
            <w:tcW w:w="0" w:type="auto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</w:pPr>
            <w:r w:rsidRPr="00E76976">
              <w:t>12.</w:t>
            </w:r>
          </w:p>
        </w:tc>
        <w:tc>
          <w:tcPr>
            <w:tcW w:w="2267" w:type="dxa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</w:pPr>
            <w:r w:rsidRPr="00E76976">
              <w:t>Журавлев Алексей Александрович</w:t>
            </w:r>
          </w:p>
        </w:tc>
        <w:tc>
          <w:tcPr>
            <w:tcW w:w="2663" w:type="dxa"/>
          </w:tcPr>
          <w:p w:rsidR="00E76976" w:rsidRPr="00E76976" w:rsidRDefault="00E76976" w:rsidP="007E392A">
            <w:pPr>
              <w:widowControl w:val="0"/>
              <w:autoSpaceDE w:val="0"/>
              <w:autoSpaceDN w:val="0"/>
              <w:adjustRightInd w:val="0"/>
            </w:pPr>
            <w:r w:rsidRPr="00E76976">
              <w:t>депутат Администрации Подгорненского сельского поселения</w:t>
            </w:r>
          </w:p>
        </w:tc>
        <w:tc>
          <w:tcPr>
            <w:tcW w:w="1569" w:type="dxa"/>
            <w:gridSpan w:val="2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Нет</w:t>
            </w:r>
          </w:p>
        </w:tc>
        <w:tc>
          <w:tcPr>
            <w:tcW w:w="2365" w:type="dxa"/>
            <w:gridSpan w:val="2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89281226940</w:t>
            </w: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Подгорное</w:t>
            </w: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ул. Красноармейская</w:t>
            </w: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дом № 24</w:t>
            </w:r>
          </w:p>
        </w:tc>
      </w:tr>
      <w:tr w:rsidR="00E76976" w:rsidRPr="00E76976" w:rsidTr="0099762C">
        <w:tc>
          <w:tcPr>
            <w:tcW w:w="0" w:type="auto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</w:pPr>
            <w:r w:rsidRPr="00E76976">
              <w:t>13.</w:t>
            </w:r>
          </w:p>
        </w:tc>
        <w:tc>
          <w:tcPr>
            <w:tcW w:w="2267" w:type="dxa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</w:pPr>
            <w:r w:rsidRPr="00E76976">
              <w:t>Кутовая Галина Юрьевна</w:t>
            </w:r>
          </w:p>
        </w:tc>
        <w:tc>
          <w:tcPr>
            <w:tcW w:w="2663" w:type="dxa"/>
          </w:tcPr>
          <w:p w:rsidR="00E76976" w:rsidRPr="00E76976" w:rsidRDefault="00E76976" w:rsidP="007E392A">
            <w:pPr>
              <w:widowControl w:val="0"/>
              <w:autoSpaceDE w:val="0"/>
              <w:autoSpaceDN w:val="0"/>
              <w:adjustRightInd w:val="0"/>
            </w:pPr>
            <w:r w:rsidRPr="00E76976">
              <w:t>депутат Администрации Подгорненского сельского поселения</w:t>
            </w:r>
          </w:p>
        </w:tc>
        <w:tc>
          <w:tcPr>
            <w:tcW w:w="1569" w:type="dxa"/>
            <w:gridSpan w:val="2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Нет</w:t>
            </w:r>
          </w:p>
        </w:tc>
        <w:tc>
          <w:tcPr>
            <w:tcW w:w="2365" w:type="dxa"/>
            <w:gridSpan w:val="2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Подгорное</w:t>
            </w: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ул. Аэродромная</w:t>
            </w: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дом № 14</w:t>
            </w:r>
          </w:p>
        </w:tc>
      </w:tr>
      <w:tr w:rsidR="00E76976" w:rsidRPr="00E76976" w:rsidTr="0099762C">
        <w:tc>
          <w:tcPr>
            <w:tcW w:w="0" w:type="auto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</w:pPr>
            <w:r w:rsidRPr="00E76976">
              <w:t>14.</w:t>
            </w:r>
          </w:p>
        </w:tc>
        <w:tc>
          <w:tcPr>
            <w:tcW w:w="2267" w:type="dxa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</w:pPr>
            <w:r w:rsidRPr="00E76976">
              <w:t>Инбулаев Анатолий Васильевич</w:t>
            </w:r>
          </w:p>
        </w:tc>
        <w:tc>
          <w:tcPr>
            <w:tcW w:w="2663" w:type="dxa"/>
          </w:tcPr>
          <w:p w:rsidR="00E76976" w:rsidRPr="00E76976" w:rsidRDefault="00E76976" w:rsidP="007E392A">
            <w:pPr>
              <w:widowControl w:val="0"/>
              <w:autoSpaceDE w:val="0"/>
              <w:autoSpaceDN w:val="0"/>
              <w:adjustRightInd w:val="0"/>
            </w:pPr>
            <w:r w:rsidRPr="00E76976">
              <w:t>депутат Администрации Подгорненского сельского поселения</w:t>
            </w:r>
          </w:p>
        </w:tc>
        <w:tc>
          <w:tcPr>
            <w:tcW w:w="1569" w:type="dxa"/>
            <w:gridSpan w:val="2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Нет</w:t>
            </w:r>
          </w:p>
        </w:tc>
        <w:tc>
          <w:tcPr>
            <w:tcW w:w="2365" w:type="dxa"/>
            <w:gridSpan w:val="2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Подгорное</w:t>
            </w: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ул. набережная</w:t>
            </w: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дом № 12</w:t>
            </w:r>
          </w:p>
        </w:tc>
      </w:tr>
      <w:tr w:rsidR="00E76976" w:rsidRPr="00E76976" w:rsidTr="0099762C">
        <w:tc>
          <w:tcPr>
            <w:tcW w:w="0" w:type="auto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</w:pPr>
            <w:r w:rsidRPr="00E76976">
              <w:t>15.</w:t>
            </w:r>
          </w:p>
        </w:tc>
        <w:tc>
          <w:tcPr>
            <w:tcW w:w="2267" w:type="dxa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</w:pPr>
            <w:r w:rsidRPr="00E76976">
              <w:t>Отрезенко Оксана Георгиевна</w:t>
            </w:r>
          </w:p>
        </w:tc>
        <w:tc>
          <w:tcPr>
            <w:tcW w:w="2663" w:type="dxa"/>
          </w:tcPr>
          <w:p w:rsidR="00E76976" w:rsidRPr="00E76976" w:rsidRDefault="00E76976" w:rsidP="007E392A">
            <w:pPr>
              <w:widowControl w:val="0"/>
              <w:autoSpaceDE w:val="0"/>
              <w:autoSpaceDN w:val="0"/>
              <w:adjustRightInd w:val="0"/>
            </w:pPr>
            <w:r w:rsidRPr="00E76976">
              <w:t>депутат Администрации Подгорненского сельского поселения</w:t>
            </w:r>
          </w:p>
        </w:tc>
        <w:tc>
          <w:tcPr>
            <w:tcW w:w="1569" w:type="dxa"/>
            <w:gridSpan w:val="2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35-2-36</w:t>
            </w:r>
          </w:p>
        </w:tc>
        <w:tc>
          <w:tcPr>
            <w:tcW w:w="2365" w:type="dxa"/>
            <w:gridSpan w:val="2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89281664240</w:t>
            </w: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Подгорное</w:t>
            </w: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ул. Советская</w:t>
            </w: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дом № 33</w:t>
            </w:r>
          </w:p>
        </w:tc>
      </w:tr>
      <w:tr w:rsidR="00E76976" w:rsidRPr="00E76976" w:rsidTr="0099762C">
        <w:tc>
          <w:tcPr>
            <w:tcW w:w="0" w:type="auto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</w:pPr>
            <w:r w:rsidRPr="00E76976">
              <w:t>16.</w:t>
            </w:r>
          </w:p>
        </w:tc>
        <w:tc>
          <w:tcPr>
            <w:tcW w:w="2267" w:type="dxa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</w:pPr>
            <w:r w:rsidRPr="00E76976">
              <w:t>Лацинникова Елизавета Константиновна</w:t>
            </w:r>
          </w:p>
        </w:tc>
        <w:tc>
          <w:tcPr>
            <w:tcW w:w="2663" w:type="dxa"/>
          </w:tcPr>
          <w:p w:rsidR="00E76976" w:rsidRPr="00E76976" w:rsidRDefault="00E76976" w:rsidP="007E392A">
            <w:pPr>
              <w:widowControl w:val="0"/>
              <w:autoSpaceDE w:val="0"/>
              <w:autoSpaceDN w:val="0"/>
              <w:adjustRightInd w:val="0"/>
            </w:pPr>
            <w:r w:rsidRPr="00E76976">
              <w:t>депутат Администрации Подгорненского сельского поселения</w:t>
            </w:r>
          </w:p>
        </w:tc>
        <w:tc>
          <w:tcPr>
            <w:tcW w:w="1569" w:type="dxa"/>
            <w:gridSpan w:val="2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Нет</w:t>
            </w:r>
          </w:p>
        </w:tc>
        <w:tc>
          <w:tcPr>
            <w:tcW w:w="2365" w:type="dxa"/>
            <w:gridSpan w:val="2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Подгорное</w:t>
            </w: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ул. Пушкинская</w:t>
            </w: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дом № 1</w:t>
            </w:r>
          </w:p>
        </w:tc>
      </w:tr>
      <w:tr w:rsidR="00E76976" w:rsidRPr="00E76976" w:rsidTr="0099762C">
        <w:tc>
          <w:tcPr>
            <w:tcW w:w="0" w:type="auto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</w:pPr>
            <w:r w:rsidRPr="00E76976">
              <w:t>17.</w:t>
            </w:r>
          </w:p>
        </w:tc>
        <w:tc>
          <w:tcPr>
            <w:tcW w:w="2267" w:type="dxa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</w:pPr>
            <w:r w:rsidRPr="00E76976">
              <w:t>Лиманская Ольга Васильевна</w:t>
            </w:r>
          </w:p>
        </w:tc>
        <w:tc>
          <w:tcPr>
            <w:tcW w:w="2663" w:type="dxa"/>
          </w:tcPr>
          <w:p w:rsidR="00E76976" w:rsidRPr="00E76976" w:rsidRDefault="00E76976" w:rsidP="007E392A">
            <w:pPr>
              <w:widowControl w:val="0"/>
              <w:autoSpaceDE w:val="0"/>
              <w:autoSpaceDN w:val="0"/>
              <w:adjustRightInd w:val="0"/>
            </w:pPr>
            <w:r w:rsidRPr="00E76976">
              <w:t>депутат Администрации Подгорненского сельского поселения</w:t>
            </w:r>
          </w:p>
        </w:tc>
        <w:tc>
          <w:tcPr>
            <w:tcW w:w="1569" w:type="dxa"/>
            <w:gridSpan w:val="2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Нет</w:t>
            </w:r>
          </w:p>
        </w:tc>
        <w:tc>
          <w:tcPr>
            <w:tcW w:w="2365" w:type="dxa"/>
            <w:gridSpan w:val="2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Подгорное</w:t>
            </w: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ул. Южная</w:t>
            </w: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дом № 21</w:t>
            </w:r>
          </w:p>
        </w:tc>
      </w:tr>
      <w:tr w:rsidR="00E76976" w:rsidRPr="00E76976" w:rsidTr="0099762C">
        <w:tc>
          <w:tcPr>
            <w:tcW w:w="0" w:type="auto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</w:pPr>
            <w:r w:rsidRPr="00E76976">
              <w:t>18</w:t>
            </w:r>
          </w:p>
        </w:tc>
        <w:tc>
          <w:tcPr>
            <w:tcW w:w="2267" w:type="dxa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</w:pPr>
            <w:r w:rsidRPr="00E76976">
              <w:t>Бондарева Елена Васильевна</w:t>
            </w:r>
          </w:p>
        </w:tc>
        <w:tc>
          <w:tcPr>
            <w:tcW w:w="2663" w:type="dxa"/>
          </w:tcPr>
          <w:p w:rsidR="00E76976" w:rsidRPr="00E76976" w:rsidRDefault="00E76976" w:rsidP="007E392A">
            <w:pPr>
              <w:widowControl w:val="0"/>
              <w:autoSpaceDE w:val="0"/>
              <w:autoSpaceDN w:val="0"/>
              <w:adjustRightInd w:val="0"/>
            </w:pPr>
            <w:r w:rsidRPr="00E76976">
              <w:t>депутат Администрации Подгорненского сельского поселения</w:t>
            </w:r>
          </w:p>
        </w:tc>
        <w:tc>
          <w:tcPr>
            <w:tcW w:w="1569" w:type="dxa"/>
            <w:gridSpan w:val="2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Нет</w:t>
            </w:r>
          </w:p>
        </w:tc>
        <w:tc>
          <w:tcPr>
            <w:tcW w:w="2365" w:type="dxa"/>
            <w:gridSpan w:val="2"/>
          </w:tcPr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Подгорное</w:t>
            </w: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ул. Первомайская</w:t>
            </w:r>
          </w:p>
          <w:p w:rsidR="00E76976" w:rsidRPr="00E76976" w:rsidRDefault="00E76976" w:rsidP="00D540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976">
              <w:t>дом № 2</w:t>
            </w:r>
          </w:p>
        </w:tc>
      </w:tr>
    </w:tbl>
    <w:p w:rsidR="00060D55" w:rsidRPr="00E76976" w:rsidRDefault="00060D55" w:rsidP="00060D55">
      <w:pPr>
        <w:spacing w:line="360" w:lineRule="auto"/>
        <w:jc w:val="both"/>
      </w:pPr>
    </w:p>
    <w:p w:rsidR="00060D55" w:rsidRPr="00E76976" w:rsidRDefault="00060D55" w:rsidP="00060D55">
      <w:pPr>
        <w:spacing w:line="360" w:lineRule="auto"/>
        <w:jc w:val="both"/>
      </w:pPr>
    </w:p>
    <w:p w:rsidR="00060D55" w:rsidRPr="00E76976" w:rsidRDefault="00060D55" w:rsidP="00060D55">
      <w:r w:rsidRPr="00E76976">
        <w:t xml:space="preserve">  </w:t>
      </w:r>
    </w:p>
    <w:p w:rsidR="00060D55" w:rsidRPr="00E76976" w:rsidRDefault="00060D55" w:rsidP="00060D55">
      <w:pPr>
        <w:sectPr w:rsidR="00060D55" w:rsidRPr="00E769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3A7A" w:rsidRPr="00E76976" w:rsidRDefault="00653A7A" w:rsidP="00D27EB4">
      <w:pPr>
        <w:ind w:left="4248" w:firstLine="708"/>
        <w:jc w:val="right"/>
      </w:pPr>
      <w:r w:rsidRPr="00E76976">
        <w:lastRenderedPageBreak/>
        <w:t>Приложение № 2</w:t>
      </w:r>
    </w:p>
    <w:p w:rsidR="00653A7A" w:rsidRPr="00E76976" w:rsidRDefault="00653A7A" w:rsidP="00D27EB4">
      <w:pPr>
        <w:ind w:left="4248" w:firstLine="708"/>
        <w:jc w:val="right"/>
      </w:pPr>
      <w:r w:rsidRPr="00E76976">
        <w:t xml:space="preserve">к постановлению Администрации </w:t>
      </w:r>
    </w:p>
    <w:p w:rsidR="00653A7A" w:rsidRPr="00E76976" w:rsidRDefault="00D27EB4" w:rsidP="00D27EB4">
      <w:pPr>
        <w:ind w:left="4956"/>
        <w:jc w:val="right"/>
      </w:pPr>
      <w:r w:rsidRPr="00E76976">
        <w:t>Подгорненского</w:t>
      </w:r>
      <w:r w:rsidR="00653A7A" w:rsidRPr="00E76976">
        <w:t xml:space="preserve"> сельского поселения</w:t>
      </w:r>
    </w:p>
    <w:p w:rsidR="00653A7A" w:rsidRPr="00E76976" w:rsidRDefault="00653A7A" w:rsidP="00D27EB4">
      <w:pPr>
        <w:ind w:left="4248" w:firstLine="708"/>
        <w:jc w:val="right"/>
      </w:pPr>
      <w:r w:rsidRPr="00E76976">
        <w:t xml:space="preserve">№ </w:t>
      </w:r>
      <w:r w:rsidR="00096F69">
        <w:t>25</w:t>
      </w:r>
      <w:r w:rsidRPr="00E76976">
        <w:t xml:space="preserve">  от  0</w:t>
      </w:r>
      <w:r w:rsidR="00096F69">
        <w:t>1</w:t>
      </w:r>
      <w:r w:rsidRPr="00E76976">
        <w:t>.0</w:t>
      </w:r>
      <w:r w:rsidR="00096F69">
        <w:t>4</w:t>
      </w:r>
      <w:r w:rsidRPr="00E76976">
        <w:t>.201</w:t>
      </w:r>
      <w:r w:rsidR="00D27EB4" w:rsidRPr="00E76976">
        <w:t>5</w:t>
      </w:r>
      <w:r w:rsidRPr="00E76976">
        <w:t xml:space="preserve"> г.</w:t>
      </w:r>
    </w:p>
    <w:p w:rsidR="00653A7A" w:rsidRPr="00E76976" w:rsidRDefault="00653A7A" w:rsidP="00653A7A">
      <w:pPr>
        <w:ind w:left="4248" w:firstLine="708"/>
        <w:jc w:val="both"/>
      </w:pPr>
    </w:p>
    <w:p w:rsidR="00653A7A" w:rsidRPr="00E76976" w:rsidRDefault="00653A7A" w:rsidP="00653A7A">
      <w:pPr>
        <w:ind w:left="4248" w:firstLine="708"/>
        <w:jc w:val="both"/>
      </w:pPr>
    </w:p>
    <w:p w:rsidR="00653A7A" w:rsidRPr="00E76976" w:rsidRDefault="00653A7A" w:rsidP="00653A7A">
      <w:pPr>
        <w:jc w:val="center"/>
      </w:pPr>
      <w:r w:rsidRPr="00E76976">
        <w:t>Положение</w:t>
      </w:r>
    </w:p>
    <w:p w:rsidR="00653A7A" w:rsidRPr="00E76976" w:rsidRDefault="00653A7A" w:rsidP="00653A7A">
      <w:pPr>
        <w:jc w:val="center"/>
      </w:pPr>
      <w:r w:rsidRPr="00E76976">
        <w:t xml:space="preserve">о штабе по благоустройству и санитарной очистке территорий населенных пунктов </w:t>
      </w:r>
      <w:r w:rsidR="00D27EB4" w:rsidRPr="00E76976">
        <w:t>Подгорненского</w:t>
      </w:r>
      <w:r w:rsidRPr="00E76976">
        <w:t xml:space="preserve"> сельского поселения</w:t>
      </w:r>
    </w:p>
    <w:p w:rsidR="00653A7A" w:rsidRPr="00E76976" w:rsidRDefault="00653A7A" w:rsidP="00653A7A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7697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1. Общие положения</w:t>
      </w:r>
    </w:p>
    <w:p w:rsidR="00653A7A" w:rsidRPr="00E76976" w:rsidRDefault="00653A7A" w:rsidP="00653A7A"/>
    <w:p w:rsidR="00653A7A" w:rsidRPr="00E76976" w:rsidRDefault="005D5412" w:rsidP="005D5412">
      <w:pPr>
        <w:pStyle w:val="a7"/>
        <w:spacing w:before="0" w:beforeAutospacing="0" w:after="0" w:afterAutospacing="0"/>
        <w:ind w:left="360"/>
        <w:jc w:val="both"/>
      </w:pPr>
      <w:r w:rsidRPr="00E76976">
        <w:tab/>
        <w:t>1.1.</w:t>
      </w:r>
      <w:r w:rsidR="00653A7A" w:rsidRPr="00E76976">
        <w:t xml:space="preserve">Штаб по благоустройству и санитарной очистке территорий населенных пунктов </w:t>
      </w:r>
      <w:r w:rsidR="00D27EB4" w:rsidRPr="00E76976">
        <w:t>Подгорненского</w:t>
      </w:r>
      <w:r w:rsidR="00653A7A" w:rsidRPr="00E76976">
        <w:t xml:space="preserve"> сельского поселения при Администрации </w:t>
      </w:r>
      <w:r w:rsidR="00D27EB4" w:rsidRPr="00E76976">
        <w:t>Подгорненского</w:t>
      </w:r>
      <w:r w:rsidR="00653A7A" w:rsidRPr="00E76976">
        <w:t xml:space="preserve"> сельского поселения (далее – Штаб) создается постановлением Администрации </w:t>
      </w:r>
      <w:r w:rsidR="00D27EB4" w:rsidRPr="00E76976">
        <w:t>Подгорненского</w:t>
      </w:r>
      <w:r w:rsidR="00653A7A" w:rsidRPr="00E76976">
        <w:t xml:space="preserve"> сельского поселения.</w:t>
      </w:r>
    </w:p>
    <w:p w:rsidR="00653A7A" w:rsidRPr="00E76976" w:rsidRDefault="005D5412" w:rsidP="005D5412">
      <w:pPr>
        <w:pStyle w:val="a7"/>
        <w:spacing w:before="0" w:beforeAutospacing="0" w:after="0" w:afterAutospacing="0"/>
        <w:ind w:left="360"/>
        <w:jc w:val="both"/>
      </w:pPr>
      <w:r w:rsidRPr="00E76976">
        <w:tab/>
        <w:t>1.2.</w:t>
      </w:r>
      <w:r w:rsidR="00653A7A" w:rsidRPr="00E76976">
        <w:t xml:space="preserve">Штаб является рабочим коллегиальным органом Администрации </w:t>
      </w:r>
      <w:r w:rsidR="00D27EB4" w:rsidRPr="00E76976">
        <w:t xml:space="preserve">Подгорненского </w:t>
      </w:r>
      <w:r w:rsidR="00653A7A" w:rsidRPr="00E76976">
        <w:t xml:space="preserve"> сельского поселения.</w:t>
      </w:r>
    </w:p>
    <w:p w:rsidR="00653A7A" w:rsidRPr="00E76976" w:rsidRDefault="0089419A" w:rsidP="0089419A">
      <w:pPr>
        <w:pStyle w:val="a7"/>
        <w:spacing w:before="0" w:beforeAutospacing="0" w:after="0" w:afterAutospacing="0"/>
        <w:ind w:left="360"/>
        <w:jc w:val="both"/>
      </w:pPr>
      <w:r w:rsidRPr="00E76976">
        <w:tab/>
        <w:t>1.3</w:t>
      </w:r>
      <w:r w:rsidR="005D5412" w:rsidRPr="00E76976">
        <w:t>.</w:t>
      </w:r>
      <w:r w:rsidRPr="00E76976">
        <w:t xml:space="preserve"> </w:t>
      </w:r>
      <w:r w:rsidR="00653A7A" w:rsidRPr="00E76976">
        <w:t xml:space="preserve">В своей деятельности Штаб руководствуется Федеральными законами и иными нормативными правовыми актами Российской Федерации, областными законами и иными нормативными правовыми актами Ростовской области, постановлениями и распоряжениями Администрации </w:t>
      </w:r>
      <w:r w:rsidR="00D27EB4" w:rsidRPr="00E76976">
        <w:t>Ремонтненского</w:t>
      </w:r>
      <w:r w:rsidR="00653A7A" w:rsidRPr="00E76976">
        <w:t xml:space="preserve"> района и Администрации </w:t>
      </w:r>
      <w:r w:rsidR="00D27EB4" w:rsidRPr="00E76976">
        <w:t xml:space="preserve">Подгорненского </w:t>
      </w:r>
      <w:r w:rsidR="00653A7A" w:rsidRPr="00E76976">
        <w:t xml:space="preserve"> сельского поселения и настоящим Положением.</w:t>
      </w:r>
    </w:p>
    <w:p w:rsidR="00653A7A" w:rsidRPr="00E76976" w:rsidRDefault="00653A7A" w:rsidP="00653A7A">
      <w:pPr>
        <w:pStyle w:val="a7"/>
        <w:spacing w:before="0" w:beforeAutospacing="0" w:after="0" w:afterAutospacing="0"/>
        <w:jc w:val="both"/>
      </w:pPr>
    </w:p>
    <w:p w:rsidR="00653A7A" w:rsidRPr="00E76976" w:rsidRDefault="00653A7A" w:rsidP="00653A7A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7697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2. Задачи Штаба</w:t>
      </w:r>
    </w:p>
    <w:p w:rsidR="00653A7A" w:rsidRPr="00E76976" w:rsidRDefault="00653A7A" w:rsidP="00653A7A"/>
    <w:p w:rsidR="00653A7A" w:rsidRPr="00E76976" w:rsidRDefault="0089419A" w:rsidP="0089419A">
      <w:pPr>
        <w:pStyle w:val="a7"/>
        <w:spacing w:before="0" w:beforeAutospacing="0" w:after="0" w:afterAutospacing="0"/>
        <w:ind w:left="360"/>
        <w:jc w:val="both"/>
      </w:pPr>
      <w:r w:rsidRPr="00E76976">
        <w:tab/>
        <w:t>2.1.</w:t>
      </w:r>
      <w:r w:rsidR="00653A7A" w:rsidRPr="00E76976">
        <w:t xml:space="preserve">Основными задачами Штаба являются координация работ и </w:t>
      </w:r>
      <w:proofErr w:type="gramStart"/>
      <w:r w:rsidR="00653A7A" w:rsidRPr="00E76976">
        <w:t>контроль за</w:t>
      </w:r>
      <w:proofErr w:type="gramEnd"/>
      <w:r w:rsidR="00653A7A" w:rsidRPr="00E76976">
        <w:t xml:space="preserve"> реализацией мероприятий по благоустройству и санитарной очистке территорий населённых пунктов </w:t>
      </w:r>
      <w:r w:rsidR="00D27EB4" w:rsidRPr="00E76976">
        <w:t xml:space="preserve">Подгорненского </w:t>
      </w:r>
      <w:r w:rsidR="00653A7A" w:rsidRPr="00E76976">
        <w:t xml:space="preserve"> сельского поселения.</w:t>
      </w:r>
    </w:p>
    <w:p w:rsidR="00653A7A" w:rsidRPr="00E76976" w:rsidRDefault="00653A7A" w:rsidP="00653A7A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7697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7697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3. Функции Штаба</w:t>
      </w:r>
    </w:p>
    <w:p w:rsidR="00653A7A" w:rsidRPr="00E76976" w:rsidRDefault="00653A7A" w:rsidP="00653A7A"/>
    <w:p w:rsidR="00653A7A" w:rsidRPr="00E76976" w:rsidRDefault="0089419A" w:rsidP="0089419A">
      <w:pPr>
        <w:pStyle w:val="a7"/>
        <w:spacing w:before="0" w:beforeAutospacing="0" w:after="0" w:afterAutospacing="0"/>
        <w:ind w:left="360"/>
        <w:jc w:val="both"/>
      </w:pPr>
      <w:r w:rsidRPr="00E76976">
        <w:tab/>
        <w:t>3.1.</w:t>
      </w:r>
      <w:r w:rsidR="00653A7A" w:rsidRPr="00E76976">
        <w:t>В соответствии с основными задачами Штаб:</w:t>
      </w:r>
    </w:p>
    <w:p w:rsidR="00653A7A" w:rsidRPr="00E76976" w:rsidRDefault="0089419A" w:rsidP="00020F03">
      <w:pPr>
        <w:pStyle w:val="a7"/>
        <w:tabs>
          <w:tab w:val="num" w:pos="1596"/>
        </w:tabs>
        <w:spacing w:before="0" w:beforeAutospacing="0" w:after="0" w:afterAutospacing="0"/>
        <w:jc w:val="both"/>
      </w:pPr>
      <w:r w:rsidRPr="00E76976">
        <w:t xml:space="preserve">         </w:t>
      </w:r>
      <w:r w:rsidR="00653A7A" w:rsidRPr="00E76976">
        <w:t xml:space="preserve">Принимает решения по вопросам обеспечения благоустройства и санитарной очистке территорий населённых пунктов </w:t>
      </w:r>
      <w:r w:rsidR="00D27EB4" w:rsidRPr="00E76976">
        <w:t xml:space="preserve">Подгорненского </w:t>
      </w:r>
      <w:r w:rsidR="00653A7A" w:rsidRPr="00E76976">
        <w:t xml:space="preserve"> сельского поселения.</w:t>
      </w:r>
    </w:p>
    <w:p w:rsidR="00653A7A" w:rsidRPr="00E76976" w:rsidRDefault="0089419A" w:rsidP="0089419A">
      <w:pPr>
        <w:pStyle w:val="a7"/>
        <w:tabs>
          <w:tab w:val="num" w:pos="1596"/>
        </w:tabs>
        <w:spacing w:before="0" w:beforeAutospacing="0" w:after="0" w:afterAutospacing="0"/>
        <w:jc w:val="both"/>
      </w:pPr>
      <w:r w:rsidRPr="00E76976">
        <w:t xml:space="preserve">         </w:t>
      </w:r>
      <w:r w:rsidR="00653A7A" w:rsidRPr="00E76976">
        <w:t>Контролирует состояние земельных участков при использовании их организациями любой формы собственности и гражданами, в том числе в соответствии с целевым назначением.</w:t>
      </w:r>
    </w:p>
    <w:p w:rsidR="00653A7A" w:rsidRPr="00E76976" w:rsidRDefault="0089419A" w:rsidP="0089419A">
      <w:pPr>
        <w:pStyle w:val="a7"/>
        <w:tabs>
          <w:tab w:val="num" w:pos="1596"/>
        </w:tabs>
        <w:spacing w:before="0" w:beforeAutospacing="0" w:after="0" w:afterAutospacing="0"/>
        <w:jc w:val="both"/>
      </w:pPr>
      <w:r w:rsidRPr="00E76976">
        <w:t xml:space="preserve">          </w:t>
      </w:r>
      <w:r w:rsidR="00653A7A" w:rsidRPr="00E76976">
        <w:t>Рассматривает конфликтные ситуации между организациями любой формы собственности, связанные с благоустройством закрепленных территорий.</w:t>
      </w:r>
    </w:p>
    <w:p w:rsidR="00653A7A" w:rsidRPr="00E76976" w:rsidRDefault="00653A7A" w:rsidP="00653A7A">
      <w:pPr>
        <w:pStyle w:val="a7"/>
        <w:spacing w:before="0" w:beforeAutospacing="0" w:after="0" w:afterAutospacing="0"/>
        <w:jc w:val="both"/>
      </w:pPr>
    </w:p>
    <w:p w:rsidR="00653A7A" w:rsidRPr="00E76976" w:rsidRDefault="00020F03" w:rsidP="00653A7A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7697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4. Права Ш</w:t>
      </w:r>
      <w:r w:rsidR="00653A7A" w:rsidRPr="00E7697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таба</w:t>
      </w:r>
    </w:p>
    <w:p w:rsidR="00020F03" w:rsidRPr="00E76976" w:rsidRDefault="00020F03" w:rsidP="00020F03"/>
    <w:p w:rsidR="00653A7A" w:rsidRPr="00E76976" w:rsidRDefault="0089419A" w:rsidP="0089419A">
      <w:pPr>
        <w:pStyle w:val="a7"/>
        <w:spacing w:before="0" w:beforeAutospacing="0" w:after="0" w:afterAutospacing="0"/>
        <w:ind w:left="360"/>
        <w:jc w:val="both"/>
      </w:pPr>
      <w:r w:rsidRPr="00E76976">
        <w:t>4.1.</w:t>
      </w:r>
      <w:r w:rsidR="00653A7A" w:rsidRPr="00E76976">
        <w:t>П</w:t>
      </w:r>
      <w:r w:rsidR="00020F03" w:rsidRPr="00E76976">
        <w:t xml:space="preserve">ри </w:t>
      </w:r>
      <w:proofErr w:type="gramStart"/>
      <w:r w:rsidR="00020F03" w:rsidRPr="00E76976">
        <w:t>осуществлении</w:t>
      </w:r>
      <w:proofErr w:type="gramEnd"/>
      <w:r w:rsidR="00020F03" w:rsidRPr="00E76976">
        <w:t xml:space="preserve"> своих функций Ш</w:t>
      </w:r>
      <w:r w:rsidR="00653A7A" w:rsidRPr="00E76976">
        <w:t>таб имеет право:</w:t>
      </w:r>
    </w:p>
    <w:p w:rsidR="00653A7A" w:rsidRPr="00E76976" w:rsidRDefault="0089419A" w:rsidP="0089419A">
      <w:pPr>
        <w:pStyle w:val="a7"/>
        <w:tabs>
          <w:tab w:val="num" w:pos="1539"/>
        </w:tabs>
        <w:spacing w:before="0" w:beforeAutospacing="0" w:after="0" w:afterAutospacing="0"/>
        <w:jc w:val="both"/>
      </w:pPr>
      <w:r w:rsidRPr="00E76976">
        <w:t xml:space="preserve">     </w:t>
      </w:r>
      <w:r w:rsidR="00653A7A" w:rsidRPr="00E76976">
        <w:t>Запрашивать и получать от организаций любой формы собственности и граждан информацию и документы по вопросам благоустройства.</w:t>
      </w:r>
    </w:p>
    <w:p w:rsidR="00653A7A" w:rsidRPr="00E76976" w:rsidRDefault="0089419A" w:rsidP="0089419A">
      <w:pPr>
        <w:pStyle w:val="a7"/>
        <w:tabs>
          <w:tab w:val="num" w:pos="1539"/>
        </w:tabs>
        <w:spacing w:before="0" w:beforeAutospacing="0" w:after="0" w:afterAutospacing="0"/>
        <w:jc w:val="both"/>
      </w:pPr>
      <w:r w:rsidRPr="00E76976">
        <w:t xml:space="preserve">     </w:t>
      </w:r>
      <w:r w:rsidR="00653A7A" w:rsidRPr="00E76976">
        <w:t>Приглашать и заслушивать на своих заседаниях представителей организаций любой формы собственности и граждан по вопросам благоустройства.</w:t>
      </w:r>
    </w:p>
    <w:p w:rsidR="00653A7A" w:rsidRPr="00E76976" w:rsidRDefault="0089419A" w:rsidP="0089419A">
      <w:pPr>
        <w:pStyle w:val="a7"/>
        <w:tabs>
          <w:tab w:val="num" w:pos="1539"/>
        </w:tabs>
        <w:spacing w:before="0" w:beforeAutospacing="0" w:after="0" w:afterAutospacing="0"/>
        <w:jc w:val="both"/>
      </w:pPr>
      <w:r w:rsidRPr="00E76976">
        <w:t xml:space="preserve">     </w:t>
      </w:r>
      <w:r w:rsidR="00653A7A" w:rsidRPr="00E76976">
        <w:t>Штаб вправе привлекать к работе специалистов для составления заключений по вопросам благоустройства.</w:t>
      </w:r>
    </w:p>
    <w:p w:rsidR="00653A7A" w:rsidRPr="00E76976" w:rsidRDefault="00653A7A" w:rsidP="00653A7A">
      <w:pPr>
        <w:pStyle w:val="a7"/>
        <w:spacing w:before="0" w:beforeAutospacing="0" w:after="0" w:afterAutospacing="0"/>
        <w:jc w:val="both"/>
      </w:pPr>
    </w:p>
    <w:p w:rsidR="00653A7A" w:rsidRPr="00E76976" w:rsidRDefault="00653A7A" w:rsidP="00653A7A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7697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5</w:t>
      </w:r>
      <w:r w:rsidR="00020F03" w:rsidRPr="00E7697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 Организация работы Ш</w:t>
      </w:r>
      <w:r w:rsidRPr="00E7697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таба </w:t>
      </w:r>
    </w:p>
    <w:p w:rsidR="00020F03" w:rsidRPr="00E76976" w:rsidRDefault="00020F03" w:rsidP="00020F03"/>
    <w:p w:rsidR="00653A7A" w:rsidRPr="00E76976" w:rsidRDefault="0089419A" w:rsidP="0089419A">
      <w:pPr>
        <w:pStyle w:val="a7"/>
        <w:spacing w:before="0" w:beforeAutospacing="0" w:after="0" w:afterAutospacing="0"/>
        <w:ind w:left="360"/>
        <w:jc w:val="both"/>
      </w:pPr>
      <w:r w:rsidRPr="00E76976">
        <w:tab/>
        <w:t>5.1.</w:t>
      </w:r>
      <w:r w:rsidR="00653A7A" w:rsidRPr="00E76976">
        <w:t>Управлен</w:t>
      </w:r>
      <w:r w:rsidR="00020F03" w:rsidRPr="00E76976">
        <w:t>ие и руководство деятельностью Ш</w:t>
      </w:r>
      <w:r w:rsidR="00653A7A" w:rsidRPr="00E76976">
        <w:t>таба осуществляет председатель штаба.</w:t>
      </w:r>
    </w:p>
    <w:p w:rsidR="0089419A" w:rsidRPr="00E76976" w:rsidRDefault="0089419A" w:rsidP="0089419A">
      <w:pPr>
        <w:pStyle w:val="a7"/>
        <w:spacing w:before="0" w:beforeAutospacing="0" w:after="0" w:afterAutospacing="0"/>
        <w:ind w:left="360"/>
        <w:jc w:val="both"/>
      </w:pPr>
      <w:r w:rsidRPr="00E76976">
        <w:tab/>
        <w:t>5.2.</w:t>
      </w:r>
      <w:r w:rsidR="00020F03" w:rsidRPr="00E76976">
        <w:t>Заседания Ш</w:t>
      </w:r>
      <w:r w:rsidR="00653A7A" w:rsidRPr="00E76976">
        <w:t xml:space="preserve">таба проводятся не реже одного раза в </w:t>
      </w:r>
      <w:r w:rsidR="00D27EB4" w:rsidRPr="00E76976">
        <w:t xml:space="preserve">3 </w:t>
      </w:r>
      <w:r w:rsidR="00653A7A" w:rsidRPr="00E76976">
        <w:t>месяц</w:t>
      </w:r>
      <w:r w:rsidR="00D27EB4" w:rsidRPr="00E76976">
        <w:t>а</w:t>
      </w:r>
      <w:r w:rsidR="00653A7A" w:rsidRPr="00E76976">
        <w:t>.</w:t>
      </w:r>
    </w:p>
    <w:p w:rsidR="00653A7A" w:rsidRPr="00E76976" w:rsidRDefault="0089419A" w:rsidP="0089419A">
      <w:pPr>
        <w:pStyle w:val="a7"/>
        <w:spacing w:before="0" w:beforeAutospacing="0" w:after="0" w:afterAutospacing="0"/>
        <w:ind w:left="360"/>
        <w:jc w:val="both"/>
      </w:pPr>
      <w:r w:rsidRPr="00E76976">
        <w:tab/>
        <w:t>5.3.</w:t>
      </w:r>
      <w:r w:rsidR="00020F03" w:rsidRPr="00E76976">
        <w:t>Решения Ш</w:t>
      </w:r>
      <w:r w:rsidR="00653A7A" w:rsidRPr="00E76976">
        <w:t>таба принимаются большинством голосов при открытом голосовании и считаются правомочными при участии в работе штаба не менее двух третей от общего числа его членов.</w:t>
      </w:r>
    </w:p>
    <w:p w:rsidR="00653A7A" w:rsidRPr="00E76976" w:rsidRDefault="0089419A" w:rsidP="0089419A">
      <w:pPr>
        <w:pStyle w:val="a7"/>
        <w:spacing w:before="0" w:beforeAutospacing="0" w:after="0" w:afterAutospacing="0"/>
        <w:ind w:left="360"/>
        <w:jc w:val="both"/>
      </w:pPr>
      <w:r w:rsidRPr="00E76976">
        <w:tab/>
        <w:t>5.4.</w:t>
      </w:r>
      <w:r w:rsidR="00020F03" w:rsidRPr="00E76976">
        <w:t>На основании решения Ш</w:t>
      </w:r>
      <w:r w:rsidR="00653A7A" w:rsidRPr="00E76976">
        <w:t>таба организации направляется</w:t>
      </w:r>
      <w:r w:rsidR="00020F03" w:rsidRPr="00E76976">
        <w:t xml:space="preserve"> выписка из протокола Ш</w:t>
      </w:r>
      <w:r w:rsidR="00653A7A" w:rsidRPr="00E76976">
        <w:t>таб</w:t>
      </w:r>
      <w:r w:rsidR="00020F03" w:rsidRPr="00E76976">
        <w:t xml:space="preserve">а за подписями председателя и </w:t>
      </w:r>
      <w:r w:rsidR="00653A7A" w:rsidRPr="00E76976">
        <w:t>секретаря штаба.</w:t>
      </w:r>
    </w:p>
    <w:p w:rsidR="00020F03" w:rsidRPr="00E76976" w:rsidRDefault="00020F03" w:rsidP="00020F03">
      <w:pPr>
        <w:ind w:left="708" w:firstLine="708"/>
      </w:pPr>
      <w:r w:rsidRPr="00E76976">
        <w:t>Решения Ш</w:t>
      </w:r>
      <w:r w:rsidR="00653A7A" w:rsidRPr="00E76976">
        <w:t>таба носят рекомендательный характер</w:t>
      </w:r>
      <w:r w:rsidRPr="00E76976">
        <w:t>.</w:t>
      </w:r>
    </w:p>
    <w:p w:rsidR="00020F03" w:rsidRPr="00E76976" w:rsidRDefault="00020F03" w:rsidP="00020F03">
      <w:pPr>
        <w:spacing w:line="360" w:lineRule="auto"/>
        <w:jc w:val="both"/>
      </w:pPr>
    </w:p>
    <w:p w:rsidR="00020F03" w:rsidRPr="00E76976" w:rsidRDefault="00020F03" w:rsidP="00020F03">
      <w:r w:rsidRPr="00E76976">
        <w:t xml:space="preserve">  </w:t>
      </w:r>
    </w:p>
    <w:p w:rsidR="002F2164" w:rsidRPr="00E76976" w:rsidRDefault="002F2164"/>
    <w:p w:rsidR="00020F03" w:rsidRPr="00E76976" w:rsidRDefault="00020F03"/>
    <w:p w:rsidR="00020F03" w:rsidRPr="00E76976" w:rsidRDefault="00020F03"/>
    <w:p w:rsidR="00020F03" w:rsidRPr="00E76976" w:rsidRDefault="00020F03"/>
    <w:p w:rsidR="00020F03" w:rsidRPr="00E76976" w:rsidRDefault="00020F03"/>
    <w:p w:rsidR="00020F03" w:rsidRPr="00E76976" w:rsidRDefault="00020F03"/>
    <w:p w:rsidR="00020F03" w:rsidRPr="00E76976" w:rsidRDefault="00020F03"/>
    <w:p w:rsidR="00020F03" w:rsidRPr="00E76976" w:rsidRDefault="00020F03"/>
    <w:p w:rsidR="00020F03" w:rsidRPr="00E76976" w:rsidRDefault="00020F03"/>
    <w:p w:rsidR="00020F03" w:rsidRPr="00E76976" w:rsidRDefault="00020F03"/>
    <w:p w:rsidR="00020F03" w:rsidRPr="00E76976" w:rsidRDefault="00020F03"/>
    <w:p w:rsidR="00020F03" w:rsidRPr="00E76976" w:rsidRDefault="00020F03"/>
    <w:p w:rsidR="00020F03" w:rsidRPr="00E76976" w:rsidRDefault="00020F03"/>
    <w:p w:rsidR="00020F03" w:rsidRPr="00E76976" w:rsidRDefault="00020F03"/>
    <w:p w:rsidR="00020F03" w:rsidRPr="00E76976" w:rsidRDefault="00020F03"/>
    <w:p w:rsidR="00020F03" w:rsidRPr="00E76976" w:rsidRDefault="00020F03"/>
    <w:p w:rsidR="00020F03" w:rsidRPr="00E76976" w:rsidRDefault="00020F03"/>
    <w:p w:rsidR="00020F03" w:rsidRPr="00E76976" w:rsidRDefault="00020F03"/>
    <w:p w:rsidR="00020F03" w:rsidRPr="00E76976" w:rsidRDefault="00020F03"/>
    <w:p w:rsidR="0089419A" w:rsidRDefault="0089419A"/>
    <w:p w:rsidR="00E76976" w:rsidRDefault="00E76976"/>
    <w:p w:rsidR="00E76976" w:rsidRDefault="00E76976"/>
    <w:p w:rsidR="00E76976" w:rsidRDefault="00E76976"/>
    <w:p w:rsidR="00E76976" w:rsidRDefault="00E76976"/>
    <w:p w:rsidR="00E76976" w:rsidRDefault="00E76976"/>
    <w:p w:rsidR="00E76976" w:rsidRDefault="00E76976"/>
    <w:p w:rsidR="00E76976" w:rsidRDefault="00E76976"/>
    <w:p w:rsidR="00E76976" w:rsidRDefault="00E76976"/>
    <w:p w:rsidR="00E76976" w:rsidRDefault="00E76976"/>
    <w:p w:rsidR="00E76976" w:rsidRDefault="00E76976"/>
    <w:p w:rsidR="00E76976" w:rsidRDefault="00E76976"/>
    <w:p w:rsidR="00E76976" w:rsidRDefault="00E76976"/>
    <w:p w:rsidR="00E76976" w:rsidRDefault="00E76976"/>
    <w:p w:rsidR="00E76976" w:rsidRDefault="00E76976"/>
    <w:p w:rsidR="00E76976" w:rsidRPr="00E76976" w:rsidRDefault="00E76976"/>
    <w:p w:rsidR="00020F03" w:rsidRPr="00E76976" w:rsidRDefault="00020F03"/>
    <w:p w:rsidR="00020F03" w:rsidRPr="00E76976" w:rsidRDefault="00020F03"/>
    <w:p w:rsidR="00020F03" w:rsidRPr="00E76976" w:rsidRDefault="00020F03"/>
    <w:p w:rsidR="00D27EB4" w:rsidRPr="00E76976" w:rsidRDefault="00D27EB4" w:rsidP="00020F03">
      <w:pPr>
        <w:ind w:left="4248" w:firstLine="708"/>
        <w:jc w:val="both"/>
      </w:pPr>
    </w:p>
    <w:p w:rsidR="00020F03" w:rsidRPr="00E76976" w:rsidRDefault="00020F03" w:rsidP="00D27EB4">
      <w:pPr>
        <w:ind w:left="4248" w:firstLine="708"/>
        <w:jc w:val="right"/>
      </w:pPr>
      <w:r w:rsidRPr="00E76976">
        <w:lastRenderedPageBreak/>
        <w:t>Приложение № 3</w:t>
      </w:r>
    </w:p>
    <w:p w:rsidR="00020F03" w:rsidRPr="00E76976" w:rsidRDefault="00020F03" w:rsidP="00D27EB4">
      <w:pPr>
        <w:ind w:left="4248" w:firstLine="708"/>
        <w:jc w:val="right"/>
      </w:pPr>
      <w:r w:rsidRPr="00E76976">
        <w:t xml:space="preserve">к постановлению Администрации </w:t>
      </w:r>
    </w:p>
    <w:p w:rsidR="00020F03" w:rsidRPr="00E76976" w:rsidRDefault="00D27EB4" w:rsidP="00D27EB4">
      <w:pPr>
        <w:ind w:left="4956"/>
        <w:jc w:val="right"/>
      </w:pPr>
      <w:r w:rsidRPr="00E76976">
        <w:t xml:space="preserve">Подгорненского </w:t>
      </w:r>
      <w:r w:rsidR="00020F03" w:rsidRPr="00E76976">
        <w:t xml:space="preserve"> сельского поселения</w:t>
      </w:r>
    </w:p>
    <w:p w:rsidR="00020F03" w:rsidRPr="00E76976" w:rsidRDefault="00020F03" w:rsidP="00D27EB4">
      <w:pPr>
        <w:ind w:left="4248" w:firstLine="708"/>
        <w:jc w:val="right"/>
      </w:pPr>
      <w:r w:rsidRPr="00E76976">
        <w:t xml:space="preserve">№ </w:t>
      </w:r>
      <w:r w:rsidR="00096F69">
        <w:t>25</w:t>
      </w:r>
      <w:r w:rsidRPr="00E76976">
        <w:t xml:space="preserve">  от  0</w:t>
      </w:r>
      <w:r w:rsidR="00096F69">
        <w:t>1</w:t>
      </w:r>
      <w:r w:rsidRPr="00E76976">
        <w:t>.0</w:t>
      </w:r>
      <w:r w:rsidR="00096F69">
        <w:t>4</w:t>
      </w:r>
      <w:r w:rsidRPr="00E76976">
        <w:t>.201</w:t>
      </w:r>
      <w:r w:rsidR="00D27EB4" w:rsidRPr="00E76976">
        <w:t>5</w:t>
      </w:r>
      <w:r w:rsidRPr="00E76976">
        <w:t xml:space="preserve"> г.</w:t>
      </w:r>
    </w:p>
    <w:p w:rsidR="00020F03" w:rsidRPr="00E76976" w:rsidRDefault="00020F03" w:rsidP="00020F03">
      <w:pPr>
        <w:ind w:left="4248" w:firstLine="708"/>
        <w:jc w:val="both"/>
      </w:pPr>
    </w:p>
    <w:p w:rsidR="00020F03" w:rsidRPr="00E76976" w:rsidRDefault="00020F03" w:rsidP="00020F03">
      <w:pPr>
        <w:ind w:left="4248" w:firstLine="708"/>
        <w:jc w:val="both"/>
      </w:pPr>
    </w:p>
    <w:p w:rsidR="00020F03" w:rsidRPr="00E76976" w:rsidRDefault="00020F03" w:rsidP="00020F03">
      <w:pPr>
        <w:jc w:val="center"/>
      </w:pPr>
      <w:r w:rsidRPr="00E76976">
        <w:t>Перечень мероприятий</w:t>
      </w:r>
    </w:p>
    <w:p w:rsidR="00020F03" w:rsidRPr="00E76976" w:rsidRDefault="00020F03" w:rsidP="00020F03">
      <w:pPr>
        <w:jc w:val="center"/>
      </w:pPr>
      <w:r w:rsidRPr="00E76976">
        <w:t>по благоустройству и санитарной очистке,</w:t>
      </w:r>
    </w:p>
    <w:p w:rsidR="00020F03" w:rsidRPr="00E76976" w:rsidRDefault="00020F03" w:rsidP="00020F03">
      <w:pPr>
        <w:jc w:val="center"/>
      </w:pPr>
      <w:proofErr w:type="gramStart"/>
      <w:r w:rsidRPr="00E76976">
        <w:t>рекомендуемых для проведения на территориях</w:t>
      </w:r>
      <w:proofErr w:type="gramEnd"/>
    </w:p>
    <w:p w:rsidR="00020F03" w:rsidRPr="00E76976" w:rsidRDefault="00020F03" w:rsidP="00020F03">
      <w:pPr>
        <w:jc w:val="center"/>
      </w:pPr>
      <w:r w:rsidRPr="00E76976">
        <w:t>населённых пунктов,</w:t>
      </w:r>
    </w:p>
    <w:p w:rsidR="00020F03" w:rsidRPr="00E76976" w:rsidRDefault="00020F03" w:rsidP="00020F03">
      <w:pPr>
        <w:jc w:val="center"/>
      </w:pPr>
      <w:r w:rsidRPr="00E76976">
        <w:t xml:space="preserve">входящих в состав </w:t>
      </w:r>
      <w:r w:rsidR="00D27EB4" w:rsidRPr="00E76976">
        <w:t xml:space="preserve">Подгорненского </w:t>
      </w:r>
      <w:r w:rsidRPr="00E76976">
        <w:t xml:space="preserve"> сельского поселения</w:t>
      </w:r>
    </w:p>
    <w:p w:rsidR="00020F03" w:rsidRPr="00E76976" w:rsidRDefault="00020F03" w:rsidP="00020F0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"/>
        <w:gridCol w:w="8732"/>
      </w:tblGrid>
      <w:tr w:rsidR="00020F03" w:rsidRPr="00E76976" w:rsidTr="00E76976">
        <w:trPr>
          <w:trHeight w:val="845"/>
        </w:trPr>
        <w:tc>
          <w:tcPr>
            <w:tcW w:w="438" w:type="pct"/>
          </w:tcPr>
          <w:p w:rsidR="00020F03" w:rsidRPr="00E76976" w:rsidRDefault="00020F03" w:rsidP="00020F03">
            <w:pPr>
              <w:jc w:val="center"/>
            </w:pPr>
            <w:r w:rsidRPr="00E76976">
              <w:t>№</w:t>
            </w:r>
          </w:p>
          <w:p w:rsidR="00020F03" w:rsidRPr="00E76976" w:rsidRDefault="00020F03" w:rsidP="00020F03">
            <w:pPr>
              <w:jc w:val="center"/>
            </w:pPr>
            <w:r w:rsidRPr="00E76976">
              <w:t>п/п</w:t>
            </w:r>
          </w:p>
        </w:tc>
        <w:tc>
          <w:tcPr>
            <w:tcW w:w="4562" w:type="pct"/>
          </w:tcPr>
          <w:p w:rsidR="00020F03" w:rsidRPr="00E76976" w:rsidRDefault="00020F03" w:rsidP="00020F03">
            <w:pPr>
              <w:jc w:val="center"/>
            </w:pPr>
            <w:r w:rsidRPr="00E76976">
              <w:t>Наименование мероприятия</w:t>
            </w:r>
          </w:p>
        </w:tc>
      </w:tr>
      <w:tr w:rsidR="00020F03" w:rsidRPr="00E76976" w:rsidTr="00E76976">
        <w:trPr>
          <w:trHeight w:val="422"/>
        </w:trPr>
        <w:tc>
          <w:tcPr>
            <w:tcW w:w="438" w:type="pct"/>
          </w:tcPr>
          <w:p w:rsidR="00020F03" w:rsidRPr="00E76976" w:rsidRDefault="00020F03" w:rsidP="00020F03">
            <w:pPr>
              <w:jc w:val="center"/>
            </w:pPr>
            <w:r w:rsidRPr="00E76976">
              <w:t>1</w:t>
            </w:r>
          </w:p>
        </w:tc>
        <w:tc>
          <w:tcPr>
            <w:tcW w:w="4562" w:type="pct"/>
          </w:tcPr>
          <w:p w:rsidR="00020F03" w:rsidRPr="00E76976" w:rsidRDefault="00020F03" w:rsidP="00020F03">
            <w:pPr>
              <w:jc w:val="center"/>
            </w:pPr>
            <w:r w:rsidRPr="00E76976">
              <w:t>2</w:t>
            </w:r>
          </w:p>
        </w:tc>
      </w:tr>
      <w:tr w:rsidR="00020F03" w:rsidRPr="00E76976" w:rsidTr="00E76976">
        <w:trPr>
          <w:trHeight w:val="872"/>
        </w:trPr>
        <w:tc>
          <w:tcPr>
            <w:tcW w:w="438" w:type="pct"/>
          </w:tcPr>
          <w:p w:rsidR="00020F03" w:rsidRPr="00E76976" w:rsidRDefault="00020F03" w:rsidP="00020F03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4562" w:type="pct"/>
          </w:tcPr>
          <w:p w:rsidR="00020F03" w:rsidRPr="00E76976" w:rsidRDefault="00020F03" w:rsidP="00020F03">
            <w:pPr>
              <w:jc w:val="both"/>
            </w:pPr>
            <w:r w:rsidRPr="00E76976">
              <w:t>Очистка территорий населённых пунктов от мусора, в том числе ликвидация несанкционированных свалок</w:t>
            </w:r>
          </w:p>
        </w:tc>
      </w:tr>
      <w:tr w:rsidR="00020F03" w:rsidRPr="00E76976" w:rsidTr="00E76976">
        <w:trPr>
          <w:trHeight w:val="422"/>
        </w:trPr>
        <w:tc>
          <w:tcPr>
            <w:tcW w:w="438" w:type="pct"/>
          </w:tcPr>
          <w:p w:rsidR="00020F03" w:rsidRPr="00E76976" w:rsidRDefault="00020F03" w:rsidP="00020F0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62" w:type="pct"/>
          </w:tcPr>
          <w:p w:rsidR="00020F03" w:rsidRPr="00E76976" w:rsidRDefault="00020F03" w:rsidP="00020F03">
            <w:pPr>
              <w:jc w:val="both"/>
            </w:pPr>
            <w:r w:rsidRPr="00E76976">
              <w:t>Очистка лесополос и зелёных насаждений от мусора и листвы</w:t>
            </w:r>
          </w:p>
        </w:tc>
      </w:tr>
      <w:tr w:rsidR="00D27EB4" w:rsidRPr="00E76976" w:rsidTr="00E76976">
        <w:trPr>
          <w:trHeight w:val="422"/>
        </w:trPr>
        <w:tc>
          <w:tcPr>
            <w:tcW w:w="438" w:type="pct"/>
          </w:tcPr>
          <w:p w:rsidR="00D27EB4" w:rsidRPr="00E76976" w:rsidRDefault="00D27EB4" w:rsidP="00020F0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62" w:type="pct"/>
          </w:tcPr>
          <w:p w:rsidR="00D27EB4" w:rsidRPr="00E76976" w:rsidRDefault="00D27EB4" w:rsidP="00013A28">
            <w:pPr>
              <w:jc w:val="both"/>
            </w:pPr>
            <w:r w:rsidRPr="00E76976">
              <w:t>Ремонт, восстановление и окраска ограждений и заборов</w:t>
            </w:r>
          </w:p>
        </w:tc>
      </w:tr>
      <w:tr w:rsidR="00D27EB4" w:rsidRPr="00E76976" w:rsidTr="00E76976">
        <w:trPr>
          <w:trHeight w:val="422"/>
        </w:trPr>
        <w:tc>
          <w:tcPr>
            <w:tcW w:w="438" w:type="pct"/>
          </w:tcPr>
          <w:p w:rsidR="00D27EB4" w:rsidRPr="00E76976" w:rsidRDefault="00D27EB4" w:rsidP="00020F0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62" w:type="pct"/>
          </w:tcPr>
          <w:p w:rsidR="00D27EB4" w:rsidRPr="00E76976" w:rsidRDefault="00D27EB4" w:rsidP="00013A28">
            <w:pPr>
              <w:jc w:val="both"/>
            </w:pPr>
            <w:r w:rsidRPr="00E76976">
              <w:t>Ремонт, восстановление и окраска памятников</w:t>
            </w:r>
          </w:p>
        </w:tc>
      </w:tr>
      <w:tr w:rsidR="00D27EB4" w:rsidRPr="00E76976" w:rsidTr="00E76976">
        <w:trPr>
          <w:trHeight w:val="449"/>
        </w:trPr>
        <w:tc>
          <w:tcPr>
            <w:tcW w:w="438" w:type="pct"/>
          </w:tcPr>
          <w:p w:rsidR="00D27EB4" w:rsidRPr="00E76976" w:rsidRDefault="00D27EB4" w:rsidP="00020F0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62" w:type="pct"/>
          </w:tcPr>
          <w:p w:rsidR="00D27EB4" w:rsidRPr="00E76976" w:rsidRDefault="00D27EB4" w:rsidP="00013A28">
            <w:pPr>
              <w:jc w:val="both"/>
            </w:pPr>
            <w:r w:rsidRPr="00E76976">
              <w:t>Мойка витражей, окон</w:t>
            </w:r>
          </w:p>
        </w:tc>
      </w:tr>
      <w:tr w:rsidR="00D27EB4" w:rsidRPr="00E76976" w:rsidTr="00E76976">
        <w:trPr>
          <w:trHeight w:val="422"/>
        </w:trPr>
        <w:tc>
          <w:tcPr>
            <w:tcW w:w="438" w:type="pct"/>
          </w:tcPr>
          <w:p w:rsidR="00D27EB4" w:rsidRPr="00E76976" w:rsidRDefault="00D27EB4" w:rsidP="00020F0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62" w:type="pct"/>
          </w:tcPr>
          <w:p w:rsidR="00D27EB4" w:rsidRPr="00E76976" w:rsidRDefault="00D27EB4" w:rsidP="00013A28">
            <w:pPr>
              <w:jc w:val="both"/>
            </w:pPr>
            <w:r w:rsidRPr="00E76976">
              <w:t>Ремонт и окраска малых архитектурных форм</w:t>
            </w:r>
          </w:p>
        </w:tc>
      </w:tr>
      <w:tr w:rsidR="00D27EB4" w:rsidRPr="00E76976" w:rsidTr="00E76976">
        <w:trPr>
          <w:trHeight w:val="422"/>
        </w:trPr>
        <w:tc>
          <w:tcPr>
            <w:tcW w:w="438" w:type="pct"/>
          </w:tcPr>
          <w:p w:rsidR="00D27EB4" w:rsidRPr="00E76976" w:rsidRDefault="00D27EB4" w:rsidP="00020F0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62" w:type="pct"/>
          </w:tcPr>
          <w:p w:rsidR="00D27EB4" w:rsidRPr="00E76976" w:rsidRDefault="00D27EB4" w:rsidP="00013A28">
            <w:pPr>
              <w:jc w:val="both"/>
            </w:pPr>
            <w:r w:rsidRPr="00E76976">
              <w:t>Ремонт и окраска детских и спортивных площадок</w:t>
            </w:r>
          </w:p>
        </w:tc>
      </w:tr>
      <w:tr w:rsidR="00D27EB4" w:rsidRPr="00E76976" w:rsidTr="00E76976">
        <w:trPr>
          <w:trHeight w:val="449"/>
        </w:trPr>
        <w:tc>
          <w:tcPr>
            <w:tcW w:w="438" w:type="pct"/>
          </w:tcPr>
          <w:p w:rsidR="00D27EB4" w:rsidRPr="00E76976" w:rsidRDefault="00D27EB4" w:rsidP="00020F0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62" w:type="pct"/>
          </w:tcPr>
          <w:p w:rsidR="00D27EB4" w:rsidRPr="00E76976" w:rsidRDefault="00D27EB4" w:rsidP="00013A28">
            <w:pPr>
              <w:jc w:val="both"/>
            </w:pPr>
            <w:r w:rsidRPr="00E76976">
              <w:t>Ремонт и окраска контейнеров</w:t>
            </w:r>
          </w:p>
        </w:tc>
      </w:tr>
      <w:tr w:rsidR="00D27EB4" w:rsidRPr="00E76976" w:rsidTr="00E76976">
        <w:trPr>
          <w:trHeight w:val="422"/>
        </w:trPr>
        <w:tc>
          <w:tcPr>
            <w:tcW w:w="438" w:type="pct"/>
          </w:tcPr>
          <w:p w:rsidR="00D27EB4" w:rsidRPr="00E76976" w:rsidRDefault="00D27EB4" w:rsidP="00020F0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62" w:type="pct"/>
          </w:tcPr>
          <w:p w:rsidR="00D27EB4" w:rsidRPr="00E76976" w:rsidRDefault="00D27EB4" w:rsidP="00013A28">
            <w:pPr>
              <w:jc w:val="both"/>
            </w:pPr>
            <w:r w:rsidRPr="00E76976">
              <w:t>Ремонт и окраска контейнерных площадок</w:t>
            </w:r>
          </w:p>
        </w:tc>
      </w:tr>
      <w:tr w:rsidR="00D27EB4" w:rsidRPr="00E76976" w:rsidTr="00E76976">
        <w:trPr>
          <w:trHeight w:val="422"/>
        </w:trPr>
        <w:tc>
          <w:tcPr>
            <w:tcW w:w="438" w:type="pct"/>
          </w:tcPr>
          <w:p w:rsidR="00D27EB4" w:rsidRPr="00E76976" w:rsidRDefault="00D27EB4" w:rsidP="00020F0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62" w:type="pct"/>
          </w:tcPr>
          <w:p w:rsidR="00D27EB4" w:rsidRPr="00E76976" w:rsidRDefault="00D27EB4" w:rsidP="00013A28">
            <w:pPr>
              <w:jc w:val="both"/>
            </w:pPr>
            <w:r w:rsidRPr="00E76976">
              <w:t>Вскапывание и посев газонов</w:t>
            </w:r>
          </w:p>
        </w:tc>
      </w:tr>
      <w:tr w:rsidR="00D27EB4" w:rsidRPr="00E76976" w:rsidTr="00E76976">
        <w:trPr>
          <w:trHeight w:val="449"/>
        </w:trPr>
        <w:tc>
          <w:tcPr>
            <w:tcW w:w="438" w:type="pct"/>
          </w:tcPr>
          <w:p w:rsidR="00D27EB4" w:rsidRPr="00E76976" w:rsidRDefault="00D27EB4" w:rsidP="00020F0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62" w:type="pct"/>
          </w:tcPr>
          <w:p w:rsidR="00D27EB4" w:rsidRPr="00E76976" w:rsidRDefault="00D27EB4" w:rsidP="00013A28">
            <w:pPr>
              <w:jc w:val="both"/>
            </w:pPr>
            <w:r w:rsidRPr="00E76976">
              <w:t>Посадка деревьев и кустарников</w:t>
            </w:r>
          </w:p>
        </w:tc>
      </w:tr>
      <w:tr w:rsidR="00D27EB4" w:rsidRPr="00E76976" w:rsidTr="00E76976">
        <w:trPr>
          <w:trHeight w:val="422"/>
        </w:trPr>
        <w:tc>
          <w:tcPr>
            <w:tcW w:w="438" w:type="pct"/>
          </w:tcPr>
          <w:p w:rsidR="00D27EB4" w:rsidRPr="00E76976" w:rsidRDefault="00D27EB4" w:rsidP="00020F0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62" w:type="pct"/>
          </w:tcPr>
          <w:p w:rsidR="00D27EB4" w:rsidRPr="00E76976" w:rsidRDefault="00D27EB4" w:rsidP="00013A28">
            <w:pPr>
              <w:jc w:val="both"/>
            </w:pPr>
            <w:r w:rsidRPr="00E76976">
              <w:t>Обрезка деревьев и сухостоя</w:t>
            </w:r>
          </w:p>
        </w:tc>
      </w:tr>
      <w:tr w:rsidR="00D27EB4" w:rsidRPr="00E76976" w:rsidTr="00E76976">
        <w:trPr>
          <w:trHeight w:val="422"/>
        </w:trPr>
        <w:tc>
          <w:tcPr>
            <w:tcW w:w="438" w:type="pct"/>
          </w:tcPr>
          <w:p w:rsidR="00D27EB4" w:rsidRPr="00E76976" w:rsidRDefault="00D27EB4" w:rsidP="00020F0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62" w:type="pct"/>
          </w:tcPr>
          <w:p w:rsidR="00D27EB4" w:rsidRPr="00E76976" w:rsidRDefault="00D27EB4" w:rsidP="00020F03">
            <w:pPr>
              <w:jc w:val="both"/>
            </w:pPr>
            <w:r w:rsidRPr="00E76976">
              <w:t>Покос сорной и сухой растительности</w:t>
            </w:r>
          </w:p>
        </w:tc>
      </w:tr>
    </w:tbl>
    <w:p w:rsidR="00020F03" w:rsidRPr="00E76976" w:rsidRDefault="00020F03" w:rsidP="00020F03">
      <w:pPr>
        <w:spacing w:line="360" w:lineRule="auto"/>
        <w:jc w:val="both"/>
      </w:pPr>
    </w:p>
    <w:p w:rsidR="00020F03" w:rsidRPr="00E76976" w:rsidRDefault="00020F03" w:rsidP="00020F03">
      <w:pPr>
        <w:spacing w:line="360" w:lineRule="auto"/>
        <w:jc w:val="both"/>
      </w:pPr>
    </w:p>
    <w:p w:rsidR="00020F03" w:rsidRPr="00E76976" w:rsidRDefault="00020F03" w:rsidP="00020F03">
      <w:r w:rsidRPr="00E76976">
        <w:t xml:space="preserve">  </w:t>
      </w:r>
    </w:p>
    <w:p w:rsidR="00020F03" w:rsidRPr="00E76976" w:rsidRDefault="00020F03"/>
    <w:sectPr w:rsidR="00020F03" w:rsidRPr="00E76976" w:rsidSect="008941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36E0"/>
    <w:multiLevelType w:val="multilevel"/>
    <w:tmpl w:val="F146AF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37D46CF7"/>
    <w:multiLevelType w:val="multilevel"/>
    <w:tmpl w:val="97786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A963BDB"/>
    <w:multiLevelType w:val="multilevel"/>
    <w:tmpl w:val="9208E63E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51934CBA"/>
    <w:multiLevelType w:val="multilevel"/>
    <w:tmpl w:val="8AC4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2EE4BB6"/>
    <w:multiLevelType w:val="hybridMultilevel"/>
    <w:tmpl w:val="030E8B52"/>
    <w:lvl w:ilvl="0" w:tplc="3E8A9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68A1A6">
      <w:numFmt w:val="none"/>
      <w:lvlText w:val=""/>
      <w:lvlJc w:val="left"/>
      <w:pPr>
        <w:tabs>
          <w:tab w:val="num" w:pos="360"/>
        </w:tabs>
      </w:pPr>
    </w:lvl>
    <w:lvl w:ilvl="2" w:tplc="DF08F5D8">
      <w:numFmt w:val="none"/>
      <w:lvlText w:val=""/>
      <w:lvlJc w:val="left"/>
      <w:pPr>
        <w:tabs>
          <w:tab w:val="num" w:pos="360"/>
        </w:tabs>
      </w:pPr>
    </w:lvl>
    <w:lvl w:ilvl="3" w:tplc="08D63284">
      <w:numFmt w:val="none"/>
      <w:lvlText w:val=""/>
      <w:lvlJc w:val="left"/>
      <w:pPr>
        <w:tabs>
          <w:tab w:val="num" w:pos="360"/>
        </w:tabs>
      </w:pPr>
    </w:lvl>
    <w:lvl w:ilvl="4" w:tplc="4BF6B37C">
      <w:numFmt w:val="none"/>
      <w:lvlText w:val=""/>
      <w:lvlJc w:val="left"/>
      <w:pPr>
        <w:tabs>
          <w:tab w:val="num" w:pos="360"/>
        </w:tabs>
      </w:pPr>
    </w:lvl>
    <w:lvl w:ilvl="5" w:tplc="28E8BC04">
      <w:numFmt w:val="none"/>
      <w:lvlText w:val=""/>
      <w:lvlJc w:val="left"/>
      <w:pPr>
        <w:tabs>
          <w:tab w:val="num" w:pos="360"/>
        </w:tabs>
      </w:pPr>
    </w:lvl>
    <w:lvl w:ilvl="6" w:tplc="7C788B94">
      <w:numFmt w:val="none"/>
      <w:lvlText w:val=""/>
      <w:lvlJc w:val="left"/>
      <w:pPr>
        <w:tabs>
          <w:tab w:val="num" w:pos="360"/>
        </w:tabs>
      </w:pPr>
    </w:lvl>
    <w:lvl w:ilvl="7" w:tplc="1D78FBB0">
      <w:numFmt w:val="none"/>
      <w:lvlText w:val=""/>
      <w:lvlJc w:val="left"/>
      <w:pPr>
        <w:tabs>
          <w:tab w:val="num" w:pos="360"/>
        </w:tabs>
      </w:pPr>
    </w:lvl>
    <w:lvl w:ilvl="8" w:tplc="184466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64F0422"/>
    <w:multiLevelType w:val="multilevel"/>
    <w:tmpl w:val="8AC4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2E0"/>
    <w:rsid w:val="00020F03"/>
    <w:rsid w:val="00056D60"/>
    <w:rsid w:val="00060D55"/>
    <w:rsid w:val="0009248C"/>
    <w:rsid w:val="00096A07"/>
    <w:rsid w:val="00096F69"/>
    <w:rsid w:val="000C494B"/>
    <w:rsid w:val="00113EE5"/>
    <w:rsid w:val="00127D24"/>
    <w:rsid w:val="00192C28"/>
    <w:rsid w:val="001A35D7"/>
    <w:rsid w:val="00212763"/>
    <w:rsid w:val="002179F0"/>
    <w:rsid w:val="00283F5F"/>
    <w:rsid w:val="002E0DB8"/>
    <w:rsid w:val="002F2164"/>
    <w:rsid w:val="003240DC"/>
    <w:rsid w:val="003370B8"/>
    <w:rsid w:val="00367FB6"/>
    <w:rsid w:val="003E2EB8"/>
    <w:rsid w:val="00416359"/>
    <w:rsid w:val="00426823"/>
    <w:rsid w:val="00464F50"/>
    <w:rsid w:val="005A12AE"/>
    <w:rsid w:val="005D5412"/>
    <w:rsid w:val="005E0506"/>
    <w:rsid w:val="0062196C"/>
    <w:rsid w:val="00636BB0"/>
    <w:rsid w:val="00653A7A"/>
    <w:rsid w:val="006662E0"/>
    <w:rsid w:val="006A38A4"/>
    <w:rsid w:val="006A3AEE"/>
    <w:rsid w:val="006C7A6E"/>
    <w:rsid w:val="00707D2A"/>
    <w:rsid w:val="00725B75"/>
    <w:rsid w:val="00747CA4"/>
    <w:rsid w:val="00836981"/>
    <w:rsid w:val="00855583"/>
    <w:rsid w:val="00874080"/>
    <w:rsid w:val="008828CF"/>
    <w:rsid w:val="0089419A"/>
    <w:rsid w:val="0099762C"/>
    <w:rsid w:val="00A41E3F"/>
    <w:rsid w:val="00AF7257"/>
    <w:rsid w:val="00C578BD"/>
    <w:rsid w:val="00CB02FA"/>
    <w:rsid w:val="00CC1C1D"/>
    <w:rsid w:val="00CC1DEC"/>
    <w:rsid w:val="00CC4F9C"/>
    <w:rsid w:val="00CC5833"/>
    <w:rsid w:val="00D046CD"/>
    <w:rsid w:val="00D27EB4"/>
    <w:rsid w:val="00D34474"/>
    <w:rsid w:val="00D45C1E"/>
    <w:rsid w:val="00D465BE"/>
    <w:rsid w:val="00D54006"/>
    <w:rsid w:val="00D93D03"/>
    <w:rsid w:val="00DE0BA4"/>
    <w:rsid w:val="00E05619"/>
    <w:rsid w:val="00E124D5"/>
    <w:rsid w:val="00E13860"/>
    <w:rsid w:val="00E3691D"/>
    <w:rsid w:val="00E76976"/>
    <w:rsid w:val="00ED1F50"/>
    <w:rsid w:val="00EE31B5"/>
    <w:rsid w:val="00F31E24"/>
    <w:rsid w:val="00F71657"/>
    <w:rsid w:val="00F9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55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53A7A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0561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aliases w:val="Знак"/>
    <w:basedOn w:val="a"/>
    <w:link w:val="a4"/>
    <w:uiPriority w:val="99"/>
    <w:rsid w:val="00060D5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 w:cs="Times New Roman CYR"/>
    </w:rPr>
  </w:style>
  <w:style w:type="character" w:customStyle="1" w:styleId="a4">
    <w:name w:val="Основной текст Знак"/>
    <w:aliases w:val="Знак Знак"/>
    <w:basedOn w:val="a0"/>
    <w:link w:val="a3"/>
    <w:uiPriority w:val="99"/>
    <w:rsid w:val="00060D55"/>
    <w:rPr>
      <w:rFonts w:ascii="Times New Roman CYR" w:hAnsi="Times New Roman CYR" w:cs="Times New Roman CYR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060D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Стиль"/>
    <w:basedOn w:val="a"/>
    <w:uiPriority w:val="99"/>
    <w:rsid w:val="00060D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874080"/>
    <w:pPr>
      <w:ind w:firstLine="720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05619"/>
    <w:rPr>
      <w:sz w:val="24"/>
      <w:szCs w:val="24"/>
    </w:rPr>
  </w:style>
  <w:style w:type="table" w:styleId="a6">
    <w:name w:val="Table Grid"/>
    <w:basedOn w:val="a1"/>
    <w:uiPriority w:val="99"/>
    <w:rsid w:val="005E050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653A7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020F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Колунаевская сельская аминистрация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Подгорненское с_п</cp:lastModifiedBy>
  <cp:revision>8</cp:revision>
  <cp:lastPrinted>2013-03-17T00:39:00Z</cp:lastPrinted>
  <dcterms:created xsi:type="dcterms:W3CDTF">2015-03-17T07:23:00Z</dcterms:created>
  <dcterms:modified xsi:type="dcterms:W3CDTF">2015-04-03T06:41:00Z</dcterms:modified>
</cp:coreProperties>
</file>