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CD" w:rsidRDefault="003A4ECD" w:rsidP="003A4ECD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ECD" w:rsidRDefault="003A4ECD" w:rsidP="003A4ECD"/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4F3EF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</w:t>
      </w:r>
      <w:r w:rsidR="00F3574D">
        <w:rPr>
          <w:rFonts w:ascii="Times New Roman" w:hAnsi="Times New Roman" w:cs="Times New Roman"/>
          <w:sz w:val="24"/>
          <w:szCs w:val="24"/>
        </w:rPr>
        <w:t>.</w:t>
      </w:r>
      <w:r w:rsidR="001E5C54">
        <w:rPr>
          <w:rFonts w:ascii="Times New Roman" w:hAnsi="Times New Roman" w:cs="Times New Roman"/>
          <w:sz w:val="24"/>
          <w:szCs w:val="24"/>
        </w:rPr>
        <w:t>202</w:t>
      </w:r>
      <w:r w:rsidR="00F3574D">
        <w:rPr>
          <w:rFonts w:ascii="Times New Roman" w:hAnsi="Times New Roman" w:cs="Times New Roman"/>
          <w:sz w:val="24"/>
          <w:szCs w:val="24"/>
        </w:rPr>
        <w:t>2</w:t>
      </w:r>
      <w:r w:rsidR="001E5C54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F357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>лава</w:t>
      </w:r>
      <w:r w:rsidR="00BE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4F3EF1">
        <w:rPr>
          <w:rFonts w:ascii="Times New Roman" w:hAnsi="Times New Roman" w:cs="Times New Roman"/>
          <w:sz w:val="24"/>
          <w:szCs w:val="24"/>
        </w:rPr>
        <w:t>,</w:t>
      </w:r>
    </w:p>
    <w:p w:rsidR="004F3EF1" w:rsidRPr="00821F94" w:rsidRDefault="004F3EF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F3EF1" w:rsidRPr="00821F94" w:rsidRDefault="004F3EF1" w:rsidP="004F3E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</w:t>
      </w:r>
      <w:r w:rsidR="004F3EF1">
        <w:rPr>
          <w:rFonts w:ascii="Times New Roman" w:hAnsi="Times New Roman" w:cs="Times New Roman"/>
          <w:sz w:val="24"/>
          <w:szCs w:val="24"/>
        </w:rPr>
        <w:t>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4F3EF1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0401B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3574D" w:rsidRPr="00240E7A" w:rsidRDefault="00F3574D" w:rsidP="00F357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  <w:r w:rsidR="004F3EF1" w:rsidRPr="004F3EF1">
        <w:rPr>
          <w:rFonts w:ascii="Times New Roman" w:hAnsi="Times New Roman"/>
          <w:sz w:val="24"/>
          <w:szCs w:val="24"/>
        </w:rPr>
        <w:t>Об исполнении решений, ранее принятых комиссией по координации работы по против</w:t>
      </w:r>
      <w:r w:rsidR="004F3EF1" w:rsidRPr="004F3EF1">
        <w:rPr>
          <w:rFonts w:ascii="Times New Roman" w:hAnsi="Times New Roman"/>
          <w:sz w:val="24"/>
          <w:szCs w:val="24"/>
        </w:rPr>
        <w:t xml:space="preserve">одействию коррупции в </w:t>
      </w:r>
      <w:proofErr w:type="spellStart"/>
      <w:r w:rsidR="004F3EF1" w:rsidRPr="004F3EF1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4F3EF1" w:rsidRPr="004F3EF1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F3574D" w:rsidRPr="000401B1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1B1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AD3D3A">
        <w:rPr>
          <w:rFonts w:ascii="Times New Roman" w:hAnsi="Times New Roman" w:cs="Times New Roman"/>
          <w:sz w:val="24"/>
          <w:szCs w:val="24"/>
        </w:rPr>
        <w:t>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D3D3A">
        <w:rPr>
          <w:rFonts w:ascii="Times New Roman" w:hAnsi="Times New Roman" w:cs="Times New Roman"/>
          <w:sz w:val="24"/>
          <w:szCs w:val="24"/>
        </w:rPr>
        <w:t>а</w:t>
      </w:r>
      <w:r w:rsidRPr="000401B1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F3574D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Подгорненского сельского поселения. </w:t>
      </w:r>
    </w:p>
    <w:p w:rsidR="00C200A4" w:rsidRPr="000401B1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5C54" w:rsidRPr="00240E7A" w:rsidRDefault="00F862EC" w:rsidP="001E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>2.</w:t>
      </w:r>
      <w:bookmarkStart w:id="0" w:name="_Hlk106885526"/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  <w:r w:rsidR="004F3EF1" w:rsidRPr="004F3EF1">
        <w:rPr>
          <w:rFonts w:ascii="Times New Roman" w:hAnsi="Times New Roman"/>
          <w:sz w:val="24"/>
          <w:szCs w:val="24"/>
        </w:rPr>
        <w:t>О соблюдении муниципальными служащими запретов и ограничений, установленных законодательством о противодействии коррупции.</w:t>
      </w:r>
    </w:p>
    <w:bookmarkEnd w:id="0"/>
    <w:p w:rsidR="00F3574D" w:rsidRPr="000401B1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1B1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AD3D3A">
        <w:rPr>
          <w:rFonts w:ascii="Times New Roman" w:hAnsi="Times New Roman" w:cs="Times New Roman"/>
          <w:sz w:val="24"/>
          <w:szCs w:val="24"/>
        </w:rPr>
        <w:t>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D3D3A">
        <w:rPr>
          <w:rFonts w:ascii="Times New Roman" w:hAnsi="Times New Roman" w:cs="Times New Roman"/>
          <w:sz w:val="24"/>
          <w:szCs w:val="24"/>
        </w:rPr>
        <w:t>а</w:t>
      </w:r>
      <w:r w:rsidRPr="000401B1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F3574D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Подгорненского сельского поселения. </w:t>
      </w:r>
    </w:p>
    <w:p w:rsidR="00F3574D" w:rsidRPr="002E5E8E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3574D" w:rsidRPr="004F3EF1" w:rsidRDefault="00F862EC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F3574D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F1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F3574D">
        <w:rPr>
          <w:rFonts w:ascii="Times New Roman" w:hAnsi="Times New Roman" w:cs="Times New Roman"/>
          <w:sz w:val="24"/>
          <w:szCs w:val="24"/>
        </w:rPr>
        <w:t>ого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3574D">
        <w:rPr>
          <w:rFonts w:ascii="Times New Roman" w:hAnsi="Times New Roman" w:cs="Times New Roman"/>
          <w:sz w:val="24"/>
          <w:szCs w:val="24"/>
        </w:rPr>
        <w:t>а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F3574D">
        <w:rPr>
          <w:rFonts w:ascii="Times New Roman" w:hAnsi="Times New Roman" w:cs="Times New Roman"/>
          <w:sz w:val="24"/>
          <w:szCs w:val="24"/>
        </w:rPr>
        <w:t>м</w:t>
      </w:r>
      <w:r w:rsidR="00F3574D" w:rsidRPr="002E5E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3574D" w:rsidRPr="002E5E8E">
        <w:rPr>
          <w:rFonts w:ascii="Times New Roman" w:hAnsi="Times New Roman" w:cs="Times New Roman"/>
          <w:sz w:val="24"/>
          <w:szCs w:val="24"/>
        </w:rPr>
        <w:t>Подг</w:t>
      </w:r>
      <w:r w:rsidR="004F3EF1">
        <w:rPr>
          <w:rFonts w:ascii="Times New Roman" w:hAnsi="Times New Roman" w:cs="Times New Roman"/>
          <w:sz w:val="24"/>
          <w:szCs w:val="24"/>
        </w:rPr>
        <w:t>орненского</w:t>
      </w:r>
      <w:proofErr w:type="spellEnd"/>
      <w:r w:rsidR="004F3EF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информировала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присутствующих о</w:t>
      </w:r>
      <w:r w:rsidR="004F3EF1" w:rsidRPr="004F3EF1">
        <w:rPr>
          <w:rFonts w:ascii="Times New Roman" w:hAnsi="Times New Roman"/>
          <w:sz w:val="24"/>
          <w:szCs w:val="24"/>
        </w:rPr>
        <w:t xml:space="preserve">б исполнении решений, ранее принятых комиссией по координации работы по противодействию коррупции в </w:t>
      </w:r>
      <w:proofErr w:type="spellStart"/>
      <w:r w:rsidR="004F3EF1" w:rsidRPr="004F3EF1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4F3EF1" w:rsidRPr="004F3EF1">
        <w:rPr>
          <w:rFonts w:ascii="Times New Roman" w:hAnsi="Times New Roman"/>
          <w:sz w:val="24"/>
          <w:szCs w:val="24"/>
        </w:rPr>
        <w:t xml:space="preserve"> сельском поселении.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E5C54" w:rsidRPr="00F3574D" w:rsidRDefault="00F3574D" w:rsidP="00F3574D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1E5C54" w:rsidRPr="00F3574D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1E5C54" w:rsidRPr="00F3574D">
        <w:rPr>
          <w:rFonts w:ascii="Times New Roman" w:hAnsi="Times New Roman"/>
          <w:sz w:val="24"/>
          <w:szCs w:val="24"/>
        </w:rPr>
        <w:t xml:space="preserve"> </w:t>
      </w:r>
      <w:r w:rsidRPr="00F3574D">
        <w:rPr>
          <w:rFonts w:ascii="Times New Roman" w:hAnsi="Times New Roman"/>
          <w:sz w:val="24"/>
          <w:szCs w:val="24"/>
        </w:rPr>
        <w:t>Олейникова И.В.</w:t>
      </w:r>
      <w:r w:rsidR="001E5C54" w:rsidRPr="00F3574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F3EF1" w:rsidRPr="004F3EF1" w:rsidRDefault="001E5C54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30E5">
        <w:rPr>
          <w:rFonts w:ascii="Times New Roman" w:hAnsi="Times New Roman"/>
          <w:sz w:val="24"/>
          <w:szCs w:val="24"/>
        </w:rPr>
        <w:t>1.</w:t>
      </w:r>
      <w:proofErr w:type="gramStart"/>
      <w:r w:rsidRPr="004F3EF1">
        <w:rPr>
          <w:rFonts w:ascii="Times New Roman" w:hAnsi="Times New Roman"/>
          <w:sz w:val="24"/>
          <w:szCs w:val="24"/>
        </w:rPr>
        <w:t>2.</w:t>
      </w:r>
      <w:r w:rsidR="004F3EF1" w:rsidRPr="004F3EF1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4F3EF1" w:rsidRPr="004F3EF1">
        <w:rPr>
          <w:rFonts w:ascii="Times New Roman" w:hAnsi="Times New Roman"/>
          <w:sz w:val="24"/>
          <w:szCs w:val="24"/>
        </w:rPr>
        <w:t xml:space="preserve"> исполнителям принять меры к своевременному исполнению поручений.</w:t>
      </w:r>
    </w:p>
    <w:p w:rsidR="00C200A4" w:rsidRDefault="004F3EF1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4F3EF1">
        <w:rPr>
          <w:rFonts w:ascii="Times New Roman" w:hAnsi="Times New Roman"/>
          <w:sz w:val="24"/>
          <w:szCs w:val="24"/>
        </w:rPr>
        <w:t>Главному</w:t>
      </w:r>
      <w:proofErr w:type="gramEnd"/>
      <w:r w:rsidRPr="004F3EF1">
        <w:rPr>
          <w:rFonts w:ascii="Times New Roman" w:hAnsi="Times New Roman"/>
          <w:sz w:val="24"/>
          <w:szCs w:val="24"/>
        </w:rPr>
        <w:t xml:space="preserve"> специалисту по общим вопросам </w:t>
      </w:r>
      <w:proofErr w:type="spellStart"/>
      <w:r w:rsidRPr="004F3EF1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Pr="004F3EF1">
        <w:rPr>
          <w:rFonts w:ascii="Times New Roman" w:hAnsi="Times New Roman"/>
          <w:sz w:val="24"/>
          <w:szCs w:val="24"/>
        </w:rPr>
        <w:t xml:space="preserve"> И.В. </w:t>
      </w:r>
      <w:r w:rsidRPr="004F3EF1">
        <w:rPr>
          <w:rFonts w:ascii="Times New Roman" w:hAnsi="Times New Roman" w:cs="Times New Roman"/>
          <w:sz w:val="24"/>
          <w:szCs w:val="24"/>
        </w:rPr>
        <w:t xml:space="preserve">продолжить мониторинг выполнения принятых решений </w:t>
      </w:r>
      <w:r w:rsidRPr="004F3EF1">
        <w:rPr>
          <w:rFonts w:ascii="Times New Roman" w:hAnsi="Times New Roman"/>
          <w:sz w:val="24"/>
          <w:szCs w:val="24"/>
        </w:rPr>
        <w:t>комиссии по координации работы по против</w:t>
      </w:r>
      <w:r w:rsidRPr="004F3EF1">
        <w:rPr>
          <w:rFonts w:ascii="Times New Roman" w:hAnsi="Times New Roman"/>
          <w:sz w:val="24"/>
          <w:szCs w:val="24"/>
        </w:rPr>
        <w:t xml:space="preserve">одействию коррупции в </w:t>
      </w:r>
      <w:proofErr w:type="spellStart"/>
      <w:r w:rsidRPr="004F3EF1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4F3EF1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4F3EF1" w:rsidRPr="004F3EF1" w:rsidRDefault="004F3EF1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3D3A" w:rsidRPr="000B1516" w:rsidRDefault="00F862EC" w:rsidP="004F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6B35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3EF1" w:rsidRPr="004F3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F1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4F3EF1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4F3EF1">
        <w:rPr>
          <w:rFonts w:ascii="Times New Roman" w:hAnsi="Times New Roman" w:cs="Times New Roman"/>
          <w:sz w:val="24"/>
          <w:szCs w:val="24"/>
        </w:rPr>
        <w:t>ого</w:t>
      </w:r>
      <w:r w:rsidR="004F3EF1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F3EF1">
        <w:rPr>
          <w:rFonts w:ascii="Times New Roman" w:hAnsi="Times New Roman" w:cs="Times New Roman"/>
          <w:sz w:val="24"/>
          <w:szCs w:val="24"/>
        </w:rPr>
        <w:t>а</w:t>
      </w:r>
      <w:r w:rsidR="004F3EF1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4F3EF1">
        <w:rPr>
          <w:rFonts w:ascii="Times New Roman" w:hAnsi="Times New Roman" w:cs="Times New Roman"/>
          <w:sz w:val="24"/>
          <w:szCs w:val="24"/>
        </w:rPr>
        <w:t>м</w:t>
      </w:r>
      <w:r w:rsidR="004F3EF1" w:rsidRPr="002E5E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F3EF1" w:rsidRPr="002E5E8E">
        <w:rPr>
          <w:rFonts w:ascii="Times New Roman" w:hAnsi="Times New Roman" w:cs="Times New Roman"/>
          <w:sz w:val="24"/>
          <w:szCs w:val="24"/>
        </w:rPr>
        <w:t>Подг</w:t>
      </w:r>
      <w:r w:rsidR="004F3EF1">
        <w:rPr>
          <w:rFonts w:ascii="Times New Roman" w:hAnsi="Times New Roman" w:cs="Times New Roman"/>
          <w:sz w:val="24"/>
          <w:szCs w:val="24"/>
        </w:rPr>
        <w:t>орненского</w:t>
      </w:r>
      <w:proofErr w:type="spellEnd"/>
      <w:r w:rsidR="004F3E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3E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довела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до </w:t>
      </w:r>
      <w:r w:rsidR="004F3EF1">
        <w:rPr>
          <w:rFonts w:ascii="Times New Roman" w:hAnsi="Times New Roman" w:cs="Times New Roman"/>
          <w:sz w:val="24"/>
          <w:szCs w:val="24"/>
        </w:rPr>
        <w:lastRenderedPageBreak/>
        <w:t>членов комиссии  информацию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4F3EF1">
        <w:rPr>
          <w:rFonts w:ascii="Times New Roman" w:hAnsi="Times New Roman"/>
          <w:sz w:val="24"/>
          <w:szCs w:val="24"/>
        </w:rPr>
        <w:t>о</w:t>
      </w:r>
      <w:r w:rsidR="004F3EF1" w:rsidRPr="004F3EF1">
        <w:rPr>
          <w:rFonts w:ascii="Times New Roman" w:hAnsi="Times New Roman"/>
          <w:sz w:val="24"/>
          <w:szCs w:val="24"/>
        </w:rPr>
        <w:t xml:space="preserve"> соблюдении муниципальными служащими запретов и ограничений, установленных законодательством о противодействии коррупции.</w:t>
      </w:r>
    </w:p>
    <w:p w:rsidR="00AC1098" w:rsidRDefault="00AC1098" w:rsidP="006B35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1098" w:rsidRPr="00810654" w:rsidRDefault="00AC1098" w:rsidP="00AC1098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C1098" w:rsidRPr="00810654" w:rsidRDefault="004F3EF1" w:rsidP="00AC1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AC1098" w:rsidRPr="00810654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AC1098" w:rsidRPr="00810654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C200A4" w:rsidRPr="004F3EF1" w:rsidRDefault="00AC1098" w:rsidP="004F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</w:t>
      </w:r>
      <w:proofErr w:type="gramStart"/>
      <w:r w:rsidRPr="00810654">
        <w:rPr>
          <w:rFonts w:ascii="Times New Roman" w:hAnsi="Times New Roman"/>
          <w:sz w:val="24"/>
          <w:szCs w:val="24"/>
        </w:rPr>
        <w:t>2</w:t>
      </w:r>
      <w:r w:rsidR="004F3EF1">
        <w:rPr>
          <w:rFonts w:ascii="Times New Roman" w:hAnsi="Times New Roman"/>
          <w:sz w:val="24"/>
          <w:szCs w:val="24"/>
        </w:rPr>
        <w:t>.</w:t>
      </w:r>
      <w:r w:rsidR="004F3EF1" w:rsidRPr="004F3EF1">
        <w:rPr>
          <w:rFonts w:ascii="Times New Roman" w:hAnsi="Times New Roman"/>
          <w:sz w:val="24"/>
          <w:szCs w:val="24"/>
        </w:rPr>
        <w:t>Продолжать</w:t>
      </w:r>
      <w:proofErr w:type="gramEnd"/>
      <w:r w:rsidR="004F3EF1" w:rsidRPr="004F3EF1">
        <w:rPr>
          <w:rFonts w:ascii="Times New Roman" w:hAnsi="Times New Roman"/>
          <w:sz w:val="24"/>
          <w:szCs w:val="24"/>
        </w:rPr>
        <w:t xml:space="preserve"> работу по </w:t>
      </w:r>
      <w:r w:rsidR="004F3EF1" w:rsidRPr="004F3EF1">
        <w:rPr>
          <w:rFonts w:ascii="Times New Roman" w:eastAsiaTheme="minorHAnsi" w:hAnsi="Times New Roman"/>
          <w:sz w:val="24"/>
          <w:szCs w:val="24"/>
        </w:rPr>
        <w:t>соблюдению муниципальными служащими запретов и ограничений, установленных законодательством о противодействии коррупции</w:t>
      </w:r>
      <w:r w:rsidR="004F3EF1" w:rsidRPr="004F3EF1">
        <w:rPr>
          <w:rFonts w:ascii="Times New Roman" w:hAnsi="Times New Roman"/>
          <w:sz w:val="24"/>
          <w:szCs w:val="24"/>
        </w:rPr>
        <w:t>.</w:t>
      </w:r>
    </w:p>
    <w:p w:rsid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F1" w:rsidRDefault="004F3EF1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F1" w:rsidRPr="00821F94" w:rsidRDefault="004F3EF1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AD3D3A" w:rsidRPr="003C7B74" w:rsidRDefault="00AD3D3A" w:rsidP="00AD3D3A">
      <w:pPr>
        <w:rPr>
          <w:rFonts w:ascii="Times New Roman" w:hAnsi="Times New Roman" w:cs="Times New Roman"/>
          <w:sz w:val="28"/>
          <w:szCs w:val="28"/>
        </w:rPr>
      </w:pPr>
    </w:p>
    <w:p w:rsidR="00C200A4" w:rsidRPr="00821F94" w:rsidRDefault="00E14959" w:rsidP="00E14959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8A70C7"/>
    <w:multiLevelType w:val="hybridMultilevel"/>
    <w:tmpl w:val="616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0A4"/>
    <w:rsid w:val="000401B1"/>
    <w:rsid w:val="001E5C54"/>
    <w:rsid w:val="002E5E8E"/>
    <w:rsid w:val="003A4ECD"/>
    <w:rsid w:val="004F3EF1"/>
    <w:rsid w:val="006B3526"/>
    <w:rsid w:val="00821F94"/>
    <w:rsid w:val="00957EA3"/>
    <w:rsid w:val="009F6406"/>
    <w:rsid w:val="00AC1098"/>
    <w:rsid w:val="00AD3D3A"/>
    <w:rsid w:val="00B07537"/>
    <w:rsid w:val="00BE1736"/>
    <w:rsid w:val="00C200A4"/>
    <w:rsid w:val="00E14959"/>
    <w:rsid w:val="00ED0F18"/>
    <w:rsid w:val="00F3574D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52A0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link w:val="ConsPlusNormal0"/>
    <w:qFormat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3"/>
    <w:uiPriority w:val="34"/>
    <w:qFormat/>
    <w:rsid w:val="000401B1"/>
    <w:pPr>
      <w:spacing w:after="0"/>
      <w:ind w:left="720"/>
    </w:pPr>
  </w:style>
  <w:style w:type="paragraph" w:styleId="ae">
    <w:name w:val="Normal (Web)"/>
    <w:basedOn w:val="a"/>
    <w:uiPriority w:val="99"/>
    <w:unhideWhenUsed/>
    <w:rsid w:val="00A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3D3A"/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F91E-4A9F-4808-8AE5-2D257500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17</cp:revision>
  <cp:lastPrinted>2023-01-16T12:43:00Z</cp:lastPrinted>
  <dcterms:created xsi:type="dcterms:W3CDTF">2015-06-03T07:25:00Z</dcterms:created>
  <dcterms:modified xsi:type="dcterms:W3CDTF">2023-01-16T12:43:00Z</dcterms:modified>
</cp:coreProperties>
</file>