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7A" w:rsidRDefault="00FF62FB" w:rsidP="00E2457A">
      <w:pPr>
        <w:jc w:val="center"/>
        <w:rPr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840370"/>
            <wp:effectExtent l="19050" t="0" r="0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3A56" w:rsidRDefault="008C3A56" w:rsidP="00E2457A">
      <w:pPr>
        <w:jc w:val="center"/>
        <w:rPr>
          <w:bCs/>
          <w:sz w:val="24"/>
          <w:szCs w:val="24"/>
        </w:rPr>
      </w:pPr>
    </w:p>
    <w:p w:rsidR="008C3A56" w:rsidRDefault="008C3A56" w:rsidP="00E2457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Администрация</w:t>
      </w:r>
    </w:p>
    <w:p w:rsidR="008C3A56" w:rsidRDefault="008C3A56" w:rsidP="00E2457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Подгорненского сельского поселения</w:t>
      </w:r>
    </w:p>
    <w:p w:rsidR="008C3A56" w:rsidRPr="00C801FB" w:rsidRDefault="008C3A56" w:rsidP="00E2457A">
      <w:pPr>
        <w:jc w:val="center"/>
        <w:rPr>
          <w:bCs/>
          <w:sz w:val="24"/>
          <w:szCs w:val="24"/>
        </w:rPr>
      </w:pPr>
    </w:p>
    <w:p w:rsidR="00E2457A" w:rsidRPr="00C801FB" w:rsidRDefault="00E2457A" w:rsidP="00E2457A">
      <w:pPr>
        <w:jc w:val="center"/>
        <w:rPr>
          <w:sz w:val="24"/>
          <w:szCs w:val="24"/>
        </w:rPr>
      </w:pPr>
      <w:r w:rsidRPr="00C801FB">
        <w:rPr>
          <w:sz w:val="24"/>
          <w:szCs w:val="24"/>
        </w:rPr>
        <w:t>ПОСТАНОВЛЕНИЕ</w:t>
      </w:r>
    </w:p>
    <w:p w:rsidR="00E2457A" w:rsidRPr="00C801FB" w:rsidRDefault="00E2457A" w:rsidP="00E2457A">
      <w:pPr>
        <w:jc w:val="center"/>
        <w:rPr>
          <w:b/>
          <w:sz w:val="24"/>
          <w:szCs w:val="24"/>
        </w:rPr>
      </w:pPr>
    </w:p>
    <w:p w:rsidR="00E2457A" w:rsidRPr="00C801FB" w:rsidRDefault="00E2457A" w:rsidP="00E2457A">
      <w:pPr>
        <w:pStyle w:val="ConsPlusTitle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11.09</w:t>
      </w:r>
      <w:r w:rsidRPr="00C801FB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</w:rPr>
        <w:t xml:space="preserve">8  </w:t>
      </w:r>
      <w:r w:rsidR="009A7872">
        <w:rPr>
          <w:b w:val="0"/>
          <w:sz w:val="24"/>
          <w:szCs w:val="24"/>
        </w:rPr>
        <w:t xml:space="preserve">                                                    </w:t>
      </w:r>
      <w:r>
        <w:rPr>
          <w:b w:val="0"/>
          <w:sz w:val="24"/>
          <w:szCs w:val="24"/>
        </w:rPr>
        <w:t xml:space="preserve"> №</w:t>
      </w:r>
      <w:r w:rsidR="009A7872">
        <w:rPr>
          <w:b w:val="0"/>
          <w:sz w:val="24"/>
          <w:szCs w:val="24"/>
        </w:rPr>
        <w:t xml:space="preserve"> </w:t>
      </w:r>
      <w:r w:rsidR="00DA372D">
        <w:rPr>
          <w:b w:val="0"/>
          <w:sz w:val="24"/>
          <w:szCs w:val="24"/>
        </w:rPr>
        <w:t>64</w:t>
      </w:r>
      <w:r w:rsidRPr="00C801FB">
        <w:rPr>
          <w:b w:val="0"/>
          <w:sz w:val="24"/>
          <w:szCs w:val="24"/>
        </w:rPr>
        <w:t xml:space="preserve"> </w:t>
      </w:r>
      <w:r w:rsidR="009A7872">
        <w:rPr>
          <w:b w:val="0"/>
          <w:sz w:val="24"/>
          <w:szCs w:val="24"/>
        </w:rPr>
        <w:t xml:space="preserve">                                               </w:t>
      </w:r>
      <w:r w:rsidRPr="00C801FB">
        <w:rPr>
          <w:b w:val="0"/>
          <w:sz w:val="24"/>
          <w:szCs w:val="24"/>
        </w:rPr>
        <w:t xml:space="preserve"> с. Подгорное</w:t>
      </w:r>
    </w:p>
    <w:p w:rsidR="00E2457A" w:rsidRPr="008C3A56" w:rsidRDefault="00E2457A" w:rsidP="00E2457A">
      <w:pPr>
        <w:rPr>
          <w:b/>
          <w:sz w:val="24"/>
          <w:szCs w:val="24"/>
        </w:rPr>
      </w:pPr>
    </w:p>
    <w:p w:rsidR="008C3A56" w:rsidRPr="008C3A56" w:rsidRDefault="00E2457A" w:rsidP="00E2457A">
      <w:pPr>
        <w:pStyle w:val="ConsTitle"/>
        <w:widowControl/>
        <w:tabs>
          <w:tab w:val="center" w:pos="4876"/>
        </w:tabs>
        <w:ind w:right="0"/>
        <w:rPr>
          <w:rFonts w:ascii="Times New Roman" w:hAnsi="Times New Roman" w:cs="Times New Roman"/>
          <w:kern w:val="2"/>
          <w:sz w:val="24"/>
          <w:szCs w:val="24"/>
        </w:rPr>
      </w:pPr>
      <w:r w:rsidRPr="008C3A56">
        <w:rPr>
          <w:rFonts w:ascii="Times New Roman" w:hAnsi="Times New Roman" w:cs="Times New Roman"/>
          <w:kern w:val="2"/>
          <w:sz w:val="24"/>
          <w:szCs w:val="24"/>
        </w:rPr>
        <w:t>О внесении изменений в постановление</w:t>
      </w:r>
    </w:p>
    <w:p w:rsidR="008C3A56" w:rsidRDefault="00E2457A" w:rsidP="008C3A56">
      <w:pPr>
        <w:pStyle w:val="ConsTitle"/>
        <w:widowControl/>
        <w:tabs>
          <w:tab w:val="center" w:pos="4876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8C3A56">
        <w:rPr>
          <w:rFonts w:ascii="Times New Roman" w:hAnsi="Times New Roman" w:cs="Times New Roman"/>
          <w:kern w:val="2"/>
          <w:sz w:val="24"/>
          <w:szCs w:val="24"/>
        </w:rPr>
        <w:t xml:space="preserve"> № 15 от 31.01.2014</w:t>
      </w:r>
      <w:r w:rsidR="008C3A56" w:rsidRPr="008C3A56">
        <w:rPr>
          <w:rFonts w:ascii="Times New Roman" w:hAnsi="Times New Roman" w:cs="Times New Roman"/>
          <w:kern w:val="2"/>
          <w:sz w:val="24"/>
          <w:szCs w:val="24"/>
        </w:rPr>
        <w:t xml:space="preserve"> «</w:t>
      </w:r>
      <w:r w:rsidRPr="008C3A5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8C3A56" w:rsidRDefault="00E2457A" w:rsidP="008C3A56">
      <w:pPr>
        <w:pStyle w:val="ConsTitle"/>
        <w:widowControl/>
        <w:tabs>
          <w:tab w:val="center" w:pos="4876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8C3A56">
        <w:rPr>
          <w:rFonts w:ascii="Times New Roman" w:hAnsi="Times New Roman" w:cs="Times New Roman"/>
          <w:sz w:val="24"/>
          <w:szCs w:val="24"/>
        </w:rPr>
        <w:t>муниципальной программы Подгорненского</w:t>
      </w:r>
    </w:p>
    <w:p w:rsidR="008C3A56" w:rsidRDefault="00E2457A" w:rsidP="008C3A56">
      <w:pPr>
        <w:pStyle w:val="ConsTitle"/>
        <w:widowControl/>
        <w:tabs>
          <w:tab w:val="center" w:pos="4876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8C3A56">
        <w:rPr>
          <w:rFonts w:ascii="Times New Roman" w:hAnsi="Times New Roman" w:cs="Times New Roman"/>
          <w:sz w:val="24"/>
          <w:szCs w:val="24"/>
        </w:rPr>
        <w:t>сельского поселения«Обеспечение общественного</w:t>
      </w:r>
    </w:p>
    <w:p w:rsidR="00E2457A" w:rsidRPr="008C3A56" w:rsidRDefault="00E2457A" w:rsidP="008C3A56">
      <w:pPr>
        <w:pStyle w:val="ConsTitle"/>
        <w:widowControl/>
        <w:tabs>
          <w:tab w:val="center" w:pos="4876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8C3A56">
        <w:rPr>
          <w:rFonts w:ascii="Times New Roman" w:hAnsi="Times New Roman" w:cs="Times New Roman"/>
          <w:sz w:val="24"/>
          <w:szCs w:val="24"/>
        </w:rPr>
        <w:t xml:space="preserve"> порядка и противодействия коррупции» </w:t>
      </w:r>
    </w:p>
    <w:p w:rsidR="00E2457A" w:rsidRPr="00C801FB" w:rsidRDefault="00E2457A" w:rsidP="00E2457A">
      <w:pPr>
        <w:ind w:firstLine="708"/>
        <w:rPr>
          <w:sz w:val="24"/>
          <w:szCs w:val="24"/>
        </w:rPr>
      </w:pPr>
    </w:p>
    <w:p w:rsidR="00E2457A" w:rsidRPr="00762269" w:rsidRDefault="00E2457A" w:rsidP="00E2457A">
      <w:pPr>
        <w:jc w:val="both"/>
        <w:rPr>
          <w:sz w:val="24"/>
          <w:szCs w:val="24"/>
        </w:rPr>
      </w:pPr>
      <w:r w:rsidRPr="00762269">
        <w:rPr>
          <w:sz w:val="24"/>
          <w:szCs w:val="24"/>
        </w:rPr>
        <w:t xml:space="preserve">        С  целью  приведения  в  соответствие  действующему  законода</w:t>
      </w:r>
      <w:r>
        <w:rPr>
          <w:sz w:val="24"/>
          <w:szCs w:val="24"/>
        </w:rPr>
        <w:t>тельству,</w:t>
      </w:r>
    </w:p>
    <w:p w:rsidR="00E2457A" w:rsidRPr="00600412" w:rsidRDefault="00E2457A" w:rsidP="00E2457A">
      <w:pPr>
        <w:pStyle w:val="a6"/>
        <w:ind w:right="-139"/>
        <w:rPr>
          <w:szCs w:val="28"/>
        </w:rPr>
      </w:pPr>
    </w:p>
    <w:p w:rsidR="00E2457A" w:rsidRPr="008C3A56" w:rsidRDefault="00E2457A" w:rsidP="008C3A56">
      <w:pPr>
        <w:spacing w:line="216" w:lineRule="auto"/>
        <w:jc w:val="center"/>
        <w:rPr>
          <w:b/>
          <w:sz w:val="24"/>
          <w:szCs w:val="24"/>
        </w:rPr>
      </w:pPr>
      <w:r w:rsidRPr="008C3A56">
        <w:rPr>
          <w:b/>
          <w:sz w:val="24"/>
          <w:szCs w:val="24"/>
        </w:rPr>
        <w:t>ПОСТАНОВЛЯЮ:</w:t>
      </w:r>
    </w:p>
    <w:p w:rsidR="00E2457A" w:rsidRDefault="00E2457A" w:rsidP="00E2457A">
      <w:pPr>
        <w:spacing w:line="216" w:lineRule="auto"/>
        <w:rPr>
          <w:sz w:val="24"/>
          <w:szCs w:val="24"/>
        </w:rPr>
      </w:pPr>
    </w:p>
    <w:p w:rsidR="00E2457A" w:rsidRPr="00D61CB6" w:rsidRDefault="00E2457A" w:rsidP="00E245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="009A7872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сельского </w:t>
      </w:r>
      <w:proofErr w:type="gramStart"/>
      <w:r>
        <w:rPr>
          <w:sz w:val="24"/>
          <w:szCs w:val="24"/>
        </w:rPr>
        <w:t>поселении</w:t>
      </w:r>
      <w:proofErr w:type="gramEnd"/>
      <w:r>
        <w:rPr>
          <w:sz w:val="24"/>
          <w:szCs w:val="24"/>
        </w:rPr>
        <w:t xml:space="preserve"> от 31.01.2014</w:t>
      </w:r>
      <w:r w:rsidR="009A78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№ 15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 w:rsidR="009A7872">
        <w:rPr>
          <w:sz w:val="24"/>
          <w:szCs w:val="24"/>
          <w:lang w:eastAsia="ar-SA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 w:rsidR="009A7872"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>
        <w:rPr>
          <w:sz w:val="24"/>
          <w:szCs w:val="24"/>
        </w:rPr>
        <w:t>Обеспечение общественного порядка и противодействия коррупции</w:t>
      </w:r>
      <w:r w:rsidRPr="00C801FB">
        <w:rPr>
          <w:sz w:val="24"/>
          <w:szCs w:val="24"/>
        </w:rPr>
        <w:t>»</w:t>
      </w:r>
      <w:r>
        <w:rPr>
          <w:sz w:val="24"/>
          <w:szCs w:val="24"/>
        </w:rPr>
        <w:t xml:space="preserve"> следующие изменения:</w:t>
      </w:r>
    </w:p>
    <w:p w:rsidR="00E2457A" w:rsidRDefault="00E2457A" w:rsidP="00E2457A">
      <w:pPr>
        <w:ind w:firstLine="709"/>
        <w:jc w:val="both"/>
        <w:rPr>
          <w:sz w:val="24"/>
          <w:szCs w:val="24"/>
        </w:rPr>
      </w:pPr>
      <w:r w:rsidRPr="00AB5502">
        <w:rPr>
          <w:bCs/>
          <w:sz w:val="24"/>
          <w:szCs w:val="24"/>
        </w:rPr>
        <w:t xml:space="preserve"> 1.1</w:t>
      </w:r>
      <w:r w:rsidR="009A7872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 w:rsidR="009A7872"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разделе 3 «</w:t>
      </w:r>
      <w:r w:rsidRPr="00C801FB">
        <w:rPr>
          <w:sz w:val="24"/>
          <w:szCs w:val="24"/>
        </w:rPr>
        <w:t>Обоснование выделения подпрограмм муниципальной</w:t>
      </w:r>
      <w:r w:rsidRPr="00C801FB">
        <w:rPr>
          <w:sz w:val="24"/>
          <w:szCs w:val="24"/>
        </w:rPr>
        <w:br/>
        <w:t>программы, обобщенная характеристика основных мероприятий</w:t>
      </w:r>
      <w:r>
        <w:rPr>
          <w:sz w:val="24"/>
          <w:szCs w:val="24"/>
        </w:rPr>
        <w:t xml:space="preserve">»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«</w:t>
      </w:r>
      <w:r>
        <w:rPr>
          <w:sz w:val="24"/>
          <w:szCs w:val="24"/>
        </w:rPr>
        <w:t>Обеспечение общественного порядка и противодействия коррупции</w:t>
      </w:r>
      <w:r w:rsidRPr="00C801FB">
        <w:rPr>
          <w:sz w:val="24"/>
          <w:szCs w:val="24"/>
        </w:rPr>
        <w:t xml:space="preserve">» </w:t>
      </w:r>
      <w:r>
        <w:rPr>
          <w:sz w:val="24"/>
          <w:szCs w:val="24"/>
        </w:rPr>
        <w:t>после слов «</w:t>
      </w:r>
      <w:r w:rsidRPr="00C801FB">
        <w:rPr>
          <w:sz w:val="24"/>
          <w:szCs w:val="24"/>
        </w:rPr>
        <w:t>В рамках подпрограммы проводятся следующие мероприятия</w:t>
      </w:r>
      <w:r>
        <w:rPr>
          <w:sz w:val="24"/>
          <w:szCs w:val="24"/>
        </w:rPr>
        <w:t>» добавить следующие пункты:</w:t>
      </w:r>
    </w:p>
    <w:p w:rsidR="00E2457A" w:rsidRPr="00E2457A" w:rsidRDefault="00E2457A" w:rsidP="00E2457A">
      <w:pPr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E2457A">
        <w:rPr>
          <w:spacing w:val="-2"/>
          <w:sz w:val="24"/>
          <w:szCs w:val="24"/>
        </w:rPr>
        <w:t xml:space="preserve">1) </w:t>
      </w:r>
      <w:r w:rsidRPr="00E2457A">
        <w:rPr>
          <w:color w:val="000000"/>
          <w:sz w:val="24"/>
          <w:szCs w:val="24"/>
        </w:rPr>
        <w:t xml:space="preserve">ежегодное рассмотрение на заседании комиссии по координации </w:t>
      </w:r>
      <w:r w:rsidRPr="00E2457A">
        <w:rPr>
          <w:color w:val="000000"/>
          <w:sz w:val="24"/>
          <w:szCs w:val="24"/>
        </w:rPr>
        <w:br/>
        <w:t xml:space="preserve">работы по противодействию коррупции в муниципальном образовании отчета </w:t>
      </w:r>
      <w:r w:rsidRPr="00E2457A">
        <w:rPr>
          <w:color w:val="000000"/>
          <w:sz w:val="24"/>
          <w:szCs w:val="24"/>
        </w:rPr>
        <w:br/>
        <w:t xml:space="preserve">о выполнении муниципальной антикоррупционной программы, плана противодействия коррупции и до 1 февраля года, следующего за отчетным </w:t>
      </w:r>
      <w:r w:rsidRPr="00E2457A">
        <w:rPr>
          <w:color w:val="000000"/>
          <w:sz w:val="24"/>
          <w:szCs w:val="24"/>
        </w:rPr>
        <w:br/>
        <w:t xml:space="preserve">годом, размещение данного отчета в информационно-телекоммуникационной </w:t>
      </w:r>
      <w:r w:rsidRPr="00E2457A">
        <w:rPr>
          <w:color w:val="000000"/>
          <w:sz w:val="24"/>
          <w:szCs w:val="24"/>
        </w:rPr>
        <w:br/>
        <w:t>сети «Интернет» на официальном сайте органа местного самоуправления</w:t>
      </w:r>
      <w:r w:rsidRPr="00E2457A">
        <w:rPr>
          <w:color w:val="000000"/>
          <w:sz w:val="24"/>
          <w:szCs w:val="24"/>
        </w:rPr>
        <w:br/>
        <w:t>в разделе «Противодействие коррупции»;</w:t>
      </w:r>
    </w:p>
    <w:p w:rsidR="00E2457A" w:rsidRPr="00E2457A" w:rsidRDefault="00E2457A" w:rsidP="00E2457A">
      <w:pPr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E2457A">
        <w:rPr>
          <w:color w:val="000000"/>
          <w:sz w:val="24"/>
          <w:szCs w:val="24"/>
        </w:rPr>
        <w:t>2)</w:t>
      </w:r>
      <w:r w:rsidR="009A7872">
        <w:rPr>
          <w:color w:val="000000"/>
          <w:sz w:val="24"/>
          <w:szCs w:val="24"/>
        </w:rPr>
        <w:t xml:space="preserve"> </w:t>
      </w:r>
      <w:r w:rsidRPr="00E2457A">
        <w:rPr>
          <w:color w:val="000000"/>
          <w:sz w:val="24"/>
          <w:szCs w:val="24"/>
        </w:rPr>
        <w:t>принятие мер по повышению эффективности:</w:t>
      </w:r>
    </w:p>
    <w:p w:rsidR="00E2457A" w:rsidRPr="00E2457A" w:rsidRDefault="00E2457A" w:rsidP="00E2457A">
      <w:pPr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E2457A">
        <w:rPr>
          <w:color w:val="000000"/>
          <w:sz w:val="24"/>
          <w:szCs w:val="24"/>
        </w:rPr>
        <w:t xml:space="preserve">– контроля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</w:t>
      </w:r>
      <w:r w:rsidRPr="00E2457A">
        <w:rPr>
          <w:color w:val="000000"/>
          <w:sz w:val="24"/>
          <w:szCs w:val="24"/>
        </w:rPr>
        <w:br/>
        <w:t xml:space="preserve">интересов, в том числе за привлечением таких лиц к ответственности </w:t>
      </w:r>
      <w:r w:rsidRPr="00E2457A">
        <w:rPr>
          <w:color w:val="000000"/>
          <w:sz w:val="24"/>
          <w:szCs w:val="24"/>
        </w:rPr>
        <w:br/>
        <w:t>в случае их несоблюдения;</w:t>
      </w:r>
    </w:p>
    <w:p w:rsidR="00E2457A" w:rsidRPr="00E2457A" w:rsidRDefault="00E2457A" w:rsidP="00E2457A">
      <w:pPr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E2457A">
        <w:rPr>
          <w:spacing w:val="-2"/>
          <w:sz w:val="24"/>
          <w:szCs w:val="24"/>
        </w:rPr>
        <w:t xml:space="preserve">– </w:t>
      </w:r>
      <w:r w:rsidRPr="00E2457A">
        <w:rPr>
          <w:color w:val="000000"/>
          <w:sz w:val="24"/>
          <w:szCs w:val="24"/>
        </w:rPr>
        <w:t xml:space="preserve">кадровой работы в части, касающейся ведения личных дел лиц, замещающих муниципальные должности и должности муниципальной </w:t>
      </w:r>
      <w:r w:rsidRPr="00E2457A">
        <w:rPr>
          <w:color w:val="000000"/>
          <w:sz w:val="24"/>
          <w:szCs w:val="24"/>
        </w:rPr>
        <w:br/>
        <w:t xml:space="preserve">службы, в том числе контроля за актуализацией сведений, содержащихся в анкетах, представляемых при назначении на указанные должности и </w:t>
      </w:r>
      <w:r w:rsidRPr="00E2457A">
        <w:rPr>
          <w:color w:val="000000"/>
          <w:sz w:val="24"/>
          <w:szCs w:val="24"/>
        </w:rPr>
        <w:br/>
        <w:t>поступлении на такую службу, об их родственниках и свойственниках в целях выявления возможного конфликта интересов;</w:t>
      </w:r>
    </w:p>
    <w:p w:rsidR="00E2457A" w:rsidRPr="00E2457A" w:rsidRDefault="00E2457A" w:rsidP="00E2457A">
      <w:pPr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E2457A">
        <w:rPr>
          <w:spacing w:val="-2"/>
          <w:sz w:val="24"/>
          <w:szCs w:val="24"/>
        </w:rPr>
        <w:t xml:space="preserve">– </w:t>
      </w:r>
      <w:r w:rsidRPr="00E2457A">
        <w:rPr>
          <w:color w:val="000000"/>
          <w:sz w:val="24"/>
          <w:szCs w:val="24"/>
        </w:rPr>
        <w:t>деятельности пресс-служб органов местного самоуправления по информированию общественности о результатах работы по профилактике коррупционных и иных нарушений;</w:t>
      </w:r>
    </w:p>
    <w:p w:rsidR="00E2457A" w:rsidRPr="00E2457A" w:rsidRDefault="00E2457A" w:rsidP="00E2457A">
      <w:pPr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E2457A">
        <w:rPr>
          <w:spacing w:val="-2"/>
          <w:sz w:val="24"/>
          <w:szCs w:val="24"/>
        </w:rPr>
        <w:lastRenderedPageBreak/>
        <w:t>3)</w:t>
      </w:r>
      <w:r w:rsidR="009A7872">
        <w:rPr>
          <w:spacing w:val="-2"/>
          <w:sz w:val="24"/>
          <w:szCs w:val="24"/>
        </w:rPr>
        <w:t xml:space="preserve"> </w:t>
      </w:r>
      <w:r w:rsidRPr="00E2457A">
        <w:rPr>
          <w:color w:val="000000"/>
          <w:sz w:val="24"/>
          <w:szCs w:val="24"/>
        </w:rPr>
        <w:t xml:space="preserve">мониторинг и выявление коррупционных рисков, в том числе причин </w:t>
      </w:r>
      <w:r w:rsidRPr="00E2457A">
        <w:rPr>
          <w:color w:val="000000"/>
          <w:sz w:val="24"/>
          <w:szCs w:val="24"/>
        </w:rPr>
        <w:br/>
        <w:t>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рисков;</w:t>
      </w:r>
    </w:p>
    <w:p w:rsidR="00E2457A" w:rsidRPr="00E2457A" w:rsidRDefault="00E2457A" w:rsidP="00E2457A">
      <w:pPr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E2457A">
        <w:rPr>
          <w:color w:val="000000"/>
          <w:sz w:val="24"/>
          <w:szCs w:val="24"/>
        </w:rPr>
        <w:t>4) совершенствование взаимодействия органов местного самоуправления</w:t>
      </w:r>
      <w:r w:rsidRPr="00E2457A">
        <w:rPr>
          <w:color w:val="000000"/>
          <w:sz w:val="24"/>
          <w:szCs w:val="24"/>
        </w:rPr>
        <w:br/>
        <w:t>с субъектами общественного контроля;</w:t>
      </w:r>
    </w:p>
    <w:p w:rsidR="00E2457A" w:rsidRPr="00E2457A" w:rsidRDefault="00E2457A" w:rsidP="00E2457A">
      <w:pPr>
        <w:spacing w:line="228" w:lineRule="auto"/>
        <w:ind w:firstLine="709"/>
        <w:jc w:val="both"/>
        <w:rPr>
          <w:i/>
          <w:sz w:val="24"/>
          <w:szCs w:val="24"/>
        </w:rPr>
      </w:pPr>
      <w:r w:rsidRPr="00E2457A">
        <w:rPr>
          <w:color w:val="000000"/>
          <w:sz w:val="24"/>
          <w:szCs w:val="24"/>
        </w:rPr>
        <w:t>5)</w:t>
      </w:r>
      <w:r w:rsidRPr="00E2457A">
        <w:rPr>
          <w:sz w:val="24"/>
          <w:szCs w:val="24"/>
        </w:rPr>
        <w:t xml:space="preserve"> проведение работы по выявлению личной заинтересованности муниципальных служащих при осуществлении закупок товаров, работ, услуг </w:t>
      </w:r>
      <w:r w:rsidRPr="00E2457A">
        <w:rPr>
          <w:sz w:val="24"/>
          <w:szCs w:val="24"/>
        </w:rPr>
        <w:br/>
        <w:t>для обеспечения муниципальных нужд;</w:t>
      </w:r>
    </w:p>
    <w:p w:rsidR="00E2457A" w:rsidRPr="00E2457A" w:rsidRDefault="00E2457A" w:rsidP="00E2457A">
      <w:pPr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E2457A">
        <w:rPr>
          <w:spacing w:val="-2"/>
          <w:sz w:val="24"/>
          <w:szCs w:val="24"/>
        </w:rPr>
        <w:t>6)</w:t>
      </w:r>
      <w:r w:rsidR="009A7872">
        <w:rPr>
          <w:spacing w:val="-2"/>
          <w:sz w:val="24"/>
          <w:szCs w:val="24"/>
        </w:rPr>
        <w:t xml:space="preserve"> </w:t>
      </w:r>
      <w:r w:rsidRPr="00E2457A">
        <w:rPr>
          <w:color w:val="000000"/>
          <w:sz w:val="24"/>
          <w:szCs w:val="24"/>
        </w:rPr>
        <w:t>ежегодное повышение квалификации муниципальных служащих, в должностные обязанности которых входит участие в противодействии коррупции;</w:t>
      </w:r>
    </w:p>
    <w:p w:rsidR="00E2457A" w:rsidRPr="00E2457A" w:rsidRDefault="00E2457A" w:rsidP="00E2457A">
      <w:pPr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E2457A">
        <w:rPr>
          <w:color w:val="000000"/>
          <w:sz w:val="24"/>
          <w:szCs w:val="24"/>
        </w:rPr>
        <w:t>7)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коррупции.</w:t>
      </w:r>
    </w:p>
    <w:p w:rsidR="00E2457A" w:rsidRPr="00C801FB" w:rsidRDefault="00D30231" w:rsidP="00E245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34B8C">
        <w:rPr>
          <w:sz w:val="24"/>
          <w:szCs w:val="24"/>
        </w:rPr>
        <w:t xml:space="preserve">. Настоящее постановление вступает в силу со дня </w:t>
      </w:r>
      <w:r>
        <w:rPr>
          <w:sz w:val="24"/>
          <w:szCs w:val="24"/>
        </w:rPr>
        <w:t xml:space="preserve">подписания и подлежитразмещению на </w:t>
      </w:r>
      <w:r w:rsidRPr="00934B8C">
        <w:rPr>
          <w:sz w:val="24"/>
          <w:szCs w:val="24"/>
        </w:rPr>
        <w:t xml:space="preserve">официальном сайте Администрации </w:t>
      </w:r>
      <w:r>
        <w:rPr>
          <w:sz w:val="24"/>
          <w:szCs w:val="24"/>
        </w:rPr>
        <w:t>Подгорненского</w:t>
      </w:r>
      <w:r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D30231" w:rsidRPr="00E27F44" w:rsidRDefault="00D30231" w:rsidP="00D30231">
      <w:pPr>
        <w:pStyle w:val="ConsPlusNormal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27F44">
        <w:rPr>
          <w:sz w:val="24"/>
          <w:szCs w:val="24"/>
        </w:rPr>
        <w:t>.</w:t>
      </w:r>
      <w:r w:rsidRPr="00E27F44">
        <w:rPr>
          <w:sz w:val="24"/>
          <w:szCs w:val="24"/>
          <w:lang w:val="en-US"/>
        </w:rPr>
        <w:t> </w:t>
      </w:r>
      <w:r w:rsidRPr="00E27F44">
        <w:rPr>
          <w:rFonts w:eastAsia="Calibri"/>
          <w:sz w:val="24"/>
          <w:szCs w:val="24"/>
          <w:lang w:eastAsia="en-US"/>
        </w:rPr>
        <w:t xml:space="preserve">Контроль за выполнением постановления </w:t>
      </w:r>
      <w:r w:rsidR="00DA372D">
        <w:rPr>
          <w:rFonts w:eastAsia="Calibri"/>
          <w:sz w:val="24"/>
          <w:szCs w:val="24"/>
          <w:lang w:eastAsia="en-US"/>
        </w:rPr>
        <w:t>оставляю за собой.</w:t>
      </w:r>
    </w:p>
    <w:p w:rsidR="00540B83" w:rsidRDefault="00540B83"/>
    <w:p w:rsidR="00D30231" w:rsidRDefault="00D30231"/>
    <w:p w:rsidR="00D30231" w:rsidRDefault="00D30231"/>
    <w:p w:rsidR="008C3A56" w:rsidRPr="008C3A56" w:rsidRDefault="009A7872" w:rsidP="00D302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30231" w:rsidRPr="008C3A56">
        <w:rPr>
          <w:b/>
          <w:sz w:val="24"/>
          <w:szCs w:val="24"/>
        </w:rPr>
        <w:t xml:space="preserve">Глава </w:t>
      </w:r>
      <w:proofErr w:type="spellStart"/>
      <w:r w:rsidR="00D30231" w:rsidRPr="008C3A56">
        <w:rPr>
          <w:b/>
          <w:sz w:val="24"/>
          <w:szCs w:val="24"/>
        </w:rPr>
        <w:t>АдминистрацииПодгорненского</w:t>
      </w:r>
      <w:proofErr w:type="spellEnd"/>
    </w:p>
    <w:p w:rsidR="00D30231" w:rsidRPr="008C3A56" w:rsidRDefault="00D30231" w:rsidP="00D30231">
      <w:pPr>
        <w:jc w:val="both"/>
        <w:rPr>
          <w:b/>
          <w:sz w:val="24"/>
          <w:szCs w:val="24"/>
        </w:rPr>
      </w:pPr>
      <w:r w:rsidRPr="008C3A56">
        <w:rPr>
          <w:b/>
          <w:sz w:val="24"/>
          <w:szCs w:val="24"/>
        </w:rPr>
        <w:t xml:space="preserve"> сельского поселения                                         </w:t>
      </w:r>
      <w:r w:rsidR="009A7872">
        <w:rPr>
          <w:b/>
          <w:sz w:val="24"/>
          <w:szCs w:val="24"/>
        </w:rPr>
        <w:t xml:space="preserve">                                    </w:t>
      </w:r>
      <w:r w:rsidRPr="008C3A56">
        <w:rPr>
          <w:b/>
          <w:sz w:val="24"/>
          <w:szCs w:val="24"/>
        </w:rPr>
        <w:t xml:space="preserve">      Л.В. Горбатенко</w:t>
      </w:r>
    </w:p>
    <w:p w:rsidR="00D30231" w:rsidRDefault="00D30231"/>
    <w:sectPr w:rsidR="00D30231" w:rsidSect="0054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457A"/>
    <w:rsid w:val="00061B93"/>
    <w:rsid w:val="0007471F"/>
    <w:rsid w:val="00237384"/>
    <w:rsid w:val="003D2257"/>
    <w:rsid w:val="00540B83"/>
    <w:rsid w:val="00573A7D"/>
    <w:rsid w:val="00794376"/>
    <w:rsid w:val="007A46A5"/>
    <w:rsid w:val="008C3A56"/>
    <w:rsid w:val="009A7872"/>
    <w:rsid w:val="00B91395"/>
    <w:rsid w:val="00D30231"/>
    <w:rsid w:val="00DA372D"/>
    <w:rsid w:val="00E2457A"/>
    <w:rsid w:val="00FF6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7A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paragraph" w:styleId="a6">
    <w:name w:val="Body Text Indent"/>
    <w:basedOn w:val="a"/>
    <w:link w:val="a7"/>
    <w:rsid w:val="00E2457A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2457A"/>
    <w:rPr>
      <w:sz w:val="28"/>
    </w:rPr>
  </w:style>
  <w:style w:type="paragraph" w:customStyle="1" w:styleId="ConsPlusTitle">
    <w:name w:val="ConsPlusTitle"/>
    <w:rsid w:val="00E2457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Title">
    <w:name w:val="ConsTitle"/>
    <w:rsid w:val="00E245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FontStyle21">
    <w:name w:val="Font Style21"/>
    <w:rsid w:val="00E2457A"/>
    <w:rPr>
      <w:rFonts w:ascii="Times New Roman" w:hAnsi="Times New Roman" w:cs="Times New Roman"/>
      <w:sz w:val="26"/>
      <w:szCs w:val="26"/>
    </w:rPr>
  </w:style>
  <w:style w:type="character" w:customStyle="1" w:styleId="articleseperator">
    <w:name w:val="article_seperator"/>
    <w:basedOn w:val="a0"/>
    <w:rsid w:val="00E2457A"/>
  </w:style>
  <w:style w:type="paragraph" w:customStyle="1" w:styleId="ConsPlusNormal">
    <w:name w:val="ConsPlusNormal"/>
    <w:rsid w:val="00D30231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A78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2018-09-18T11:59:00Z</cp:lastPrinted>
  <dcterms:created xsi:type="dcterms:W3CDTF">2018-09-11T07:42:00Z</dcterms:created>
  <dcterms:modified xsi:type="dcterms:W3CDTF">2018-10-29T09:20:00Z</dcterms:modified>
</cp:coreProperties>
</file>