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94" w:rsidRPr="003F22A1" w:rsidRDefault="00B45294" w:rsidP="00413140">
      <w:pPr>
        <w:pStyle w:val="1"/>
        <w:numPr>
          <w:ilvl w:val="0"/>
          <w:numId w:val="0"/>
        </w:numPr>
        <w:tabs>
          <w:tab w:val="left" w:pos="0"/>
        </w:tabs>
        <w:rPr>
          <w:rFonts w:asciiTheme="minorHAnsi" w:hAnsiTheme="minorHAnsi"/>
          <w:spacing w:val="0"/>
          <w:sz w:val="24"/>
          <w:szCs w:val="24"/>
        </w:rPr>
      </w:pPr>
      <w:r w:rsidRPr="003F22A1">
        <w:rPr>
          <w:rFonts w:asciiTheme="minorHAnsi" w:hAnsiTheme="minorHAnsi"/>
          <w:spacing w:val="0"/>
          <w:sz w:val="24"/>
          <w:szCs w:val="24"/>
        </w:rPr>
        <w:t>ПРОТОКОЛ</w:t>
      </w:r>
    </w:p>
    <w:p w:rsidR="00B45294" w:rsidRPr="003F22A1" w:rsidRDefault="001034C1" w:rsidP="00413140">
      <w:pPr>
        <w:tabs>
          <w:tab w:val="left" w:pos="507"/>
        </w:tabs>
        <w:spacing w:after="0" w:line="240" w:lineRule="auto"/>
        <w:jc w:val="center"/>
        <w:rPr>
          <w:rFonts w:asciiTheme="minorHAnsi" w:hAnsiTheme="minorHAnsi"/>
          <w:b/>
          <w:spacing w:val="0"/>
        </w:rPr>
      </w:pPr>
      <w:r w:rsidRPr="003F22A1">
        <w:rPr>
          <w:rFonts w:asciiTheme="minorHAnsi" w:hAnsiTheme="minorHAnsi"/>
          <w:b/>
          <w:spacing w:val="0"/>
        </w:rPr>
        <w:t>заседания комиссии</w:t>
      </w:r>
    </w:p>
    <w:p w:rsidR="00613E78" w:rsidRPr="003F22A1" w:rsidRDefault="00613E78" w:rsidP="003F22A1">
      <w:pPr>
        <w:tabs>
          <w:tab w:val="left" w:pos="507"/>
        </w:tabs>
        <w:spacing w:after="0" w:line="240" w:lineRule="auto"/>
        <w:jc w:val="both"/>
        <w:rPr>
          <w:rFonts w:asciiTheme="minorHAnsi" w:hAnsiTheme="minorHAnsi"/>
          <w:b/>
          <w:spacing w:val="0"/>
        </w:rPr>
      </w:pPr>
    </w:p>
    <w:p w:rsidR="00413140" w:rsidRDefault="00B45294" w:rsidP="00413140">
      <w:pPr>
        <w:tabs>
          <w:tab w:val="left" w:pos="507"/>
        </w:tabs>
        <w:spacing w:after="0" w:line="240" w:lineRule="auto"/>
        <w:jc w:val="center"/>
        <w:rPr>
          <w:rFonts w:asciiTheme="minorHAnsi" w:hAnsiTheme="minorHAnsi"/>
          <w:b/>
          <w:spacing w:val="0"/>
        </w:rPr>
      </w:pPr>
      <w:r w:rsidRPr="003F22A1">
        <w:rPr>
          <w:rFonts w:asciiTheme="minorHAnsi" w:hAnsiTheme="minorHAnsi"/>
          <w:b/>
          <w:spacing w:val="0"/>
        </w:rPr>
        <w:t xml:space="preserve">по рассмотрению </w:t>
      </w:r>
      <w:r w:rsidR="00613E78" w:rsidRPr="003F22A1">
        <w:rPr>
          <w:rFonts w:asciiTheme="minorHAnsi" w:hAnsiTheme="minorHAnsi"/>
          <w:b/>
          <w:spacing w:val="0"/>
        </w:rPr>
        <w:t>проекта нормативного правового ак</w:t>
      </w:r>
      <w:r w:rsidR="00413140">
        <w:rPr>
          <w:rFonts w:asciiTheme="minorHAnsi" w:hAnsiTheme="minorHAnsi"/>
          <w:b/>
          <w:spacing w:val="0"/>
        </w:rPr>
        <w:t xml:space="preserve">та  «Правила землепользования и </w:t>
      </w:r>
      <w:r w:rsidR="00613E78" w:rsidRPr="003F22A1">
        <w:rPr>
          <w:rFonts w:asciiTheme="minorHAnsi" w:hAnsiTheme="minorHAnsi"/>
          <w:b/>
          <w:spacing w:val="0"/>
        </w:rPr>
        <w:t xml:space="preserve">застройки Подгорненского сельского поселения» </w:t>
      </w:r>
      <w:r w:rsidRPr="003F22A1">
        <w:rPr>
          <w:rFonts w:asciiTheme="minorHAnsi" w:hAnsiTheme="minorHAnsi"/>
          <w:b/>
          <w:spacing w:val="0"/>
        </w:rPr>
        <w:t xml:space="preserve"> </w:t>
      </w:r>
    </w:p>
    <w:p w:rsidR="00B45294" w:rsidRPr="003F22A1" w:rsidRDefault="00B45294" w:rsidP="00413140">
      <w:pPr>
        <w:tabs>
          <w:tab w:val="left" w:pos="507"/>
        </w:tabs>
        <w:spacing w:after="0" w:line="240" w:lineRule="auto"/>
        <w:jc w:val="center"/>
        <w:rPr>
          <w:rFonts w:asciiTheme="minorHAnsi" w:hAnsiTheme="minorHAnsi"/>
          <w:b/>
          <w:spacing w:val="0"/>
        </w:rPr>
      </w:pPr>
      <w:r w:rsidRPr="003F22A1">
        <w:rPr>
          <w:rFonts w:asciiTheme="minorHAnsi" w:hAnsiTheme="minorHAnsi"/>
          <w:b/>
          <w:spacing w:val="0"/>
        </w:rPr>
        <w:t>Ремонтненского района Ростовской области.</w:t>
      </w:r>
    </w:p>
    <w:p w:rsidR="00B45294" w:rsidRPr="003F22A1" w:rsidRDefault="00B45294" w:rsidP="003F22A1">
      <w:pPr>
        <w:tabs>
          <w:tab w:val="left" w:pos="507"/>
        </w:tabs>
        <w:spacing w:after="0" w:line="240" w:lineRule="auto"/>
        <w:jc w:val="both"/>
        <w:rPr>
          <w:rFonts w:asciiTheme="minorHAnsi" w:hAnsiTheme="minorHAnsi"/>
          <w:b/>
          <w:spacing w:val="0"/>
        </w:rPr>
      </w:pPr>
    </w:p>
    <w:p w:rsidR="00B45294" w:rsidRPr="003F22A1" w:rsidRDefault="00B45294" w:rsidP="003F22A1">
      <w:pPr>
        <w:tabs>
          <w:tab w:val="left" w:pos="507"/>
        </w:tabs>
        <w:spacing w:after="0" w:line="240" w:lineRule="auto"/>
        <w:jc w:val="both"/>
        <w:rPr>
          <w:rFonts w:asciiTheme="minorHAnsi" w:hAnsiTheme="minorHAnsi"/>
          <w:b/>
          <w:spacing w:val="0"/>
        </w:rPr>
      </w:pPr>
    </w:p>
    <w:p w:rsidR="00B45294" w:rsidRPr="003F22A1" w:rsidRDefault="00B45294" w:rsidP="003F22A1">
      <w:pPr>
        <w:spacing w:after="0" w:line="240" w:lineRule="auto"/>
        <w:jc w:val="both"/>
        <w:rPr>
          <w:rFonts w:asciiTheme="minorHAnsi" w:hAnsiTheme="minorHAnsi"/>
          <w:spacing w:val="0"/>
          <w:u w:val="single"/>
        </w:rPr>
      </w:pPr>
      <w:r w:rsidRPr="003F22A1">
        <w:rPr>
          <w:rFonts w:asciiTheme="minorHAnsi" w:hAnsiTheme="minorHAnsi"/>
          <w:spacing w:val="0"/>
          <w:u w:val="single"/>
        </w:rPr>
        <w:t>от  «</w:t>
      </w:r>
      <w:r w:rsidR="00613E78" w:rsidRPr="003F22A1">
        <w:rPr>
          <w:rFonts w:asciiTheme="minorHAnsi" w:hAnsiTheme="minorHAnsi"/>
          <w:spacing w:val="0"/>
          <w:u w:val="single"/>
        </w:rPr>
        <w:t>26</w:t>
      </w:r>
      <w:r w:rsidRPr="003F22A1">
        <w:rPr>
          <w:rFonts w:asciiTheme="minorHAnsi" w:hAnsiTheme="minorHAnsi"/>
          <w:spacing w:val="0"/>
          <w:u w:val="single"/>
        </w:rPr>
        <w:t xml:space="preserve">»  </w:t>
      </w:r>
      <w:r w:rsidR="00613E78" w:rsidRPr="003F22A1">
        <w:rPr>
          <w:rFonts w:asciiTheme="minorHAnsi" w:hAnsiTheme="minorHAnsi"/>
          <w:spacing w:val="0"/>
          <w:u w:val="single"/>
        </w:rPr>
        <w:t>декабря</w:t>
      </w:r>
      <w:r w:rsidRPr="003F22A1">
        <w:rPr>
          <w:rFonts w:asciiTheme="minorHAnsi" w:hAnsiTheme="minorHAnsi"/>
          <w:spacing w:val="0"/>
          <w:u w:val="single"/>
        </w:rPr>
        <w:t xml:space="preserve">  </w:t>
      </w:r>
      <w:smartTag w:uri="urn:schemas-microsoft-com:office:smarttags" w:element="metricconverter">
        <w:smartTagPr>
          <w:attr w:name="ProductID" w:val="2011 г"/>
        </w:smartTagPr>
        <w:r w:rsidRPr="003F22A1">
          <w:rPr>
            <w:rFonts w:asciiTheme="minorHAnsi" w:hAnsiTheme="minorHAnsi"/>
            <w:spacing w:val="0"/>
            <w:u w:val="single"/>
          </w:rPr>
          <w:t>2011 г</w:t>
        </w:r>
      </w:smartTag>
      <w:r w:rsidRPr="003F22A1">
        <w:rPr>
          <w:rFonts w:asciiTheme="minorHAnsi" w:hAnsiTheme="minorHAnsi"/>
          <w:spacing w:val="0"/>
          <w:u w:val="single"/>
        </w:rPr>
        <w:t>.</w:t>
      </w:r>
      <w:r w:rsidRPr="003F22A1">
        <w:rPr>
          <w:rFonts w:asciiTheme="minorHAnsi" w:hAnsiTheme="minorHAnsi"/>
          <w:spacing w:val="0"/>
        </w:rPr>
        <w:t xml:space="preserve">                        </w:t>
      </w:r>
      <w:r w:rsidR="001034C1" w:rsidRPr="003F22A1">
        <w:rPr>
          <w:rFonts w:asciiTheme="minorHAnsi" w:hAnsiTheme="minorHAnsi"/>
          <w:spacing w:val="0"/>
        </w:rPr>
        <w:t xml:space="preserve">        </w:t>
      </w:r>
      <w:r w:rsidRPr="003F22A1">
        <w:rPr>
          <w:rFonts w:asciiTheme="minorHAnsi" w:hAnsiTheme="minorHAnsi"/>
          <w:spacing w:val="0"/>
        </w:rPr>
        <w:t xml:space="preserve">      </w:t>
      </w:r>
      <w:r w:rsidR="00DF4F0B" w:rsidRPr="003F22A1">
        <w:rPr>
          <w:rFonts w:asciiTheme="minorHAnsi" w:hAnsiTheme="minorHAnsi"/>
          <w:spacing w:val="0"/>
        </w:rPr>
        <w:t>с</w:t>
      </w:r>
      <w:proofErr w:type="gramStart"/>
      <w:r w:rsidR="00DF4F0B" w:rsidRPr="003F22A1">
        <w:rPr>
          <w:rFonts w:asciiTheme="minorHAnsi" w:hAnsiTheme="minorHAnsi"/>
          <w:spacing w:val="0"/>
        </w:rPr>
        <w:t>.П</w:t>
      </w:r>
      <w:proofErr w:type="gramEnd"/>
      <w:r w:rsidR="00DF4F0B" w:rsidRPr="003F22A1">
        <w:rPr>
          <w:rFonts w:asciiTheme="minorHAnsi" w:hAnsiTheme="minorHAnsi"/>
          <w:spacing w:val="0"/>
        </w:rPr>
        <w:t>одгорное</w:t>
      </w:r>
      <w:r w:rsidRPr="003F22A1">
        <w:rPr>
          <w:rFonts w:asciiTheme="minorHAnsi" w:hAnsiTheme="minorHAnsi"/>
          <w:spacing w:val="0"/>
        </w:rPr>
        <w:t xml:space="preserve">                                            № </w:t>
      </w:r>
      <w:r w:rsidR="00613E78" w:rsidRPr="003F22A1">
        <w:rPr>
          <w:rFonts w:asciiTheme="minorHAnsi" w:hAnsiTheme="minorHAnsi"/>
          <w:spacing w:val="0"/>
        </w:rPr>
        <w:t>1</w:t>
      </w:r>
    </w:p>
    <w:p w:rsidR="00B45294" w:rsidRPr="003F22A1" w:rsidRDefault="00B45294" w:rsidP="003F22A1">
      <w:pPr>
        <w:spacing w:after="0" w:line="240" w:lineRule="auto"/>
        <w:jc w:val="both"/>
        <w:rPr>
          <w:rFonts w:asciiTheme="minorHAnsi" w:hAnsiTheme="minorHAnsi"/>
          <w:spacing w:val="0"/>
        </w:rPr>
      </w:pPr>
    </w:p>
    <w:p w:rsidR="00DF4F0B" w:rsidRPr="003F22A1" w:rsidRDefault="00DF4F0B" w:rsidP="003F22A1">
      <w:pPr>
        <w:spacing w:after="0" w:line="240" w:lineRule="auto"/>
        <w:jc w:val="both"/>
        <w:rPr>
          <w:rFonts w:asciiTheme="minorHAnsi" w:hAnsiTheme="minorHAnsi"/>
          <w:spacing w:val="0"/>
        </w:rPr>
      </w:pPr>
    </w:p>
    <w:p w:rsidR="00DF4F0B" w:rsidRPr="003F22A1" w:rsidRDefault="00DF4F0B" w:rsidP="003F22A1">
      <w:pPr>
        <w:spacing w:after="0" w:line="240" w:lineRule="auto"/>
        <w:jc w:val="both"/>
        <w:rPr>
          <w:rFonts w:asciiTheme="minorHAnsi" w:hAnsiTheme="minorHAnsi"/>
          <w:i/>
          <w:spacing w:val="0"/>
        </w:rPr>
      </w:pPr>
      <w:r w:rsidRPr="003F22A1">
        <w:rPr>
          <w:rFonts w:asciiTheme="minorHAnsi" w:hAnsiTheme="minorHAnsi"/>
          <w:i/>
          <w:spacing w:val="0"/>
        </w:rPr>
        <w:t>Председатель комиссии-</w:t>
      </w:r>
    </w:p>
    <w:p w:rsidR="00DF4F0B" w:rsidRPr="003F22A1" w:rsidRDefault="00DF4F0B" w:rsidP="003F22A1">
      <w:pPr>
        <w:spacing w:after="0" w:line="240" w:lineRule="auto"/>
        <w:jc w:val="both"/>
        <w:rPr>
          <w:rFonts w:asciiTheme="minorHAnsi" w:hAnsiTheme="minorHAnsi"/>
          <w:spacing w:val="0"/>
        </w:rPr>
      </w:pPr>
      <w:r w:rsidRPr="003F22A1">
        <w:rPr>
          <w:rFonts w:asciiTheme="minorHAnsi" w:hAnsiTheme="minorHAnsi"/>
          <w:spacing w:val="0"/>
        </w:rPr>
        <w:t>Глава Подгорненского сельского поселения                         Прядко Василий Георгиевич</w:t>
      </w:r>
    </w:p>
    <w:p w:rsidR="00DF4F0B" w:rsidRPr="003F22A1" w:rsidRDefault="00DF4F0B" w:rsidP="003F22A1">
      <w:pPr>
        <w:spacing w:after="0" w:line="240" w:lineRule="auto"/>
        <w:jc w:val="both"/>
        <w:rPr>
          <w:rFonts w:asciiTheme="minorHAnsi" w:hAnsiTheme="minorHAnsi"/>
          <w:spacing w:val="0"/>
        </w:rPr>
      </w:pPr>
    </w:p>
    <w:p w:rsidR="00DF4F0B" w:rsidRPr="003F22A1" w:rsidRDefault="00DF4F0B" w:rsidP="003F22A1">
      <w:pPr>
        <w:spacing w:after="0" w:line="240" w:lineRule="auto"/>
        <w:jc w:val="both"/>
        <w:rPr>
          <w:rFonts w:asciiTheme="minorHAnsi" w:hAnsiTheme="minorHAnsi"/>
          <w:i/>
          <w:spacing w:val="0"/>
        </w:rPr>
      </w:pPr>
      <w:r w:rsidRPr="003F22A1">
        <w:rPr>
          <w:rFonts w:asciiTheme="minorHAnsi" w:hAnsiTheme="minorHAnsi"/>
          <w:i/>
          <w:spacing w:val="0"/>
        </w:rPr>
        <w:t xml:space="preserve">Заместитель председателя  комиссии- </w:t>
      </w:r>
    </w:p>
    <w:p w:rsidR="00DF4F0B" w:rsidRPr="003F22A1" w:rsidRDefault="00DF4F0B" w:rsidP="003F22A1">
      <w:pPr>
        <w:spacing w:after="0" w:line="240" w:lineRule="auto"/>
        <w:jc w:val="both"/>
        <w:rPr>
          <w:rFonts w:asciiTheme="minorHAnsi" w:hAnsiTheme="minorHAnsi"/>
          <w:spacing w:val="0"/>
        </w:rPr>
      </w:pPr>
      <w:r w:rsidRPr="003F22A1">
        <w:rPr>
          <w:rFonts w:asciiTheme="minorHAnsi" w:hAnsiTheme="minorHAnsi"/>
          <w:spacing w:val="0"/>
        </w:rPr>
        <w:t xml:space="preserve">Специалист по муниципальному хозяйству </w:t>
      </w:r>
    </w:p>
    <w:p w:rsidR="00DF4F0B" w:rsidRPr="003F22A1" w:rsidRDefault="00DF4F0B" w:rsidP="003F22A1">
      <w:pPr>
        <w:spacing w:after="0" w:line="240" w:lineRule="auto"/>
        <w:jc w:val="both"/>
        <w:rPr>
          <w:rFonts w:asciiTheme="minorHAnsi" w:hAnsiTheme="minorHAnsi"/>
          <w:spacing w:val="0"/>
        </w:rPr>
      </w:pPr>
      <w:r w:rsidRPr="003F22A1">
        <w:rPr>
          <w:rFonts w:asciiTheme="minorHAnsi" w:hAnsiTheme="minorHAnsi"/>
          <w:spacing w:val="0"/>
        </w:rPr>
        <w:t>и вопросам ЖКХ администрации Подгорненского</w:t>
      </w:r>
    </w:p>
    <w:p w:rsidR="00DF4F0B" w:rsidRPr="003F22A1" w:rsidRDefault="00DF4F0B" w:rsidP="003F22A1">
      <w:pPr>
        <w:spacing w:after="0" w:line="240" w:lineRule="auto"/>
        <w:jc w:val="both"/>
        <w:rPr>
          <w:rFonts w:asciiTheme="minorHAnsi" w:hAnsiTheme="minorHAnsi"/>
          <w:spacing w:val="0"/>
        </w:rPr>
      </w:pPr>
      <w:r w:rsidRPr="003F22A1">
        <w:rPr>
          <w:rFonts w:asciiTheme="minorHAnsi" w:hAnsiTheme="minorHAnsi"/>
          <w:spacing w:val="0"/>
        </w:rPr>
        <w:t>сельского поселения                                                                     Власенко Валентина Ивановна</w:t>
      </w:r>
    </w:p>
    <w:p w:rsidR="00DF4F0B" w:rsidRPr="003F22A1" w:rsidRDefault="00DF4F0B" w:rsidP="003F22A1">
      <w:pPr>
        <w:spacing w:after="0" w:line="240" w:lineRule="auto"/>
        <w:jc w:val="both"/>
        <w:rPr>
          <w:rFonts w:asciiTheme="minorHAnsi" w:hAnsiTheme="minorHAnsi"/>
          <w:spacing w:val="0"/>
        </w:rPr>
      </w:pPr>
    </w:p>
    <w:p w:rsidR="00DF4F0B" w:rsidRPr="003F22A1" w:rsidRDefault="00DF4F0B" w:rsidP="003F22A1">
      <w:pPr>
        <w:spacing w:after="0" w:line="240" w:lineRule="auto"/>
        <w:jc w:val="both"/>
        <w:rPr>
          <w:rFonts w:asciiTheme="minorHAnsi" w:hAnsiTheme="minorHAnsi"/>
          <w:i/>
          <w:spacing w:val="0"/>
        </w:rPr>
      </w:pPr>
      <w:r w:rsidRPr="003F22A1">
        <w:rPr>
          <w:rFonts w:asciiTheme="minorHAnsi" w:hAnsiTheme="minorHAnsi"/>
          <w:i/>
          <w:spacing w:val="0"/>
        </w:rPr>
        <w:t>Секретарь комиссии-</w:t>
      </w:r>
    </w:p>
    <w:p w:rsidR="00DF4F0B" w:rsidRPr="003F22A1" w:rsidRDefault="00DF4F0B" w:rsidP="003F22A1">
      <w:pPr>
        <w:spacing w:after="0" w:line="240" w:lineRule="auto"/>
        <w:jc w:val="both"/>
        <w:rPr>
          <w:rFonts w:asciiTheme="minorHAnsi" w:hAnsiTheme="minorHAnsi"/>
          <w:spacing w:val="0"/>
        </w:rPr>
      </w:pPr>
      <w:r w:rsidRPr="003F22A1">
        <w:rPr>
          <w:rFonts w:asciiTheme="minorHAnsi" w:hAnsiTheme="minorHAnsi"/>
          <w:spacing w:val="0"/>
        </w:rPr>
        <w:t>Специалист по правовым вопросам</w:t>
      </w:r>
    </w:p>
    <w:p w:rsidR="00DF4F0B" w:rsidRPr="003F22A1" w:rsidRDefault="00DF4F0B" w:rsidP="003F22A1">
      <w:pPr>
        <w:spacing w:after="0" w:line="240" w:lineRule="auto"/>
        <w:jc w:val="both"/>
        <w:rPr>
          <w:rFonts w:asciiTheme="minorHAnsi" w:hAnsiTheme="minorHAnsi"/>
          <w:spacing w:val="0"/>
        </w:rPr>
      </w:pPr>
      <w:r w:rsidRPr="003F22A1">
        <w:rPr>
          <w:rFonts w:asciiTheme="minorHAnsi" w:hAnsiTheme="minorHAnsi"/>
          <w:spacing w:val="0"/>
        </w:rPr>
        <w:t>администрации Подгорненского сельского поселения       Олейникова Ирина Васильевна</w:t>
      </w:r>
    </w:p>
    <w:p w:rsidR="00DF4F0B" w:rsidRPr="003F22A1" w:rsidRDefault="00DF4F0B" w:rsidP="003F22A1">
      <w:pPr>
        <w:spacing w:after="0" w:line="240" w:lineRule="auto"/>
        <w:jc w:val="both"/>
        <w:rPr>
          <w:rFonts w:asciiTheme="minorHAnsi" w:hAnsiTheme="minorHAnsi"/>
          <w:spacing w:val="0"/>
        </w:rPr>
      </w:pPr>
    </w:p>
    <w:p w:rsidR="00DF4F0B" w:rsidRPr="003F22A1" w:rsidRDefault="00DF4F0B" w:rsidP="003F22A1">
      <w:pPr>
        <w:spacing w:after="0" w:line="240" w:lineRule="auto"/>
        <w:jc w:val="both"/>
        <w:rPr>
          <w:rFonts w:asciiTheme="minorHAnsi" w:hAnsiTheme="minorHAnsi"/>
          <w:i/>
          <w:spacing w:val="0"/>
        </w:rPr>
      </w:pPr>
      <w:r w:rsidRPr="003F22A1">
        <w:rPr>
          <w:rFonts w:asciiTheme="minorHAnsi" w:hAnsiTheme="minorHAnsi"/>
          <w:i/>
          <w:spacing w:val="0"/>
        </w:rPr>
        <w:t>Члены комиссии-</w:t>
      </w:r>
    </w:p>
    <w:p w:rsidR="00DF4F0B" w:rsidRPr="003F22A1" w:rsidRDefault="00DF4F0B" w:rsidP="003F22A1">
      <w:pPr>
        <w:spacing w:after="0" w:line="240" w:lineRule="auto"/>
        <w:jc w:val="both"/>
        <w:rPr>
          <w:rFonts w:asciiTheme="minorHAnsi" w:hAnsiTheme="minorHAnsi"/>
          <w:spacing w:val="0"/>
        </w:rPr>
      </w:pPr>
      <w:r w:rsidRPr="003F22A1">
        <w:rPr>
          <w:rFonts w:asciiTheme="minorHAnsi" w:hAnsiTheme="minorHAnsi"/>
          <w:spacing w:val="0"/>
        </w:rPr>
        <w:t>Заместитель председателя Собрания депутатов                  Лацинникова Елизавета</w:t>
      </w:r>
    </w:p>
    <w:p w:rsidR="00DF4F0B" w:rsidRPr="003F22A1" w:rsidRDefault="00DF4F0B" w:rsidP="003F22A1">
      <w:pPr>
        <w:spacing w:after="0" w:line="240" w:lineRule="auto"/>
        <w:jc w:val="both"/>
        <w:rPr>
          <w:rFonts w:asciiTheme="minorHAnsi" w:hAnsiTheme="minorHAnsi"/>
          <w:spacing w:val="0"/>
        </w:rPr>
      </w:pPr>
      <w:r w:rsidRPr="003F22A1">
        <w:rPr>
          <w:rFonts w:asciiTheme="minorHAnsi" w:hAnsiTheme="minorHAnsi"/>
          <w:spacing w:val="0"/>
        </w:rPr>
        <w:t>Подгорненского сельского поселения                                                                Константиновна</w:t>
      </w:r>
    </w:p>
    <w:p w:rsidR="00DF4F0B" w:rsidRPr="003F22A1" w:rsidRDefault="00DF4F0B" w:rsidP="003F22A1">
      <w:pPr>
        <w:spacing w:after="0" w:line="240" w:lineRule="auto"/>
        <w:jc w:val="both"/>
        <w:rPr>
          <w:rFonts w:asciiTheme="minorHAnsi" w:hAnsiTheme="minorHAnsi"/>
          <w:spacing w:val="0"/>
        </w:rPr>
      </w:pPr>
    </w:p>
    <w:p w:rsidR="00DF4F0B" w:rsidRPr="003F22A1" w:rsidRDefault="00DF4F0B" w:rsidP="003F22A1">
      <w:pPr>
        <w:spacing w:after="0" w:line="240" w:lineRule="auto"/>
        <w:jc w:val="both"/>
        <w:rPr>
          <w:rFonts w:asciiTheme="minorHAnsi" w:hAnsiTheme="minorHAnsi"/>
          <w:spacing w:val="0"/>
        </w:rPr>
      </w:pPr>
      <w:r w:rsidRPr="003F22A1">
        <w:rPr>
          <w:rFonts w:asciiTheme="minorHAnsi" w:hAnsiTheme="minorHAnsi"/>
          <w:spacing w:val="0"/>
        </w:rPr>
        <w:t xml:space="preserve">Специалист по </w:t>
      </w:r>
      <w:proofErr w:type="gramStart"/>
      <w:r w:rsidRPr="003F22A1">
        <w:rPr>
          <w:rFonts w:asciiTheme="minorHAnsi" w:hAnsiTheme="minorHAnsi"/>
          <w:spacing w:val="0"/>
        </w:rPr>
        <w:t>имущественным</w:t>
      </w:r>
      <w:proofErr w:type="gramEnd"/>
      <w:r w:rsidRPr="003F22A1">
        <w:rPr>
          <w:rFonts w:asciiTheme="minorHAnsi" w:hAnsiTheme="minorHAnsi"/>
          <w:spacing w:val="0"/>
        </w:rPr>
        <w:t xml:space="preserve"> и земельным</w:t>
      </w:r>
    </w:p>
    <w:p w:rsidR="00DF4F0B" w:rsidRPr="003F22A1" w:rsidRDefault="00DF4F0B" w:rsidP="003F22A1">
      <w:pPr>
        <w:spacing w:after="0" w:line="240" w:lineRule="auto"/>
        <w:jc w:val="both"/>
        <w:rPr>
          <w:rFonts w:asciiTheme="minorHAnsi" w:hAnsiTheme="minorHAnsi"/>
          <w:spacing w:val="0"/>
        </w:rPr>
      </w:pPr>
      <w:r w:rsidRPr="003F22A1">
        <w:rPr>
          <w:rFonts w:asciiTheme="minorHAnsi" w:hAnsiTheme="minorHAnsi"/>
          <w:spacing w:val="0"/>
        </w:rPr>
        <w:t>отношениям  администрации Подгорненского</w:t>
      </w:r>
    </w:p>
    <w:p w:rsidR="00DF4F0B" w:rsidRPr="003F22A1" w:rsidRDefault="00DF4F0B" w:rsidP="003F22A1">
      <w:pPr>
        <w:spacing w:after="0" w:line="240" w:lineRule="auto"/>
        <w:jc w:val="both"/>
        <w:rPr>
          <w:rFonts w:asciiTheme="minorHAnsi" w:hAnsiTheme="minorHAnsi"/>
          <w:spacing w:val="0"/>
        </w:rPr>
      </w:pPr>
      <w:r w:rsidRPr="003F22A1">
        <w:rPr>
          <w:rFonts w:asciiTheme="minorHAnsi" w:hAnsiTheme="minorHAnsi"/>
          <w:spacing w:val="0"/>
        </w:rPr>
        <w:t>сельского поселения                                                                      Лубяницкая Светлана Васильевна</w:t>
      </w:r>
    </w:p>
    <w:p w:rsidR="00B45294" w:rsidRPr="003F22A1" w:rsidRDefault="00B45294" w:rsidP="003F22A1">
      <w:pPr>
        <w:tabs>
          <w:tab w:val="left" w:pos="507"/>
        </w:tabs>
        <w:spacing w:after="0" w:line="240" w:lineRule="auto"/>
        <w:jc w:val="both"/>
        <w:rPr>
          <w:rFonts w:asciiTheme="minorHAnsi" w:hAnsiTheme="minorHAnsi"/>
          <w:spacing w:val="0"/>
        </w:rPr>
      </w:pPr>
    </w:p>
    <w:p w:rsidR="00B45294" w:rsidRPr="003F22A1" w:rsidRDefault="00B45294" w:rsidP="003F22A1">
      <w:pPr>
        <w:spacing w:after="0" w:line="240" w:lineRule="auto"/>
        <w:jc w:val="both"/>
        <w:rPr>
          <w:rFonts w:asciiTheme="minorHAnsi" w:hAnsiTheme="minorHAnsi"/>
          <w:b/>
          <w:spacing w:val="0"/>
        </w:rPr>
      </w:pPr>
      <w:r w:rsidRPr="003F22A1">
        <w:rPr>
          <w:rFonts w:asciiTheme="minorHAnsi" w:hAnsiTheme="minorHAnsi"/>
          <w:b/>
          <w:spacing w:val="0"/>
        </w:rPr>
        <w:t>ПОВЕСТКА ДНЯ:</w:t>
      </w:r>
    </w:p>
    <w:p w:rsidR="00B45294" w:rsidRPr="003F22A1" w:rsidRDefault="00DF4F0B" w:rsidP="003F22A1">
      <w:pPr>
        <w:tabs>
          <w:tab w:val="left" w:pos="507"/>
        </w:tabs>
        <w:spacing w:after="0" w:line="240" w:lineRule="auto"/>
        <w:jc w:val="both"/>
        <w:rPr>
          <w:rFonts w:asciiTheme="minorHAnsi" w:hAnsiTheme="minorHAnsi"/>
          <w:b/>
          <w:spacing w:val="0"/>
        </w:rPr>
      </w:pPr>
      <w:r w:rsidRPr="003F22A1">
        <w:rPr>
          <w:rFonts w:asciiTheme="minorHAnsi" w:hAnsiTheme="minorHAnsi"/>
          <w:b/>
          <w:spacing w:val="0"/>
        </w:rPr>
        <w:t>П</w:t>
      </w:r>
      <w:r w:rsidR="001034C1" w:rsidRPr="003F22A1">
        <w:rPr>
          <w:rFonts w:asciiTheme="minorHAnsi" w:hAnsiTheme="minorHAnsi"/>
          <w:b/>
          <w:spacing w:val="0"/>
        </w:rPr>
        <w:t xml:space="preserve">одведение итогов публичных слушаний по </w:t>
      </w:r>
      <w:r w:rsidR="00613E78" w:rsidRPr="003F22A1">
        <w:rPr>
          <w:rFonts w:asciiTheme="minorHAnsi" w:hAnsiTheme="minorHAnsi"/>
          <w:b/>
          <w:spacing w:val="0"/>
        </w:rPr>
        <w:t xml:space="preserve">проекту </w:t>
      </w:r>
      <w:r w:rsidR="00B45294" w:rsidRPr="003F22A1">
        <w:rPr>
          <w:rFonts w:asciiTheme="minorHAnsi" w:hAnsiTheme="minorHAnsi"/>
          <w:b/>
          <w:spacing w:val="0"/>
        </w:rPr>
        <w:t xml:space="preserve">   </w:t>
      </w:r>
      <w:r w:rsidR="00891A44" w:rsidRPr="003F22A1">
        <w:rPr>
          <w:rFonts w:asciiTheme="minorHAnsi" w:hAnsiTheme="minorHAnsi"/>
          <w:b/>
          <w:spacing w:val="0"/>
        </w:rPr>
        <w:t xml:space="preserve">нормативного правового акта  «Правила землепользования и застройки Подгорненского сельского поселения»  </w:t>
      </w:r>
      <w:r w:rsidR="00B45294" w:rsidRPr="003F22A1">
        <w:rPr>
          <w:rFonts w:asciiTheme="minorHAnsi" w:hAnsiTheme="minorHAnsi"/>
          <w:b/>
          <w:spacing w:val="0"/>
        </w:rPr>
        <w:t xml:space="preserve"> Ремонтненского района Ростовской области</w:t>
      </w:r>
    </w:p>
    <w:p w:rsidR="005A7916" w:rsidRPr="003F22A1" w:rsidRDefault="00B45294" w:rsidP="003F22A1">
      <w:pPr>
        <w:spacing w:after="0" w:line="240" w:lineRule="auto"/>
        <w:jc w:val="both"/>
        <w:rPr>
          <w:rFonts w:asciiTheme="minorHAnsi" w:hAnsiTheme="minorHAnsi"/>
          <w:b/>
          <w:spacing w:val="0"/>
        </w:rPr>
      </w:pPr>
      <w:r w:rsidRPr="003F22A1">
        <w:rPr>
          <w:rFonts w:asciiTheme="minorHAnsi" w:hAnsiTheme="minorHAnsi"/>
          <w:b/>
          <w:spacing w:val="0"/>
        </w:rPr>
        <w:t xml:space="preserve"> </w:t>
      </w:r>
    </w:p>
    <w:p w:rsidR="00B45294" w:rsidRPr="003F22A1" w:rsidRDefault="00B45294" w:rsidP="003F22A1">
      <w:pPr>
        <w:spacing w:after="0" w:line="240" w:lineRule="auto"/>
        <w:jc w:val="both"/>
        <w:rPr>
          <w:rFonts w:asciiTheme="minorHAnsi" w:hAnsiTheme="minorHAnsi"/>
          <w:b/>
          <w:spacing w:val="0"/>
        </w:rPr>
      </w:pPr>
      <w:r w:rsidRPr="003F22A1">
        <w:rPr>
          <w:rFonts w:asciiTheme="minorHAnsi" w:hAnsiTheme="minorHAnsi"/>
          <w:b/>
          <w:spacing w:val="0"/>
        </w:rPr>
        <w:t xml:space="preserve">Слушали: </w:t>
      </w:r>
    </w:p>
    <w:p w:rsidR="00DF4F0B" w:rsidRPr="003F22A1" w:rsidRDefault="00B45294" w:rsidP="003F22A1">
      <w:pPr>
        <w:tabs>
          <w:tab w:val="left" w:pos="507"/>
        </w:tabs>
        <w:spacing w:after="0" w:line="240" w:lineRule="auto"/>
        <w:jc w:val="both"/>
        <w:rPr>
          <w:rFonts w:asciiTheme="minorHAnsi" w:hAnsiTheme="minorHAnsi"/>
          <w:spacing w:val="0"/>
        </w:rPr>
      </w:pPr>
      <w:r w:rsidRPr="003F22A1">
        <w:rPr>
          <w:rFonts w:asciiTheme="minorHAnsi" w:hAnsiTheme="minorHAnsi"/>
          <w:b/>
          <w:spacing w:val="0"/>
        </w:rPr>
        <w:t>1.</w:t>
      </w:r>
      <w:r w:rsidRPr="003F22A1">
        <w:rPr>
          <w:rFonts w:asciiTheme="minorHAnsi" w:hAnsiTheme="minorHAnsi"/>
          <w:spacing w:val="0"/>
        </w:rPr>
        <w:t xml:space="preserve"> </w:t>
      </w:r>
      <w:r w:rsidRPr="003F22A1">
        <w:rPr>
          <w:rFonts w:asciiTheme="minorHAnsi" w:hAnsiTheme="minorHAnsi"/>
          <w:b/>
          <w:spacing w:val="0"/>
        </w:rPr>
        <w:t>В.Г.</w:t>
      </w:r>
      <w:r w:rsidR="00DF4F0B" w:rsidRPr="003F22A1">
        <w:rPr>
          <w:rFonts w:asciiTheme="minorHAnsi" w:hAnsiTheme="minorHAnsi"/>
          <w:b/>
          <w:spacing w:val="0"/>
        </w:rPr>
        <w:t>Прядко</w:t>
      </w:r>
      <w:r w:rsidRPr="003F22A1">
        <w:rPr>
          <w:rFonts w:asciiTheme="minorHAnsi" w:hAnsiTheme="minorHAnsi"/>
          <w:spacing w:val="0"/>
        </w:rPr>
        <w:t xml:space="preserve">–  </w:t>
      </w:r>
      <w:proofErr w:type="gramStart"/>
      <w:r w:rsidRPr="003F22A1">
        <w:rPr>
          <w:rFonts w:asciiTheme="minorHAnsi" w:hAnsiTheme="minorHAnsi"/>
          <w:spacing w:val="0"/>
        </w:rPr>
        <w:t>По</w:t>
      </w:r>
      <w:proofErr w:type="gramEnd"/>
      <w:r w:rsidRPr="003F22A1">
        <w:rPr>
          <w:rFonts w:asciiTheme="minorHAnsi" w:hAnsiTheme="minorHAnsi"/>
          <w:spacing w:val="0"/>
        </w:rPr>
        <w:t>становлением №</w:t>
      </w:r>
      <w:r w:rsidR="00891A44" w:rsidRPr="003F22A1">
        <w:rPr>
          <w:rFonts w:asciiTheme="minorHAnsi" w:hAnsiTheme="minorHAnsi"/>
          <w:spacing w:val="0"/>
        </w:rPr>
        <w:t>65</w:t>
      </w:r>
      <w:r w:rsidRPr="003F22A1">
        <w:rPr>
          <w:rFonts w:asciiTheme="minorHAnsi" w:hAnsiTheme="minorHAnsi"/>
          <w:spacing w:val="0"/>
        </w:rPr>
        <w:t xml:space="preserve"> от </w:t>
      </w:r>
      <w:r w:rsidR="00DF4F0B" w:rsidRPr="003F22A1">
        <w:rPr>
          <w:rFonts w:asciiTheme="minorHAnsi" w:hAnsiTheme="minorHAnsi"/>
          <w:spacing w:val="0"/>
        </w:rPr>
        <w:t>2</w:t>
      </w:r>
      <w:r w:rsidR="00891A44" w:rsidRPr="003F22A1">
        <w:rPr>
          <w:rFonts w:asciiTheme="minorHAnsi" w:hAnsiTheme="minorHAnsi"/>
          <w:spacing w:val="0"/>
        </w:rPr>
        <w:t>6</w:t>
      </w:r>
      <w:r w:rsidR="00DF4F0B" w:rsidRPr="003F22A1">
        <w:rPr>
          <w:rFonts w:asciiTheme="minorHAnsi" w:hAnsiTheme="minorHAnsi"/>
          <w:spacing w:val="0"/>
        </w:rPr>
        <w:t>.</w:t>
      </w:r>
      <w:r w:rsidR="00891A44" w:rsidRPr="003F22A1">
        <w:rPr>
          <w:rFonts w:asciiTheme="minorHAnsi" w:hAnsiTheme="minorHAnsi"/>
          <w:spacing w:val="0"/>
        </w:rPr>
        <w:t>10</w:t>
      </w:r>
      <w:r w:rsidRPr="003F22A1">
        <w:rPr>
          <w:rFonts w:asciiTheme="minorHAnsi" w:hAnsiTheme="minorHAnsi"/>
          <w:spacing w:val="0"/>
        </w:rPr>
        <w:t xml:space="preserve">.2011 г. было  назначено проведение публичных слушаний  по проекту </w:t>
      </w:r>
      <w:r w:rsidR="00891A44" w:rsidRPr="003F22A1">
        <w:rPr>
          <w:rFonts w:asciiTheme="minorHAnsi" w:hAnsiTheme="minorHAnsi"/>
          <w:spacing w:val="0"/>
        </w:rPr>
        <w:t>нормативного правового акта  «Правила землепользования и застройки Подгорненского сельского поселения»</w:t>
      </w:r>
      <w:r w:rsidR="00891A44" w:rsidRPr="003F22A1">
        <w:rPr>
          <w:rFonts w:asciiTheme="minorHAnsi" w:hAnsiTheme="minorHAnsi"/>
          <w:b/>
          <w:spacing w:val="0"/>
        </w:rPr>
        <w:t xml:space="preserve">   </w:t>
      </w:r>
      <w:r w:rsidR="00891A44" w:rsidRPr="003F22A1">
        <w:rPr>
          <w:rFonts w:asciiTheme="minorHAnsi" w:hAnsiTheme="minorHAnsi"/>
          <w:spacing w:val="0"/>
        </w:rPr>
        <w:t xml:space="preserve">Ремонтненского района Ростовской области </w:t>
      </w:r>
      <w:r w:rsidRPr="003F22A1">
        <w:rPr>
          <w:rFonts w:asciiTheme="minorHAnsi" w:hAnsiTheme="minorHAnsi"/>
          <w:spacing w:val="0"/>
        </w:rPr>
        <w:t xml:space="preserve">с </w:t>
      </w:r>
      <w:r w:rsidR="00891A44" w:rsidRPr="003F22A1">
        <w:rPr>
          <w:rFonts w:asciiTheme="minorHAnsi" w:hAnsiTheme="minorHAnsi"/>
          <w:spacing w:val="0"/>
        </w:rPr>
        <w:t>26</w:t>
      </w:r>
      <w:r w:rsidR="00DF4F0B" w:rsidRPr="003F22A1">
        <w:rPr>
          <w:rFonts w:asciiTheme="minorHAnsi" w:hAnsiTheme="minorHAnsi"/>
          <w:spacing w:val="0"/>
        </w:rPr>
        <w:t>.</w:t>
      </w:r>
      <w:r w:rsidR="00891A44" w:rsidRPr="003F22A1">
        <w:rPr>
          <w:rFonts w:asciiTheme="minorHAnsi" w:hAnsiTheme="minorHAnsi"/>
          <w:spacing w:val="0"/>
        </w:rPr>
        <w:t>10</w:t>
      </w:r>
      <w:r w:rsidRPr="003F22A1">
        <w:rPr>
          <w:rFonts w:asciiTheme="minorHAnsi" w:hAnsiTheme="minorHAnsi"/>
          <w:spacing w:val="0"/>
        </w:rPr>
        <w:t xml:space="preserve">.2011 г. по </w:t>
      </w:r>
      <w:r w:rsidR="00891A44" w:rsidRPr="003F22A1">
        <w:rPr>
          <w:rFonts w:asciiTheme="minorHAnsi" w:hAnsiTheme="minorHAnsi"/>
          <w:spacing w:val="0"/>
        </w:rPr>
        <w:t>26</w:t>
      </w:r>
      <w:r w:rsidR="00DF4F0B" w:rsidRPr="003F22A1">
        <w:rPr>
          <w:rFonts w:asciiTheme="minorHAnsi" w:hAnsiTheme="minorHAnsi"/>
          <w:spacing w:val="0"/>
        </w:rPr>
        <w:t>.</w:t>
      </w:r>
      <w:r w:rsidR="00891A44" w:rsidRPr="003F22A1">
        <w:rPr>
          <w:rFonts w:asciiTheme="minorHAnsi" w:hAnsiTheme="minorHAnsi"/>
          <w:spacing w:val="0"/>
        </w:rPr>
        <w:t>12</w:t>
      </w:r>
      <w:r w:rsidRPr="003F22A1">
        <w:rPr>
          <w:rFonts w:asciiTheme="minorHAnsi" w:hAnsiTheme="minorHAnsi"/>
          <w:spacing w:val="0"/>
        </w:rPr>
        <w:t>.2011 г.</w:t>
      </w:r>
    </w:p>
    <w:p w:rsidR="00DF4F0B" w:rsidRPr="003F22A1" w:rsidRDefault="00B45294" w:rsidP="003F22A1">
      <w:pPr>
        <w:spacing w:after="0" w:line="240" w:lineRule="auto"/>
        <w:ind w:firstLine="567"/>
        <w:jc w:val="both"/>
        <w:rPr>
          <w:rFonts w:asciiTheme="minorHAnsi" w:hAnsiTheme="minorHAnsi"/>
          <w:spacing w:val="0"/>
        </w:rPr>
      </w:pPr>
      <w:r w:rsidRPr="003F22A1">
        <w:rPr>
          <w:rFonts w:asciiTheme="minorHAnsi" w:hAnsiTheme="minorHAnsi"/>
          <w:spacing w:val="0"/>
        </w:rPr>
        <w:t>Данное постановление было</w:t>
      </w:r>
      <w:r w:rsidRPr="003F22A1">
        <w:rPr>
          <w:rFonts w:asciiTheme="minorHAnsi" w:hAnsiTheme="minorHAnsi"/>
          <w:b/>
          <w:spacing w:val="0"/>
        </w:rPr>
        <w:t xml:space="preserve"> </w:t>
      </w:r>
      <w:r w:rsidRPr="003F22A1">
        <w:rPr>
          <w:rFonts w:asciiTheme="minorHAnsi" w:hAnsiTheme="minorHAnsi"/>
          <w:spacing w:val="0"/>
        </w:rPr>
        <w:t>размещено</w:t>
      </w:r>
      <w:r w:rsidRPr="003F22A1">
        <w:rPr>
          <w:rFonts w:asciiTheme="minorHAnsi" w:hAnsiTheme="minorHAnsi"/>
          <w:b/>
          <w:spacing w:val="0"/>
        </w:rPr>
        <w:t xml:space="preserve"> </w:t>
      </w:r>
      <w:r w:rsidRPr="003F22A1">
        <w:rPr>
          <w:rFonts w:asciiTheme="minorHAnsi" w:hAnsiTheme="minorHAnsi"/>
          <w:spacing w:val="0"/>
        </w:rPr>
        <w:t xml:space="preserve">на  официальном сайте  администрации </w:t>
      </w:r>
      <w:r w:rsidR="00DF4F0B" w:rsidRPr="003F22A1">
        <w:rPr>
          <w:rFonts w:asciiTheme="minorHAnsi" w:hAnsiTheme="minorHAnsi"/>
          <w:spacing w:val="0"/>
        </w:rPr>
        <w:t>Подгорнен</w:t>
      </w:r>
      <w:r w:rsidRPr="003F22A1">
        <w:rPr>
          <w:rFonts w:asciiTheme="minorHAnsi" w:hAnsiTheme="minorHAnsi"/>
          <w:spacing w:val="0"/>
        </w:rPr>
        <w:t xml:space="preserve">ского  сельского поселения и опубликовано  в приложении к районной газете «Рассвет» </w:t>
      </w:r>
      <w:r w:rsidR="00DF4F0B" w:rsidRPr="003F22A1">
        <w:rPr>
          <w:rFonts w:asciiTheme="minorHAnsi" w:hAnsiTheme="minorHAnsi"/>
          <w:spacing w:val="0"/>
        </w:rPr>
        <w:t>за №</w:t>
      </w:r>
      <w:r w:rsidR="005A7916" w:rsidRPr="003F22A1">
        <w:rPr>
          <w:rFonts w:asciiTheme="minorHAnsi" w:hAnsiTheme="minorHAnsi"/>
          <w:spacing w:val="0"/>
        </w:rPr>
        <w:t xml:space="preserve"> </w:t>
      </w:r>
      <w:r w:rsidR="00891A44" w:rsidRPr="003F22A1">
        <w:rPr>
          <w:rFonts w:asciiTheme="minorHAnsi" w:hAnsiTheme="minorHAnsi"/>
          <w:spacing w:val="0"/>
        </w:rPr>
        <w:t>130-131</w:t>
      </w:r>
      <w:r w:rsidR="00DF4F0B" w:rsidRPr="003F22A1">
        <w:rPr>
          <w:rFonts w:asciiTheme="minorHAnsi" w:hAnsiTheme="minorHAnsi"/>
          <w:spacing w:val="0"/>
        </w:rPr>
        <w:t xml:space="preserve"> от 2</w:t>
      </w:r>
      <w:r w:rsidR="00891A44" w:rsidRPr="003F22A1">
        <w:rPr>
          <w:rFonts w:asciiTheme="minorHAnsi" w:hAnsiTheme="minorHAnsi"/>
          <w:spacing w:val="0"/>
        </w:rPr>
        <w:t>8</w:t>
      </w:r>
      <w:r w:rsidR="00DF4F0B" w:rsidRPr="003F22A1">
        <w:rPr>
          <w:rFonts w:asciiTheme="minorHAnsi" w:hAnsiTheme="minorHAnsi"/>
          <w:spacing w:val="0"/>
        </w:rPr>
        <w:t>.</w:t>
      </w:r>
      <w:r w:rsidR="00891A44" w:rsidRPr="003F22A1">
        <w:rPr>
          <w:rFonts w:asciiTheme="minorHAnsi" w:hAnsiTheme="minorHAnsi"/>
          <w:spacing w:val="0"/>
        </w:rPr>
        <w:t>10</w:t>
      </w:r>
      <w:r w:rsidR="00DF4F0B" w:rsidRPr="003F22A1">
        <w:rPr>
          <w:rFonts w:asciiTheme="minorHAnsi" w:hAnsiTheme="minorHAnsi"/>
          <w:spacing w:val="0"/>
        </w:rPr>
        <w:t>.2011 года.</w:t>
      </w:r>
    </w:p>
    <w:p w:rsidR="000C71CD" w:rsidRPr="003F22A1" w:rsidRDefault="000C71CD" w:rsidP="003F22A1">
      <w:pPr>
        <w:spacing w:after="0" w:line="240" w:lineRule="auto"/>
        <w:ind w:firstLine="567"/>
        <w:jc w:val="both"/>
        <w:rPr>
          <w:rFonts w:asciiTheme="minorHAnsi" w:hAnsiTheme="minorHAnsi"/>
          <w:spacing w:val="0"/>
        </w:rPr>
      </w:pPr>
      <w:proofErr w:type="gramStart"/>
      <w:r w:rsidRPr="003F22A1">
        <w:rPr>
          <w:rFonts w:asciiTheme="minorHAnsi" w:hAnsiTheme="minorHAnsi"/>
          <w:spacing w:val="0"/>
        </w:rPr>
        <w:t xml:space="preserve">На публичных слушаниях были представлены демонстрационные материалы  по рассмотрению  проекта </w:t>
      </w:r>
      <w:r w:rsidR="00891A44" w:rsidRPr="003F22A1">
        <w:rPr>
          <w:rFonts w:asciiTheme="minorHAnsi" w:hAnsiTheme="minorHAnsi"/>
          <w:spacing w:val="0"/>
        </w:rPr>
        <w:t xml:space="preserve">нормативного правового акта  «Правила землепользования и застройки  </w:t>
      </w:r>
      <w:r w:rsidR="00DF4F0B" w:rsidRPr="003F22A1">
        <w:rPr>
          <w:rFonts w:asciiTheme="minorHAnsi" w:hAnsiTheme="minorHAnsi"/>
          <w:spacing w:val="0"/>
        </w:rPr>
        <w:t>Подгорнен</w:t>
      </w:r>
      <w:r w:rsidRPr="003F22A1">
        <w:rPr>
          <w:rFonts w:asciiTheme="minorHAnsi" w:hAnsiTheme="minorHAnsi"/>
          <w:spacing w:val="0"/>
        </w:rPr>
        <w:t>ско</w:t>
      </w:r>
      <w:r w:rsidR="00891A44" w:rsidRPr="003F22A1">
        <w:rPr>
          <w:rFonts w:asciiTheme="minorHAnsi" w:hAnsiTheme="minorHAnsi"/>
          <w:spacing w:val="0"/>
        </w:rPr>
        <w:t>го</w:t>
      </w:r>
      <w:r w:rsidRPr="003F22A1">
        <w:rPr>
          <w:rFonts w:asciiTheme="minorHAnsi" w:hAnsiTheme="minorHAnsi"/>
          <w:spacing w:val="0"/>
        </w:rPr>
        <w:t xml:space="preserve"> сельско</w:t>
      </w:r>
      <w:r w:rsidR="00891A44" w:rsidRPr="003F22A1">
        <w:rPr>
          <w:rFonts w:asciiTheme="minorHAnsi" w:hAnsiTheme="minorHAnsi"/>
          <w:spacing w:val="0"/>
        </w:rPr>
        <w:t>го</w:t>
      </w:r>
      <w:r w:rsidRPr="003F22A1">
        <w:rPr>
          <w:rFonts w:asciiTheme="minorHAnsi" w:hAnsiTheme="minorHAnsi"/>
          <w:spacing w:val="0"/>
        </w:rPr>
        <w:t xml:space="preserve"> поселени</w:t>
      </w:r>
      <w:r w:rsidR="00891A44" w:rsidRPr="003F22A1">
        <w:rPr>
          <w:rFonts w:asciiTheme="minorHAnsi" w:hAnsiTheme="minorHAnsi"/>
          <w:spacing w:val="0"/>
        </w:rPr>
        <w:t>я</w:t>
      </w:r>
      <w:r w:rsidRPr="003F22A1">
        <w:rPr>
          <w:rFonts w:asciiTheme="minorHAnsi" w:hAnsiTheme="minorHAnsi"/>
          <w:spacing w:val="0"/>
        </w:rPr>
        <w:t xml:space="preserve">», которые были размещены на информационных стендах </w:t>
      </w:r>
      <w:r w:rsidR="00DF4F0B" w:rsidRPr="003F22A1">
        <w:rPr>
          <w:rFonts w:asciiTheme="minorHAnsi" w:hAnsiTheme="minorHAnsi"/>
          <w:spacing w:val="0"/>
        </w:rPr>
        <w:t xml:space="preserve"> </w:t>
      </w:r>
      <w:r w:rsidRPr="003F22A1">
        <w:rPr>
          <w:rFonts w:asciiTheme="minorHAnsi" w:hAnsiTheme="minorHAnsi"/>
          <w:spacing w:val="0"/>
        </w:rPr>
        <w:t>МУК «</w:t>
      </w:r>
      <w:r w:rsidR="00DF4F0B" w:rsidRPr="003F22A1">
        <w:rPr>
          <w:rFonts w:asciiTheme="minorHAnsi" w:hAnsiTheme="minorHAnsi"/>
          <w:spacing w:val="0"/>
        </w:rPr>
        <w:t>Подгорнен</w:t>
      </w:r>
      <w:r w:rsidRPr="003F22A1">
        <w:rPr>
          <w:rFonts w:asciiTheme="minorHAnsi" w:hAnsiTheme="minorHAnsi"/>
          <w:spacing w:val="0"/>
        </w:rPr>
        <w:t xml:space="preserve">ская ПБ» и администрации </w:t>
      </w:r>
      <w:r w:rsidR="00DF4F0B" w:rsidRPr="003F22A1">
        <w:rPr>
          <w:rFonts w:asciiTheme="minorHAnsi" w:hAnsiTheme="minorHAnsi"/>
          <w:spacing w:val="0"/>
        </w:rPr>
        <w:t>Подгорнен</w:t>
      </w:r>
      <w:r w:rsidRPr="003F22A1">
        <w:rPr>
          <w:rFonts w:asciiTheme="minorHAnsi" w:hAnsiTheme="minorHAnsi"/>
          <w:spacing w:val="0"/>
        </w:rPr>
        <w:t>ского сельского поселения</w:t>
      </w:r>
      <w:r w:rsidRPr="003F22A1">
        <w:rPr>
          <w:rFonts w:asciiTheme="minorHAnsi" w:hAnsiTheme="minorHAnsi"/>
          <w:bCs/>
          <w:spacing w:val="0"/>
        </w:rPr>
        <w:t xml:space="preserve">, а также  были направлены проекты генеральных планов (в электронном варианте) Главам муниципальных </w:t>
      </w:r>
      <w:r w:rsidR="001964AE" w:rsidRPr="003F22A1">
        <w:rPr>
          <w:rFonts w:asciiTheme="minorHAnsi" w:hAnsiTheme="minorHAnsi"/>
          <w:bCs/>
          <w:spacing w:val="0"/>
        </w:rPr>
        <w:t xml:space="preserve"> </w:t>
      </w:r>
      <w:r w:rsidRPr="003F22A1">
        <w:rPr>
          <w:rFonts w:asciiTheme="minorHAnsi" w:hAnsiTheme="minorHAnsi"/>
          <w:bCs/>
          <w:spacing w:val="0"/>
        </w:rPr>
        <w:t xml:space="preserve">образований, граничащих с </w:t>
      </w:r>
      <w:r w:rsidR="001964AE" w:rsidRPr="003F22A1">
        <w:rPr>
          <w:rFonts w:asciiTheme="minorHAnsi" w:hAnsiTheme="minorHAnsi"/>
          <w:bCs/>
          <w:spacing w:val="0"/>
        </w:rPr>
        <w:t xml:space="preserve"> </w:t>
      </w:r>
      <w:r w:rsidRPr="003F22A1">
        <w:rPr>
          <w:rFonts w:asciiTheme="minorHAnsi" w:hAnsiTheme="minorHAnsi"/>
          <w:bCs/>
          <w:spacing w:val="0"/>
        </w:rPr>
        <w:t xml:space="preserve">территорией </w:t>
      </w:r>
      <w:r w:rsidR="00DF4F0B" w:rsidRPr="003F22A1">
        <w:rPr>
          <w:rFonts w:asciiTheme="minorHAnsi" w:hAnsiTheme="minorHAnsi"/>
          <w:bCs/>
          <w:spacing w:val="0"/>
        </w:rPr>
        <w:t>Подгорнен</w:t>
      </w:r>
      <w:r w:rsidRPr="003F22A1">
        <w:rPr>
          <w:rFonts w:asciiTheme="minorHAnsi" w:hAnsiTheme="minorHAnsi"/>
          <w:bCs/>
          <w:spacing w:val="0"/>
        </w:rPr>
        <w:t xml:space="preserve">ского </w:t>
      </w:r>
      <w:r w:rsidR="001964AE" w:rsidRPr="003F22A1">
        <w:rPr>
          <w:rFonts w:asciiTheme="minorHAnsi" w:hAnsiTheme="minorHAnsi"/>
          <w:bCs/>
          <w:spacing w:val="0"/>
        </w:rPr>
        <w:t xml:space="preserve"> </w:t>
      </w:r>
      <w:r w:rsidRPr="003F22A1">
        <w:rPr>
          <w:rFonts w:asciiTheme="minorHAnsi" w:hAnsiTheme="minorHAnsi"/>
          <w:bCs/>
          <w:spacing w:val="0"/>
        </w:rPr>
        <w:t xml:space="preserve">сельского поселения, </w:t>
      </w:r>
      <w:r w:rsidR="001964AE" w:rsidRPr="003F22A1">
        <w:rPr>
          <w:rFonts w:asciiTheme="minorHAnsi" w:hAnsiTheme="minorHAnsi"/>
          <w:bCs/>
          <w:spacing w:val="0"/>
        </w:rPr>
        <w:t xml:space="preserve"> </w:t>
      </w:r>
      <w:r w:rsidRPr="003F22A1">
        <w:rPr>
          <w:rFonts w:asciiTheme="minorHAnsi" w:hAnsiTheme="minorHAnsi"/>
          <w:bCs/>
          <w:spacing w:val="0"/>
        </w:rPr>
        <w:t>руководителям заинтересованных служб и учреждений</w:t>
      </w:r>
      <w:r w:rsidRPr="003F22A1">
        <w:rPr>
          <w:rFonts w:asciiTheme="minorHAnsi" w:hAnsiTheme="minorHAnsi"/>
          <w:spacing w:val="0"/>
        </w:rPr>
        <w:t xml:space="preserve">. </w:t>
      </w:r>
      <w:proofErr w:type="gramEnd"/>
    </w:p>
    <w:p w:rsidR="00B45294" w:rsidRPr="003F22A1" w:rsidRDefault="00696B37" w:rsidP="003F22A1">
      <w:pPr>
        <w:spacing w:after="0" w:line="240" w:lineRule="auto"/>
        <w:jc w:val="both"/>
        <w:rPr>
          <w:rFonts w:asciiTheme="minorHAnsi" w:hAnsiTheme="minorHAnsi"/>
          <w:spacing w:val="0"/>
        </w:rPr>
      </w:pPr>
      <w:r w:rsidRPr="003F22A1">
        <w:rPr>
          <w:rFonts w:asciiTheme="minorHAnsi" w:hAnsiTheme="minorHAnsi"/>
          <w:spacing w:val="0"/>
        </w:rPr>
        <w:lastRenderedPageBreak/>
        <w:t xml:space="preserve">       </w:t>
      </w:r>
      <w:r w:rsidR="00B45294" w:rsidRPr="003F22A1">
        <w:rPr>
          <w:rFonts w:asciiTheme="minorHAnsi" w:hAnsiTheme="minorHAnsi"/>
          <w:spacing w:val="0"/>
        </w:rPr>
        <w:t xml:space="preserve">Сегодня, </w:t>
      </w:r>
      <w:r w:rsidR="00891A44" w:rsidRPr="003F22A1">
        <w:rPr>
          <w:rFonts w:asciiTheme="minorHAnsi" w:hAnsiTheme="minorHAnsi"/>
          <w:spacing w:val="0"/>
        </w:rPr>
        <w:t>2</w:t>
      </w:r>
      <w:r w:rsidR="001034C1" w:rsidRPr="003F22A1">
        <w:rPr>
          <w:rFonts w:asciiTheme="minorHAnsi" w:hAnsiTheme="minorHAnsi"/>
          <w:spacing w:val="0"/>
        </w:rPr>
        <w:t>6</w:t>
      </w:r>
      <w:r w:rsidR="00B45294" w:rsidRPr="003F22A1">
        <w:rPr>
          <w:rFonts w:asciiTheme="minorHAnsi" w:hAnsiTheme="minorHAnsi"/>
          <w:spacing w:val="0"/>
        </w:rPr>
        <w:t>.</w:t>
      </w:r>
      <w:r w:rsidR="00891A44" w:rsidRPr="003F22A1">
        <w:rPr>
          <w:rFonts w:asciiTheme="minorHAnsi" w:hAnsiTheme="minorHAnsi"/>
          <w:spacing w:val="0"/>
        </w:rPr>
        <w:t>12</w:t>
      </w:r>
      <w:r w:rsidR="00B45294" w:rsidRPr="003F22A1">
        <w:rPr>
          <w:rFonts w:asciiTheme="minorHAnsi" w:hAnsiTheme="minorHAnsi"/>
          <w:spacing w:val="0"/>
        </w:rPr>
        <w:t xml:space="preserve">.2011 года, мы проводим  </w:t>
      </w:r>
      <w:r w:rsidR="001034C1" w:rsidRPr="003F22A1">
        <w:rPr>
          <w:rFonts w:asciiTheme="minorHAnsi" w:hAnsiTheme="minorHAnsi"/>
          <w:spacing w:val="0"/>
        </w:rPr>
        <w:t xml:space="preserve"> подведение итогов </w:t>
      </w:r>
      <w:r w:rsidR="00B45294" w:rsidRPr="003F22A1">
        <w:rPr>
          <w:rFonts w:asciiTheme="minorHAnsi" w:hAnsiTheme="minorHAnsi"/>
          <w:spacing w:val="0"/>
        </w:rPr>
        <w:t>публичны</w:t>
      </w:r>
      <w:r w:rsidR="001034C1" w:rsidRPr="003F22A1">
        <w:rPr>
          <w:rFonts w:asciiTheme="minorHAnsi" w:hAnsiTheme="minorHAnsi"/>
          <w:spacing w:val="0"/>
        </w:rPr>
        <w:t>х</w:t>
      </w:r>
      <w:r w:rsidR="00B45294" w:rsidRPr="003F22A1">
        <w:rPr>
          <w:rFonts w:asciiTheme="minorHAnsi" w:hAnsiTheme="minorHAnsi"/>
          <w:spacing w:val="0"/>
        </w:rPr>
        <w:t xml:space="preserve"> слушани</w:t>
      </w:r>
      <w:r w:rsidR="001034C1" w:rsidRPr="003F22A1">
        <w:rPr>
          <w:rFonts w:asciiTheme="minorHAnsi" w:hAnsiTheme="minorHAnsi"/>
          <w:spacing w:val="0"/>
        </w:rPr>
        <w:t>й</w:t>
      </w:r>
      <w:r w:rsidR="00B45294" w:rsidRPr="003F22A1">
        <w:rPr>
          <w:rFonts w:asciiTheme="minorHAnsi" w:hAnsiTheme="minorHAnsi"/>
          <w:spacing w:val="0"/>
        </w:rPr>
        <w:t xml:space="preserve">  по рассмотрению проекта </w:t>
      </w:r>
      <w:r w:rsidR="00891A44" w:rsidRPr="003F22A1">
        <w:rPr>
          <w:rFonts w:asciiTheme="minorHAnsi" w:hAnsiTheme="minorHAnsi"/>
          <w:spacing w:val="0"/>
        </w:rPr>
        <w:t>нормативного правового акта  «Правила землепользования и застройки Подгорненского сельского поселения»</w:t>
      </w:r>
      <w:r w:rsidR="00B45294" w:rsidRPr="003F22A1">
        <w:rPr>
          <w:rFonts w:asciiTheme="minorHAnsi" w:hAnsiTheme="minorHAnsi"/>
          <w:spacing w:val="0"/>
        </w:rPr>
        <w:t xml:space="preserve">.  </w:t>
      </w:r>
    </w:p>
    <w:p w:rsidR="00561DD1" w:rsidRPr="003F22A1" w:rsidRDefault="00561DD1" w:rsidP="003F22A1">
      <w:pPr>
        <w:spacing w:after="0" w:line="240" w:lineRule="auto"/>
        <w:jc w:val="both"/>
        <w:rPr>
          <w:rFonts w:asciiTheme="minorHAnsi" w:hAnsiTheme="minorHAnsi"/>
          <w:spacing w:val="0"/>
        </w:rPr>
      </w:pPr>
    </w:p>
    <w:p w:rsidR="00706E74" w:rsidRPr="003F22A1" w:rsidRDefault="001034C1" w:rsidP="003F22A1">
      <w:pPr>
        <w:spacing w:after="0" w:line="240" w:lineRule="auto"/>
        <w:jc w:val="both"/>
        <w:rPr>
          <w:rFonts w:asciiTheme="minorHAnsi" w:hAnsiTheme="minorHAnsi"/>
          <w:spacing w:val="0"/>
        </w:rPr>
      </w:pPr>
      <w:r w:rsidRPr="003F22A1">
        <w:rPr>
          <w:rFonts w:asciiTheme="minorHAnsi" w:hAnsiTheme="minorHAnsi"/>
          <w:b/>
          <w:spacing w:val="0"/>
        </w:rPr>
        <w:t>В ходе публичных слушаний поступили замечания</w:t>
      </w:r>
      <w:r w:rsidR="00B45294" w:rsidRPr="003F22A1">
        <w:rPr>
          <w:rFonts w:asciiTheme="minorHAnsi" w:hAnsiTheme="minorHAnsi"/>
          <w:b/>
          <w:spacing w:val="0"/>
        </w:rPr>
        <w:t>:</w:t>
      </w:r>
      <w:r w:rsidR="00B45294" w:rsidRPr="003F22A1">
        <w:rPr>
          <w:rFonts w:asciiTheme="minorHAnsi" w:hAnsiTheme="minorHAnsi"/>
          <w:spacing w:val="0"/>
        </w:rPr>
        <w:t xml:space="preserve"> </w:t>
      </w:r>
    </w:p>
    <w:p w:rsidR="00B45294" w:rsidRPr="003F22A1" w:rsidRDefault="00B45294" w:rsidP="003F22A1">
      <w:pPr>
        <w:spacing w:after="0" w:line="240" w:lineRule="auto"/>
        <w:jc w:val="both"/>
        <w:rPr>
          <w:rFonts w:asciiTheme="minorHAnsi" w:hAnsiTheme="minorHAnsi"/>
          <w:spacing w:val="0"/>
        </w:rPr>
      </w:pPr>
    </w:p>
    <w:p w:rsidR="003F22A1" w:rsidRPr="003F22A1" w:rsidRDefault="003F22A1" w:rsidP="003F22A1">
      <w:pPr>
        <w:spacing w:after="0" w:line="240" w:lineRule="auto"/>
        <w:jc w:val="both"/>
        <w:rPr>
          <w:rFonts w:asciiTheme="minorHAnsi" w:hAnsiTheme="minorHAnsi"/>
          <w:i/>
          <w:color w:val="000000"/>
          <w:spacing w:val="0"/>
          <w:u w:val="single"/>
        </w:rPr>
      </w:pPr>
      <w:proofErr w:type="gramStart"/>
      <w:r w:rsidRPr="003F22A1">
        <w:rPr>
          <w:rFonts w:asciiTheme="minorHAnsi" w:hAnsiTheme="minorHAnsi"/>
          <w:spacing w:val="0"/>
        </w:rPr>
        <w:t xml:space="preserve">При согласовании проекта нормативного правового акта «Правила землепользования и застройки  Подгорненского  сельского поселения»,  внесены  следующие замечания,  предложения: </w:t>
      </w:r>
      <w:r w:rsidRPr="003F22A1">
        <w:rPr>
          <w:rFonts w:asciiTheme="minorHAnsi" w:hAnsiTheme="minorHAnsi"/>
          <w:i/>
          <w:color w:val="000000"/>
          <w:spacing w:val="0"/>
          <w:u w:val="single"/>
        </w:rPr>
        <w:t>от архитектора  Администрации  Ремонтненского  района     С.А.Сидоренко:</w:t>
      </w:r>
      <w:proofErr w:type="gramEnd"/>
    </w:p>
    <w:p w:rsidR="003F22A1" w:rsidRPr="003F22A1" w:rsidRDefault="003F22A1" w:rsidP="003F22A1">
      <w:pPr>
        <w:tabs>
          <w:tab w:val="left" w:pos="507"/>
        </w:tabs>
        <w:spacing w:after="0" w:line="240" w:lineRule="auto"/>
        <w:jc w:val="both"/>
        <w:rPr>
          <w:rFonts w:asciiTheme="minorHAnsi" w:hAnsiTheme="minorHAnsi"/>
          <w:b/>
          <w:color w:val="000000"/>
          <w:spacing w:val="0"/>
        </w:rPr>
      </w:pPr>
      <w:r w:rsidRPr="003F22A1">
        <w:rPr>
          <w:rFonts w:asciiTheme="minorHAnsi" w:hAnsiTheme="minorHAnsi"/>
          <w:spacing w:val="0"/>
        </w:rPr>
        <w:t xml:space="preserve"> </w:t>
      </w:r>
      <w:r>
        <w:rPr>
          <w:rFonts w:asciiTheme="minorHAnsi" w:hAnsiTheme="minorHAnsi"/>
          <w:b/>
          <w:color w:val="000000"/>
          <w:spacing w:val="0"/>
        </w:rPr>
        <w:t xml:space="preserve">             </w:t>
      </w:r>
      <w:r w:rsidRPr="003F22A1">
        <w:rPr>
          <w:rFonts w:asciiTheme="minorHAnsi" w:hAnsiTheme="minorHAnsi"/>
          <w:b/>
          <w:color w:val="000000"/>
          <w:spacing w:val="0"/>
        </w:rPr>
        <w:t xml:space="preserve"> 1. дополнить  часть 1. Поряд</w:t>
      </w:r>
      <w:r>
        <w:rPr>
          <w:rFonts w:asciiTheme="minorHAnsi" w:hAnsiTheme="minorHAnsi"/>
          <w:b/>
          <w:color w:val="000000"/>
          <w:spacing w:val="0"/>
        </w:rPr>
        <w:t>о</w:t>
      </w:r>
      <w:r w:rsidRPr="003F22A1">
        <w:rPr>
          <w:rFonts w:asciiTheme="minorHAnsi" w:hAnsiTheme="minorHAnsi"/>
          <w:b/>
          <w:color w:val="000000"/>
          <w:spacing w:val="0"/>
        </w:rPr>
        <w:t>к применения правил землепользования и застройки и внесения в них изменений</w:t>
      </w:r>
      <w:proofErr w:type="gramStart"/>
      <w:r w:rsidRPr="003F22A1">
        <w:rPr>
          <w:rFonts w:asciiTheme="minorHAnsi" w:hAnsiTheme="minorHAnsi"/>
          <w:b/>
          <w:color w:val="000000"/>
          <w:spacing w:val="0"/>
        </w:rPr>
        <w:t xml:space="preserve"> :</w:t>
      </w:r>
      <w:proofErr w:type="gramEnd"/>
    </w:p>
    <w:p w:rsidR="003F22A1" w:rsidRPr="003F22A1" w:rsidRDefault="003F22A1" w:rsidP="003F22A1">
      <w:pPr>
        <w:pStyle w:val="3"/>
        <w:rPr>
          <w:rFonts w:asciiTheme="minorHAnsi" w:hAnsiTheme="minorHAnsi"/>
          <w:spacing w:val="0"/>
          <w:sz w:val="24"/>
          <w:szCs w:val="24"/>
          <w:u w:val="single"/>
        </w:rPr>
      </w:pPr>
      <w:r w:rsidRPr="003F22A1">
        <w:rPr>
          <w:rFonts w:asciiTheme="minorHAnsi" w:hAnsiTheme="minorHAnsi"/>
          <w:spacing w:val="0"/>
          <w:sz w:val="24"/>
          <w:szCs w:val="24"/>
          <w:u w:val="single"/>
        </w:rPr>
        <w:t xml:space="preserve">1. Линии градостроительного регулирования: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b/>
          <w:bCs/>
          <w:spacing w:val="0"/>
        </w:rPr>
        <w:t>Линии градостроительного регулирования</w:t>
      </w:r>
      <w:r w:rsidRPr="003F22A1">
        <w:rPr>
          <w:rFonts w:asciiTheme="minorHAnsi" w:hAnsiTheme="minorHAnsi"/>
          <w:spacing w:val="0"/>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3F22A1">
        <w:rPr>
          <w:rFonts w:asciiTheme="minorHAnsi" w:hAnsiTheme="minorHAnsi"/>
          <w:spacing w:val="0"/>
        </w:rPr>
        <w:t>подзон</w:t>
      </w:r>
      <w:proofErr w:type="spellEnd"/>
      <w:r w:rsidRPr="003F22A1">
        <w:rPr>
          <w:rFonts w:asciiTheme="minorHAnsi" w:hAnsiTheme="minorHAnsi"/>
          <w:spacing w:val="0"/>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w:t>
      </w:r>
      <w:proofErr w:type="gramEnd"/>
      <w:r w:rsidRPr="003F22A1">
        <w:rPr>
          <w:rFonts w:asciiTheme="minorHAnsi" w:hAnsiTheme="minorHAnsi"/>
          <w:spacing w:val="0"/>
        </w:rPr>
        <w:t xml:space="preserve"> границы санитарно-защитных, </w:t>
      </w:r>
      <w:proofErr w:type="spellStart"/>
      <w:r w:rsidRPr="003F22A1">
        <w:rPr>
          <w:rFonts w:asciiTheme="minorHAnsi" w:hAnsiTheme="minorHAnsi"/>
          <w:spacing w:val="0"/>
        </w:rPr>
        <w:t>водоохранных</w:t>
      </w:r>
      <w:proofErr w:type="spellEnd"/>
      <w:r w:rsidRPr="003F22A1">
        <w:rPr>
          <w:rFonts w:asciiTheme="minorHAnsi" w:hAnsiTheme="minorHAnsi"/>
          <w:spacing w:val="0"/>
        </w:rPr>
        <w:t xml:space="preserve"> и иных зон ограничений использования земельных участков, зданий, строений, сооружений.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b/>
          <w:bCs/>
          <w:spacing w:val="0"/>
        </w:rPr>
        <w:t>Красные линии</w:t>
      </w:r>
      <w:r w:rsidRPr="003F22A1">
        <w:rPr>
          <w:rFonts w:asciiTheme="minorHAnsi" w:hAnsiTheme="minorHAnsi"/>
          <w:spacing w:val="0"/>
        </w:rPr>
        <w:t xml:space="preserve"> -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вне территории кварталов (микрорайонов) (</w:t>
      </w:r>
      <w:r w:rsidRPr="003F22A1">
        <w:rPr>
          <w:rFonts w:asciiTheme="minorHAnsi" w:hAnsiTheme="minorHAnsi"/>
          <w:b/>
          <w:bCs/>
          <w:spacing w:val="0"/>
        </w:rPr>
        <w:t>далее также - основные красные линии</w:t>
      </w:r>
      <w:r w:rsidRPr="003F22A1">
        <w:rPr>
          <w:rFonts w:asciiTheme="minorHAnsi" w:hAnsiTheme="minorHAnsi"/>
          <w:spacing w:val="0"/>
        </w:rPr>
        <w:t xml:space="preserve">), а также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на территории кварталов (микрорайонов) </w:t>
      </w:r>
      <w:r w:rsidRPr="003F22A1">
        <w:rPr>
          <w:rFonts w:asciiTheme="minorHAnsi" w:hAnsiTheme="minorHAnsi"/>
          <w:b/>
          <w:bCs/>
          <w:spacing w:val="0"/>
        </w:rPr>
        <w:t>и границы</w:t>
      </w:r>
      <w:r w:rsidRPr="003F22A1">
        <w:rPr>
          <w:rFonts w:asciiTheme="minorHAnsi" w:hAnsiTheme="minorHAnsi"/>
          <w:spacing w:val="0"/>
        </w:rPr>
        <w:t xml:space="preserve"> территорий общего пользования (</w:t>
      </w:r>
      <w:r w:rsidRPr="003F22A1">
        <w:rPr>
          <w:rFonts w:asciiTheme="minorHAnsi" w:hAnsiTheme="minorHAnsi"/>
          <w:b/>
          <w:bCs/>
          <w:spacing w:val="0"/>
        </w:rPr>
        <w:t>далее также - вспомогательные красные</w:t>
      </w:r>
      <w:proofErr w:type="gramEnd"/>
      <w:r w:rsidRPr="003F22A1">
        <w:rPr>
          <w:rFonts w:asciiTheme="minorHAnsi" w:hAnsiTheme="minorHAnsi"/>
          <w:b/>
          <w:bCs/>
          <w:spacing w:val="0"/>
        </w:rPr>
        <w:t xml:space="preserve"> линии).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Линии регулирования застройки</w:t>
      </w:r>
      <w:r w:rsidRPr="003F22A1">
        <w:rPr>
          <w:rFonts w:asciiTheme="minorHAnsi" w:hAnsiTheme="minorHAnsi"/>
          <w:spacing w:val="0"/>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Линии отступа от красных линий (или линии регулирования застройки)</w:t>
      </w:r>
      <w:r w:rsidRPr="003F22A1">
        <w:rPr>
          <w:rFonts w:asciiTheme="minorHAnsi" w:hAnsiTheme="minorHAnsi"/>
          <w:spacing w:val="0"/>
        </w:rPr>
        <w:t xml:space="preserve"> - линии, устанавливаемые в документации по планировке территории (в том числе в градостроительных планах земельных участков), которые обозначают границы места допустимого для размещения зданий, строений, сооружений.</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b w:val="0"/>
          <w:spacing w:val="0"/>
          <w:sz w:val="24"/>
          <w:szCs w:val="24"/>
        </w:rPr>
        <w:t xml:space="preserve">    </w:t>
      </w:r>
      <w:r w:rsidRPr="003F22A1">
        <w:rPr>
          <w:rFonts w:asciiTheme="minorHAnsi" w:hAnsiTheme="minorHAnsi"/>
          <w:spacing w:val="0"/>
          <w:sz w:val="24"/>
          <w:szCs w:val="24"/>
        </w:rPr>
        <w:t xml:space="preserve">2. </w:t>
      </w:r>
      <w:r w:rsidRPr="003F22A1">
        <w:rPr>
          <w:rFonts w:asciiTheme="minorHAnsi" w:hAnsiTheme="minorHAnsi"/>
          <w:spacing w:val="0"/>
          <w:sz w:val="24"/>
          <w:szCs w:val="24"/>
          <w:u w:val="single"/>
        </w:rPr>
        <w:t>Основные виды деятельности при осуществлении землепользования и застройки: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Торги –</w:t>
      </w:r>
      <w:r w:rsidRPr="003F22A1">
        <w:rPr>
          <w:rFonts w:asciiTheme="minorHAnsi" w:hAnsiTheme="minorHAnsi"/>
          <w:spacing w:val="0"/>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Устойчивое развитие территорий</w:t>
      </w:r>
      <w:r w:rsidRPr="003F22A1">
        <w:rPr>
          <w:rFonts w:asciiTheme="minorHAnsi" w:hAnsiTheme="minorHAnsi"/>
          <w:spacing w:val="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Территориальное планирование</w:t>
      </w:r>
      <w:r w:rsidRPr="003F22A1">
        <w:rPr>
          <w:rFonts w:asciiTheme="minorHAnsi" w:hAnsiTheme="minorHAnsi"/>
          <w:spacing w:val="0"/>
        </w:rPr>
        <w:t xml:space="preserve"> - планирование развития территорий муниципального образования  Подгорненское  сельское поселение,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Резервирование территорий</w:t>
      </w:r>
      <w:r w:rsidRPr="003F22A1">
        <w:rPr>
          <w:rFonts w:asciiTheme="minorHAnsi" w:hAnsiTheme="minorHAnsi"/>
          <w:spacing w:val="0"/>
        </w:rPr>
        <w:t xml:space="preserve"> - деятельность органов исполнительной власти муниципального образования Подгорненское сельское поселение по определению </w:t>
      </w:r>
      <w:r w:rsidRPr="003F22A1">
        <w:rPr>
          <w:rFonts w:asciiTheme="minorHAnsi" w:hAnsiTheme="minorHAnsi"/>
          <w:spacing w:val="0"/>
        </w:rPr>
        <w:lastRenderedPageBreak/>
        <w:t>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Землепользование</w:t>
      </w:r>
      <w:r w:rsidRPr="003F22A1">
        <w:rPr>
          <w:rFonts w:asciiTheme="minorHAnsi" w:hAnsiTheme="minorHAnsi"/>
          <w:spacing w:val="0"/>
        </w:rPr>
        <w:t xml:space="preserve"> -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Застройка</w:t>
      </w:r>
      <w:r w:rsidRPr="003F22A1">
        <w:rPr>
          <w:rFonts w:asciiTheme="minorHAnsi" w:hAnsiTheme="minorHAnsi"/>
          <w:spacing w:val="0"/>
        </w:rPr>
        <w:t xml:space="preserve"> - создание путем строительства или реконструкция на земельном участке объекта капитального строительства в соответствии с требованиями о предельных размерах и параметрах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spellStart"/>
      <w:proofErr w:type="gramStart"/>
      <w:r w:rsidRPr="003F22A1">
        <w:rPr>
          <w:rFonts w:asciiTheme="minorHAnsi" w:hAnsiTheme="minorHAnsi"/>
          <w:b/>
          <w:bCs/>
          <w:spacing w:val="0"/>
        </w:rPr>
        <w:t>Приквартирный</w:t>
      </w:r>
      <w:proofErr w:type="spellEnd"/>
      <w:r w:rsidRPr="003F22A1">
        <w:rPr>
          <w:rFonts w:asciiTheme="minorHAnsi" w:hAnsiTheme="minorHAnsi"/>
          <w:b/>
          <w:bCs/>
          <w:spacing w:val="0"/>
        </w:rPr>
        <w:t xml:space="preserve"> (придомовой) участок</w:t>
      </w:r>
      <w:r w:rsidRPr="003F22A1">
        <w:rPr>
          <w:rFonts w:asciiTheme="minorHAnsi" w:hAnsiTheme="minorHAnsi"/>
          <w:spacing w:val="0"/>
        </w:rPr>
        <w:t xml:space="preserve"> — земельный участок, примыкающий к квартире (дому), с непосредственным выходом на него.</w:t>
      </w:r>
      <w:proofErr w:type="gramEnd"/>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 xml:space="preserve">Индивидуальный жилой дом усадебного типа </w:t>
      </w:r>
      <w:r w:rsidRPr="003F22A1">
        <w:rPr>
          <w:rFonts w:asciiTheme="minorHAnsi" w:hAnsiTheme="minorHAnsi"/>
          <w:spacing w:val="0"/>
        </w:rPr>
        <w:t xml:space="preserve">— одноквартирный, дом с </w:t>
      </w:r>
      <w:proofErr w:type="spellStart"/>
      <w:r w:rsidRPr="003F22A1">
        <w:rPr>
          <w:rFonts w:asciiTheme="minorHAnsi" w:hAnsiTheme="minorHAnsi"/>
          <w:spacing w:val="0"/>
        </w:rPr>
        <w:t>приквартирным</w:t>
      </w:r>
      <w:proofErr w:type="spellEnd"/>
      <w:r w:rsidRPr="003F22A1">
        <w:rPr>
          <w:rFonts w:asciiTheme="minorHAnsi" w:hAnsiTheme="minorHAnsi"/>
          <w:spacing w:val="0"/>
        </w:rPr>
        <w:t xml:space="preserve"> участком, постройками, для подсобного хозяйства.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b/>
          <w:bCs/>
          <w:spacing w:val="0"/>
        </w:rPr>
        <w:t>Преобразование застроенных территорий</w:t>
      </w:r>
      <w:r w:rsidRPr="003F22A1">
        <w:rPr>
          <w:rFonts w:asciiTheme="minorHAnsi" w:hAnsiTheme="minorHAnsi"/>
          <w:spacing w:val="0"/>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roofErr w:type="gramEnd"/>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b/>
          <w:bCs/>
          <w:spacing w:val="0"/>
        </w:rPr>
        <w:t>Инженерные  изыскания</w:t>
      </w:r>
      <w:r w:rsidRPr="003F22A1">
        <w:rPr>
          <w:rFonts w:asciiTheme="minorHAnsi" w:hAnsiTheme="minorHAnsi"/>
          <w:spacing w:val="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Инженерная подготовка территории</w:t>
      </w:r>
      <w:r w:rsidRPr="003F22A1">
        <w:rPr>
          <w:rFonts w:asciiTheme="minorHAnsi" w:hAnsiTheme="minorHAnsi"/>
          <w:spacing w:val="0"/>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3F22A1">
        <w:rPr>
          <w:rFonts w:asciiTheme="minorHAnsi" w:hAnsiTheme="minorHAnsi"/>
          <w:spacing w:val="0"/>
        </w:rPr>
        <w:t>выторфовка</w:t>
      </w:r>
      <w:proofErr w:type="spellEnd"/>
      <w:r w:rsidRPr="003F22A1">
        <w:rPr>
          <w:rFonts w:asciiTheme="minorHAnsi" w:hAnsiTheme="minorHAnsi"/>
          <w:spacing w:val="0"/>
        </w:rPr>
        <w:t>, подсыпка и т.д.).</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Инженерное (инженерно-техническое) обеспечение территории</w:t>
      </w:r>
      <w:r w:rsidRPr="003F22A1">
        <w:rPr>
          <w:rFonts w:asciiTheme="minorHAnsi" w:hAnsiTheme="minorHAnsi"/>
          <w:spacing w:val="0"/>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Установление красных линий</w:t>
      </w:r>
      <w:r w:rsidRPr="003F22A1">
        <w:rPr>
          <w:rFonts w:asciiTheme="minorHAnsi" w:hAnsiTheme="minorHAnsi"/>
          <w:spacing w:val="0"/>
        </w:rPr>
        <w:t xml:space="preserve"> - деятельность муниципальных органов исполнительной власти муниципального образования Подгорненское сельское поселение, связанная с организацией разработки, согласования и утверждения красных линий, а также выноса их в натуру и закрепления на местности.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Восстановление красных линий</w:t>
      </w:r>
      <w:r w:rsidRPr="003F22A1">
        <w:rPr>
          <w:rFonts w:asciiTheme="minorHAnsi" w:hAnsiTheme="minorHAnsi"/>
          <w:spacing w:val="0"/>
        </w:rPr>
        <w:t xml:space="preserve"> - деятельность муниципальных органов исполнительной власти муниципального  образования Подгорненское сельское поселение, осуществляемая в целях закрепления исторически сложившейся системы улично-дорожной сети и связанная с организацией работ по разработке, согласованию и утверждению красных линий, а также по выносу их в натуру и закреплению на местности на застроенных и озелененных территориях.</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 xml:space="preserve">Государственная экспертиза документов и документации в области </w:t>
      </w:r>
      <w:r w:rsidRPr="003F22A1">
        <w:rPr>
          <w:rFonts w:asciiTheme="minorHAnsi" w:hAnsiTheme="minorHAnsi"/>
          <w:b/>
          <w:bCs/>
          <w:spacing w:val="0"/>
        </w:rPr>
        <w:lastRenderedPageBreak/>
        <w:t xml:space="preserve">градостроительства в Ростовской области </w:t>
      </w:r>
      <w:r w:rsidRPr="003F22A1">
        <w:rPr>
          <w:rFonts w:asciiTheme="minorHAnsi" w:hAnsiTheme="minorHAnsi"/>
          <w:spacing w:val="0"/>
        </w:rPr>
        <w:t>- осуществляемая органами власти, уполномоченными на проведение государственной экспертизы оценка соответствия документов территориального планирования, документации по планировке территории, 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требованиям пожарной, промышленной, ядерной, радиационной и иной безопасности.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Государственный строительный надзор</w:t>
      </w:r>
      <w:r w:rsidRPr="003F22A1">
        <w:rPr>
          <w:rFonts w:asciiTheme="minorHAnsi" w:hAnsiTheme="minorHAnsi"/>
          <w:spacing w:val="0"/>
        </w:rPr>
        <w:t xml:space="preserve"> - проверка соответствия выполняемых работ в процессе строительства, реконструкции, капитального </w:t>
      </w:r>
      <w:proofErr w:type="gramStart"/>
      <w:r w:rsidRPr="003F22A1">
        <w:rPr>
          <w:rFonts w:asciiTheme="minorHAnsi" w:hAnsiTheme="minorHAnsi"/>
          <w:bCs/>
          <w:spacing w:val="0"/>
        </w:rPr>
        <w:t>ремонт</w:t>
      </w:r>
      <w:proofErr w:type="gramEnd"/>
      <w:r w:rsidRPr="003F22A1">
        <w:rPr>
          <w:rFonts w:asciiTheme="minorHAnsi" w:hAnsiTheme="minorHAnsi"/>
          <w:spacing w:val="0"/>
        </w:rPr>
        <w:t xml:space="preserve"> а объектов капитального строительства требованиям технических регламентов и проектной документации, выполняемая уполномоченным органом исполнительной власти Российской Федерации.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Строительные изменения</w:t>
      </w:r>
      <w:r w:rsidRPr="003F22A1">
        <w:rPr>
          <w:rFonts w:asciiTheme="minorHAnsi" w:hAnsiTheme="minorHAnsi"/>
          <w:spacing w:val="0"/>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сноса строений, земляных работ, иных действий, производимых, как правило, на основании разрешения на строительство.</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Ремонт текущий</w:t>
      </w:r>
      <w:r w:rsidRPr="003F22A1">
        <w:rPr>
          <w:rFonts w:asciiTheme="minorHAnsi" w:hAnsiTheme="minorHAnsi"/>
          <w:spacing w:val="0"/>
        </w:rPr>
        <w:t xml:space="preserve"> - Ремонтно-строительные работы по поддержанию эксплуатационных показателей объекта.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Ремонт косметический</w:t>
      </w:r>
      <w:r w:rsidRPr="003F22A1">
        <w:rPr>
          <w:rFonts w:asciiTheme="minorHAnsi" w:hAnsiTheme="minorHAnsi"/>
          <w:spacing w:val="0"/>
        </w:rPr>
        <w:t xml:space="preserve"> - восстановление или замена отделочных материалов с сохранением первоначальных функций и внешнего облика объекта.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Перепланировка помещений, квартир</w:t>
      </w:r>
      <w:r w:rsidRPr="003F22A1">
        <w:rPr>
          <w:rFonts w:asciiTheme="minorHAnsi" w:hAnsiTheme="minorHAnsi"/>
          <w:spacing w:val="0"/>
        </w:rPr>
        <w:t xml:space="preserve"> - изменение планировки помещений без изменения их назначения, нарушения прочности несущих конструкций и изменения внешнего вида здания.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Реставрация</w:t>
      </w:r>
      <w:r w:rsidRPr="003F22A1">
        <w:rPr>
          <w:rFonts w:asciiTheme="minorHAnsi" w:hAnsiTheme="minorHAnsi"/>
          <w:spacing w:val="0"/>
        </w:rPr>
        <w:t xml:space="preserve">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Благоустройство</w:t>
      </w:r>
      <w:r w:rsidRPr="003F22A1">
        <w:rPr>
          <w:rFonts w:asciiTheme="minorHAnsi" w:hAnsiTheme="minorHAnsi"/>
          <w:spacing w:val="0"/>
        </w:rPr>
        <w:t xml:space="preserve"> -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 xml:space="preserve"> 3. Основные документы, используемые при осуществлении землепользования и застройки</w:t>
      </w:r>
    </w:p>
    <w:p w:rsidR="003F22A1" w:rsidRPr="003F22A1" w:rsidRDefault="003F22A1" w:rsidP="003F22A1">
      <w:pPr>
        <w:widowControl w:val="0"/>
        <w:autoSpaceDE w:val="0"/>
        <w:autoSpaceDN w:val="0"/>
        <w:adjustRightInd w:val="0"/>
        <w:spacing w:after="0" w:line="240" w:lineRule="auto"/>
        <w:ind w:firstLine="708"/>
        <w:jc w:val="both"/>
        <w:rPr>
          <w:rFonts w:asciiTheme="minorHAnsi" w:hAnsiTheme="minorHAnsi"/>
          <w:spacing w:val="0"/>
        </w:rPr>
      </w:pPr>
      <w:r w:rsidRPr="003F22A1">
        <w:rPr>
          <w:rFonts w:asciiTheme="minorHAnsi" w:hAnsiTheme="minorHAnsi"/>
          <w:b/>
          <w:bCs/>
          <w:spacing w:val="0"/>
        </w:rPr>
        <w:t xml:space="preserve">Генеральный план  Подгорненского </w:t>
      </w:r>
      <w:r w:rsidRPr="003F22A1">
        <w:rPr>
          <w:rFonts w:asciiTheme="minorHAnsi" w:hAnsiTheme="minorHAnsi"/>
          <w:spacing w:val="0"/>
        </w:rPr>
        <w:t xml:space="preserve"> </w:t>
      </w:r>
      <w:r w:rsidRPr="003F22A1">
        <w:rPr>
          <w:rFonts w:asciiTheme="minorHAnsi" w:hAnsiTheme="minorHAnsi"/>
          <w:b/>
          <w:bCs/>
          <w:spacing w:val="0"/>
        </w:rPr>
        <w:t xml:space="preserve">сельского поселения– </w:t>
      </w:r>
      <w:proofErr w:type="gramStart"/>
      <w:r w:rsidRPr="003F22A1">
        <w:rPr>
          <w:rFonts w:asciiTheme="minorHAnsi" w:hAnsiTheme="minorHAnsi"/>
          <w:spacing w:val="0"/>
        </w:rPr>
        <w:t>ед</w:t>
      </w:r>
      <w:proofErr w:type="gramEnd"/>
      <w:r w:rsidRPr="003F22A1">
        <w:rPr>
          <w:rFonts w:asciiTheme="minorHAnsi" w:hAnsiTheme="minorHAnsi"/>
          <w:spacing w:val="0"/>
        </w:rPr>
        <w:t>иный документ территориального планирования  Подгорненское сельское поселение, утверждаемый представительным органом муниципальной власти   Подгорненского сельского поселения и содержащий: положения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 xml:space="preserve">Правила землепользования и застройки  Подгорненского </w:t>
      </w:r>
      <w:r w:rsidRPr="003F22A1">
        <w:rPr>
          <w:rFonts w:asciiTheme="minorHAnsi" w:hAnsiTheme="minorHAnsi"/>
          <w:spacing w:val="0"/>
        </w:rPr>
        <w:t xml:space="preserve"> </w:t>
      </w:r>
      <w:r w:rsidRPr="003F22A1">
        <w:rPr>
          <w:rFonts w:asciiTheme="minorHAnsi" w:hAnsiTheme="minorHAnsi"/>
          <w:b/>
          <w:bCs/>
          <w:spacing w:val="0"/>
        </w:rPr>
        <w:t xml:space="preserve">сельского поселения– </w:t>
      </w:r>
      <w:proofErr w:type="gramStart"/>
      <w:r w:rsidRPr="003F22A1">
        <w:rPr>
          <w:rFonts w:asciiTheme="minorHAnsi" w:hAnsiTheme="minorHAnsi"/>
          <w:spacing w:val="0"/>
        </w:rPr>
        <w:t>до</w:t>
      </w:r>
      <w:proofErr w:type="gramEnd"/>
      <w:r w:rsidRPr="003F22A1">
        <w:rPr>
          <w:rFonts w:asciiTheme="minorHAnsi" w:hAnsiTheme="minorHAnsi"/>
          <w:spacing w:val="0"/>
        </w:rPr>
        <w:t>кумент градостроительного зонирования  Подгорненского сельского поселения , который утверждается представительным органом муниципальной власти  Подгорненского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b/>
          <w:bCs/>
          <w:spacing w:val="0"/>
        </w:rPr>
        <w:t>Градостроительный регламент</w:t>
      </w:r>
      <w:r w:rsidRPr="003F22A1">
        <w:rPr>
          <w:rFonts w:asciiTheme="minorHAnsi" w:hAnsiTheme="minorHAnsi"/>
          <w:spacing w:val="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F22A1">
        <w:rPr>
          <w:rFonts w:asciiTheme="minorHAnsi" w:hAnsiTheme="minorHAnsi"/>
          <w:spacing w:val="0"/>
        </w:rPr>
        <w:t xml:space="preserve"> и объектов капитального строительства.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Карта градостроительного зонирования  Подгорненского</w:t>
      </w:r>
      <w:r w:rsidRPr="003F22A1">
        <w:rPr>
          <w:rFonts w:asciiTheme="minorHAnsi" w:hAnsiTheme="minorHAnsi"/>
          <w:spacing w:val="0"/>
        </w:rPr>
        <w:t xml:space="preserve"> </w:t>
      </w:r>
      <w:r w:rsidRPr="003F22A1">
        <w:rPr>
          <w:rFonts w:asciiTheme="minorHAnsi" w:hAnsiTheme="minorHAnsi"/>
          <w:b/>
          <w:bCs/>
          <w:spacing w:val="0"/>
        </w:rPr>
        <w:t xml:space="preserve">сельского поселения </w:t>
      </w:r>
      <w:r w:rsidRPr="003F22A1">
        <w:rPr>
          <w:rFonts w:asciiTheme="minorHAnsi" w:hAnsiTheme="minorHAnsi"/>
          <w:spacing w:val="0"/>
        </w:rPr>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b/>
          <w:bCs/>
          <w:spacing w:val="0"/>
        </w:rPr>
        <w:lastRenderedPageBreak/>
        <w:t>Технические регламенты</w:t>
      </w:r>
      <w:r w:rsidRPr="003F22A1">
        <w:rPr>
          <w:rFonts w:asciiTheme="minorHAnsi" w:hAnsiTheme="minorHAnsi"/>
          <w:spacing w:val="0"/>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3F22A1">
        <w:rPr>
          <w:rFonts w:asciiTheme="minorHAnsi" w:hAnsiTheme="minorHAnsi"/>
          <w:spacing w:val="0"/>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Проект планировки территории</w:t>
      </w:r>
      <w:r w:rsidRPr="003F22A1">
        <w:rPr>
          <w:rFonts w:asciiTheme="minorHAnsi" w:hAnsiTheme="minorHAnsi"/>
          <w:spacing w:val="0"/>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Проект межевания территории -</w:t>
      </w:r>
      <w:r w:rsidRPr="003F22A1">
        <w:rPr>
          <w:rFonts w:asciiTheme="minorHAnsi" w:hAnsiTheme="minorHAnsi"/>
          <w:spacing w:val="0"/>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b/>
          <w:bCs/>
          <w:spacing w:val="0"/>
        </w:rPr>
        <w:t>Градостроительный  план  земельного участка</w:t>
      </w:r>
      <w:r w:rsidRPr="003F22A1">
        <w:rPr>
          <w:rFonts w:asciiTheme="minorHAnsi" w:hAnsiTheme="minorHAnsi"/>
          <w:spacing w:val="0"/>
        </w:rPr>
        <w:t xml:space="preserve"> - документ, подготавливаемый и утверждаемый в составе проекта межевания или в виде отдельного документа, в случаях, установленных действующим законодательством, содержащий информацию о границах и разрешенном использовании земельного участка, установленных в его отношении технических условиях и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w:t>
      </w:r>
      <w:proofErr w:type="gramEnd"/>
      <w:r w:rsidRPr="003F22A1">
        <w:rPr>
          <w:rFonts w:asciiTheme="minorHAnsi" w:hAnsiTheme="minorHAnsi"/>
          <w:spacing w:val="0"/>
        </w:rPr>
        <w:t xml:space="preserve">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Разбивочный  чертеж красных линий</w:t>
      </w:r>
      <w:r w:rsidRPr="003F22A1">
        <w:rPr>
          <w:rFonts w:asciiTheme="minorHAnsi" w:hAnsiTheme="minorHAnsi"/>
          <w:spacing w:val="0"/>
        </w:rPr>
        <w:t xml:space="preserve"> - технический документ, на котором отображаются красные линии и указываются размеры, определяющие построение красных линий.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Разбивочный  чертеж границ земельных участков и зон действия публичных сервитутов</w:t>
      </w:r>
      <w:r w:rsidRPr="003F22A1">
        <w:rPr>
          <w:rFonts w:asciiTheme="minorHAnsi" w:hAnsiTheme="minorHAnsi"/>
          <w:spacing w:val="0"/>
        </w:rPr>
        <w:t xml:space="preserve"> - технический документ, на котором отображаются границы земельных участков и зон действия публичных сервитутов и указываются размеры, определяющие их построение.</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Проектная документация</w:t>
      </w:r>
      <w:r w:rsidRPr="003F22A1">
        <w:rPr>
          <w:rFonts w:asciiTheme="minorHAnsi" w:hAnsiTheme="minorHAnsi"/>
          <w:spacing w:val="0"/>
        </w:rPr>
        <w:t xml:space="preserve">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Исходные данные</w:t>
      </w:r>
      <w:r w:rsidRPr="003F22A1">
        <w:rPr>
          <w:rFonts w:asciiTheme="minorHAnsi" w:hAnsiTheme="minorHAnsi"/>
          <w:spacing w:val="0"/>
        </w:rPr>
        <w:t xml:space="preserve"> - технические и иные документы, сведения, используемые при проектировании и строительства объектов.</w:t>
      </w:r>
    </w:p>
    <w:p w:rsidR="003F22A1" w:rsidRPr="003F22A1" w:rsidRDefault="003F22A1" w:rsidP="003F22A1">
      <w:pPr>
        <w:pStyle w:val="3"/>
        <w:rPr>
          <w:rFonts w:asciiTheme="minorHAnsi" w:hAnsiTheme="minorHAnsi"/>
          <w:spacing w:val="0"/>
          <w:sz w:val="24"/>
          <w:szCs w:val="24"/>
          <w:u w:val="single"/>
        </w:rPr>
      </w:pPr>
      <w:r w:rsidRPr="003F22A1">
        <w:rPr>
          <w:rFonts w:asciiTheme="minorHAnsi" w:hAnsiTheme="minorHAnsi"/>
          <w:spacing w:val="0"/>
          <w:sz w:val="24"/>
          <w:szCs w:val="24"/>
          <w:u w:val="single"/>
        </w:rPr>
        <w:t>4. Акты градостроительного регулирования</w:t>
      </w:r>
      <w:r w:rsidRPr="003F22A1">
        <w:rPr>
          <w:rFonts w:asciiTheme="minorHAnsi" w:hAnsiTheme="minorHAnsi"/>
          <w:b w:val="0"/>
          <w:spacing w:val="0"/>
          <w:sz w:val="24"/>
          <w:szCs w:val="24"/>
          <w:u w:val="single"/>
        </w:rPr>
        <w:t>:</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Решение о подготовке документации по планировке территории</w:t>
      </w:r>
      <w:r w:rsidRPr="003F22A1">
        <w:rPr>
          <w:rFonts w:asciiTheme="minorHAnsi" w:hAnsiTheme="minorHAnsi"/>
          <w:spacing w:val="0"/>
        </w:rPr>
        <w:t xml:space="preserve"> - нормативный правовой акт о подготовке документации по планировке территории, принимаемый уполномоченным исполнительным органом исполнительной власти Подгорненского сельского поселения в соответствии с федеральным законодательством, законодательством Ростовской области и нормативными правовыми актами администрации Подгорненского </w:t>
      </w:r>
      <w:r w:rsidRPr="003F22A1">
        <w:rPr>
          <w:rFonts w:asciiTheme="minorHAnsi" w:hAnsiTheme="minorHAnsi"/>
          <w:spacing w:val="0"/>
        </w:rPr>
        <w:lastRenderedPageBreak/>
        <w:t>сельского поселения.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Специальные разрешения в области землепользования и застройки</w:t>
      </w:r>
      <w:r w:rsidRPr="003F22A1">
        <w:rPr>
          <w:rFonts w:asciiTheme="minorHAnsi" w:hAnsiTheme="minorHAnsi"/>
          <w:spacing w:val="0"/>
        </w:rPr>
        <w:t xml:space="preserve">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Разрешение на условно разрешенный вид использования</w:t>
      </w:r>
      <w:r w:rsidRPr="003F22A1">
        <w:rPr>
          <w:rFonts w:asciiTheme="minorHAnsi" w:hAnsiTheme="minorHAnsi"/>
          <w:spacing w:val="0"/>
        </w:rPr>
        <w:t xml:space="preserve"> - документ, выдаваемый Администрацией  Подгорненского сельского поселения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Разрешение на отклонение от предельных параметров разрешенного строительства, реконструкции объектов капитального строительства</w:t>
      </w:r>
      <w:r w:rsidRPr="003F22A1">
        <w:rPr>
          <w:rFonts w:asciiTheme="minorHAnsi" w:hAnsiTheme="minorHAnsi"/>
          <w:spacing w:val="0"/>
        </w:rPr>
        <w:t xml:space="preserve"> - документ, выдаваемый Администрацией Подгорненского сельского поселения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указанных предельных параметров, установленных градостроительным регламентом, в пределах, определенных данным разрешением.</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Задание на проектирование (техническое задание)</w:t>
      </w:r>
      <w:r w:rsidRPr="003F22A1">
        <w:rPr>
          <w:rFonts w:asciiTheme="minorHAnsi" w:hAnsiTheme="minorHAnsi"/>
          <w:spacing w:val="0"/>
        </w:rPr>
        <w:t xml:space="preserve"> - определяемые заказчиком требования к разработчику проекта по организации разработки и по содержанию проекта.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Технические условия</w:t>
      </w:r>
      <w:r w:rsidRPr="003F22A1">
        <w:rPr>
          <w:rFonts w:asciiTheme="minorHAnsi" w:hAnsiTheme="minorHAnsi"/>
          <w:spacing w:val="0"/>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Экспертное заключение</w:t>
      </w:r>
      <w:r w:rsidRPr="003F22A1">
        <w:rPr>
          <w:rFonts w:asciiTheme="minorHAnsi" w:hAnsiTheme="minorHAnsi"/>
          <w:spacing w:val="0"/>
        </w:rPr>
        <w:t xml:space="preserve">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Разрешение на строительство</w:t>
      </w:r>
      <w:r w:rsidRPr="003F22A1">
        <w:rPr>
          <w:rFonts w:asciiTheme="minorHAnsi" w:hAnsiTheme="minorHAnsi"/>
          <w:spacing w:val="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в соответствии с этой проектной документацией.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b/>
          <w:bCs/>
          <w:spacing w:val="0"/>
        </w:rPr>
        <w:t>Акт приемки</w:t>
      </w:r>
      <w:r w:rsidRPr="003F22A1">
        <w:rPr>
          <w:rFonts w:asciiTheme="minorHAnsi" w:hAnsiTheme="minorHAnsi"/>
          <w:spacing w:val="0"/>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Разрешение на ввод объекта в эксплуатацию</w:t>
      </w:r>
      <w:r w:rsidRPr="003F22A1">
        <w:rPr>
          <w:rFonts w:asciiTheme="minorHAnsi" w:hAnsiTheme="minorHAnsi"/>
          <w:spacing w:val="0"/>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 ремонтированного объекта капитального строительства градостроительному плану земельного участка и проектной документации.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Виды разрешенного использования</w:t>
      </w:r>
      <w:r w:rsidRPr="003F22A1">
        <w:rPr>
          <w:rFonts w:asciiTheme="minorHAnsi" w:hAnsiTheme="minorHAnsi"/>
          <w:spacing w:val="0"/>
        </w:rPr>
        <w:t xml:space="preserve"> – виды деятельности, осуществление которых на земельном участке и в расположенных на нем объектах разрешено в силу их </w:t>
      </w:r>
      <w:proofErr w:type="spellStart"/>
      <w:r w:rsidRPr="003F22A1">
        <w:rPr>
          <w:rFonts w:asciiTheme="minorHAnsi" w:hAnsiTheme="minorHAnsi"/>
          <w:spacing w:val="0"/>
        </w:rPr>
        <w:t>поименования</w:t>
      </w:r>
      <w:proofErr w:type="spellEnd"/>
      <w:r w:rsidRPr="003F22A1">
        <w:rPr>
          <w:rFonts w:asciiTheme="minorHAnsi" w:hAnsiTheme="minorHAnsi"/>
          <w:spacing w:val="0"/>
        </w:rPr>
        <w:t xml:space="preserve">  в соответствующей статье Правил при соблюдении иных установленных в соответствии с законодательством требования, включая сервитуты.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b/>
          <w:bCs/>
          <w:spacing w:val="0"/>
        </w:rPr>
        <w:t>Основные виды разрешенного использования</w:t>
      </w:r>
      <w:r w:rsidRPr="003F22A1">
        <w:rPr>
          <w:rFonts w:asciiTheme="minorHAnsi" w:hAnsiTheme="minorHAnsi"/>
          <w:spacing w:val="0"/>
        </w:rPr>
        <w:t xml:space="preserve"> – виды деятельности, осуществление </w:t>
      </w:r>
      <w:r w:rsidRPr="003F22A1">
        <w:rPr>
          <w:rFonts w:asciiTheme="minorHAnsi" w:hAnsiTheme="minorHAnsi"/>
          <w:spacing w:val="0"/>
        </w:rPr>
        <w:lastRenderedPageBreak/>
        <w:t xml:space="preserve">которых разрешено в силу их </w:t>
      </w:r>
      <w:proofErr w:type="spellStart"/>
      <w:r w:rsidRPr="003F22A1">
        <w:rPr>
          <w:rFonts w:asciiTheme="minorHAnsi" w:hAnsiTheme="minorHAnsi"/>
          <w:spacing w:val="0"/>
        </w:rPr>
        <w:t>поименования</w:t>
      </w:r>
      <w:proofErr w:type="spellEnd"/>
      <w:r w:rsidRPr="003F22A1">
        <w:rPr>
          <w:rFonts w:asciiTheme="minorHAnsi" w:hAnsiTheme="minorHAnsi"/>
          <w:spacing w:val="0"/>
        </w:rPr>
        <w:t xml:space="preserve"> в перечне «Основные виды разрешенного пользования» градостроительного регламента применительно к отдельной территориальной зоне (</w:t>
      </w:r>
      <w:proofErr w:type="spellStart"/>
      <w:r w:rsidRPr="003F22A1">
        <w:rPr>
          <w:rFonts w:asciiTheme="minorHAnsi" w:hAnsiTheme="minorHAnsi"/>
          <w:spacing w:val="0"/>
        </w:rPr>
        <w:t>подзоне</w:t>
      </w:r>
      <w:proofErr w:type="spellEnd"/>
      <w:r w:rsidRPr="003F22A1">
        <w:rPr>
          <w:rFonts w:asciiTheme="minorHAnsi" w:hAnsiTheme="minorHAnsi"/>
          <w:spacing w:val="0"/>
        </w:rPr>
        <w:t>) без дополнительного разрешения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roofErr w:type="gramEnd"/>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Условно разрешенные виды использования</w:t>
      </w:r>
      <w:r w:rsidRPr="003F22A1">
        <w:rPr>
          <w:rFonts w:asciiTheme="minorHAnsi" w:hAnsiTheme="minorHAnsi"/>
          <w:spacing w:val="0"/>
        </w:rPr>
        <w:t xml:space="preserve"> – виды деятельности, осуществление которых в силу их </w:t>
      </w:r>
      <w:proofErr w:type="spellStart"/>
      <w:r w:rsidRPr="003F22A1">
        <w:rPr>
          <w:rFonts w:asciiTheme="minorHAnsi" w:hAnsiTheme="minorHAnsi"/>
          <w:spacing w:val="0"/>
        </w:rPr>
        <w:t>поименования</w:t>
      </w:r>
      <w:proofErr w:type="spellEnd"/>
      <w:r w:rsidRPr="003F22A1">
        <w:rPr>
          <w:rFonts w:asciiTheme="minorHAnsi" w:hAnsiTheme="minorHAnsi"/>
          <w:spacing w:val="0"/>
        </w:rPr>
        <w:t xml:space="preserve"> в перечне «Условно разрешенные виды использования» градостроительного регламента применительно к отдельной территориальной зоне (</w:t>
      </w:r>
      <w:proofErr w:type="spellStart"/>
      <w:r w:rsidRPr="003F22A1">
        <w:rPr>
          <w:rFonts w:asciiTheme="minorHAnsi" w:hAnsiTheme="minorHAnsi"/>
          <w:spacing w:val="0"/>
        </w:rPr>
        <w:t>подзоне</w:t>
      </w:r>
      <w:proofErr w:type="spellEnd"/>
      <w:r w:rsidRPr="003F22A1">
        <w:rPr>
          <w:rFonts w:asciiTheme="minorHAnsi" w:hAnsiTheme="minorHAnsi"/>
          <w:spacing w:val="0"/>
        </w:rPr>
        <w:t xml:space="preserve">) требует получения разрешения, которое принимается с применением процедур публичных </w:t>
      </w:r>
      <w:proofErr w:type="gramStart"/>
      <w:r w:rsidRPr="003F22A1">
        <w:rPr>
          <w:rFonts w:asciiTheme="minorHAnsi" w:hAnsiTheme="minorHAnsi"/>
          <w:spacing w:val="0"/>
        </w:rPr>
        <w:t>слушаний</w:t>
      </w:r>
      <w:proofErr w:type="gramEnd"/>
      <w:r w:rsidRPr="003F22A1">
        <w:rPr>
          <w:rFonts w:asciiTheme="minorHAnsi" w:hAnsiTheme="minorHAnsi"/>
          <w:spacing w:val="0"/>
        </w:rPr>
        <w:t xml:space="preserve"> в порядке установленном Правилами.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b/>
          <w:bCs/>
          <w:spacing w:val="0"/>
        </w:rPr>
        <w:t>Вспомогательные виды разрешенного использования</w:t>
      </w:r>
      <w:r w:rsidRPr="003F22A1">
        <w:rPr>
          <w:rFonts w:asciiTheme="minorHAnsi" w:hAnsiTheme="minorHAnsi"/>
          <w:spacing w:val="0"/>
        </w:rPr>
        <w:t xml:space="preserve"> – виды деятельности, осуществление которых разрешено в силу их </w:t>
      </w:r>
      <w:proofErr w:type="spellStart"/>
      <w:r w:rsidRPr="003F22A1">
        <w:rPr>
          <w:rFonts w:asciiTheme="minorHAnsi" w:hAnsiTheme="minorHAnsi"/>
          <w:spacing w:val="0"/>
        </w:rPr>
        <w:t>поименования</w:t>
      </w:r>
      <w:proofErr w:type="spellEnd"/>
      <w:r w:rsidRPr="003F22A1">
        <w:rPr>
          <w:rFonts w:asciiTheme="minorHAnsi" w:hAnsiTheme="minorHAnsi"/>
          <w:spacing w:val="0"/>
        </w:rPr>
        <w:t xml:space="preserve"> в перечне «Вспомогательные  виды разрешенного использования» градостроительного регламента применительно к отдельной территориальной зоне (</w:t>
      </w:r>
      <w:proofErr w:type="spellStart"/>
      <w:r w:rsidRPr="003F22A1">
        <w:rPr>
          <w:rFonts w:asciiTheme="minorHAnsi" w:hAnsiTheme="minorHAnsi"/>
          <w:spacing w:val="0"/>
        </w:rPr>
        <w:t>подзоне</w:t>
      </w:r>
      <w:proofErr w:type="spellEnd"/>
      <w:r w:rsidRPr="003F22A1">
        <w:rPr>
          <w:rFonts w:asciiTheme="minorHAnsi" w:hAnsiTheme="minorHAnsi"/>
          <w:spacing w:val="0"/>
        </w:rPr>
        <w:t xml:space="preserve">) допустимо только в качестве </w:t>
      </w:r>
      <w:proofErr w:type="gramStart"/>
      <w:r w:rsidRPr="003F22A1">
        <w:rPr>
          <w:rFonts w:asciiTheme="minorHAnsi" w:hAnsiTheme="minorHAnsi"/>
          <w:spacing w:val="0"/>
        </w:rPr>
        <w:t>дополнительных</w:t>
      </w:r>
      <w:proofErr w:type="gramEnd"/>
      <w:r w:rsidRPr="003F22A1">
        <w:rPr>
          <w:rFonts w:asciiTheme="minorHAnsi" w:hAnsiTheme="minorHAnsi"/>
          <w:spacing w:val="0"/>
        </w:rPr>
        <w:t xml:space="preserve"> по отношению к основным видам разрешенного использования и условно разрешенным видам использования и осуществляется совместно с ними. При </w:t>
      </w:r>
      <w:proofErr w:type="gramStart"/>
      <w:r w:rsidRPr="003F22A1">
        <w:rPr>
          <w:rFonts w:asciiTheme="minorHAnsi" w:hAnsiTheme="minorHAnsi"/>
          <w:spacing w:val="0"/>
        </w:rPr>
        <w:t>этом</w:t>
      </w:r>
      <w:proofErr w:type="gramEnd"/>
      <w:r w:rsidRPr="003F22A1">
        <w:rPr>
          <w:rFonts w:asciiTheme="minorHAnsi" w:hAnsiTheme="minorHAnsi"/>
          <w:spacing w:val="0"/>
        </w:rPr>
        <w:t xml:space="preserve">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5. Обязанности лиц, осуществляющих землепользование и застройку</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Собственники, землепользователи, землевладельцы, а также иные пользователи земельных участков, иных объектов недвижимости обязаны: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не нарушать прав собственников, владельцев и пользователей (в том числе арендаторов) соседних земельных участков (объектов недвижимости);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сохранять межевые, геодезические и другие специальные знаки, установленные на земельных участках в соответствии с законодательством;</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 осуществлять мероприятия по охране земель, соблюдать порядок пользования лесами, водными и другими природными объектами;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spellStart"/>
      <w:r w:rsidRPr="003F22A1">
        <w:rPr>
          <w:rFonts w:asciiTheme="minorHAnsi" w:hAnsiTheme="minorHAnsi"/>
          <w:spacing w:val="0"/>
        </w:rPr>
        <w:t>д</w:t>
      </w:r>
      <w:proofErr w:type="spellEnd"/>
      <w:r w:rsidRPr="003F22A1">
        <w:rPr>
          <w:rFonts w:asciiTheme="minorHAnsi" w:hAnsiTheme="minorHAnsi"/>
          <w:spacing w:val="0"/>
        </w:rPr>
        <w:t>) 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е) своевременно производить установленные платежи за земельный участок;</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ж) соблюдать установленный условно разрешенный вид использования земельного участка, строительные, экологические, санитарно-гигиенические, противопожарные и иные правила, нормативы;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spellStart"/>
      <w:r w:rsidRPr="003F22A1">
        <w:rPr>
          <w:rFonts w:asciiTheme="minorHAnsi" w:hAnsiTheme="minorHAnsi"/>
          <w:spacing w:val="0"/>
        </w:rPr>
        <w:t>з</w:t>
      </w:r>
      <w:proofErr w:type="spellEnd"/>
      <w:r w:rsidRPr="003F22A1">
        <w:rPr>
          <w:rFonts w:asciiTheme="minorHAnsi" w:hAnsiTheme="minorHAnsi"/>
          <w:spacing w:val="0"/>
        </w:rPr>
        <w:t>) 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и) хранить и передавать правопреемнику документацию на земельный участок;</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к) </w:t>
      </w:r>
      <w:proofErr w:type="gramStart"/>
      <w:r w:rsidRPr="003F22A1">
        <w:rPr>
          <w:rFonts w:asciiTheme="minorHAnsi" w:hAnsiTheme="minorHAnsi"/>
          <w:spacing w:val="0"/>
        </w:rPr>
        <w:t>осуществлять иные обязанности</w:t>
      </w:r>
      <w:proofErr w:type="gramEnd"/>
      <w:r w:rsidRPr="003F22A1">
        <w:rPr>
          <w:rFonts w:asciiTheme="minorHAnsi" w:hAnsiTheme="minorHAnsi"/>
          <w:spacing w:val="0"/>
        </w:rPr>
        <w:t xml:space="preserve"> и соблюдать иные ограничения, установленные действующим законодательством и правовыми актами органов местного самоуправления.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2. </w:t>
      </w:r>
      <w:proofErr w:type="gramStart"/>
      <w:r w:rsidRPr="003F22A1">
        <w:rPr>
          <w:rFonts w:asciiTheme="minorHAnsi" w:hAnsiTheme="minorHAnsi"/>
          <w:spacing w:val="0"/>
        </w:rPr>
        <w:t xml:space="preserve">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соответствии с требованиями федерального законодательства РФ в порядке, установленном настоящими Правилами. </w:t>
      </w:r>
      <w:proofErr w:type="gramEnd"/>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6. Полномочия органов местного самоуправления по регулированию землепользования и застройки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 Полномочия Собрания депутатов  Подгорненского  сельского поселения в области </w:t>
      </w:r>
      <w:r w:rsidRPr="003F22A1">
        <w:rPr>
          <w:rFonts w:asciiTheme="minorHAnsi" w:hAnsiTheme="minorHAnsi"/>
          <w:spacing w:val="0"/>
        </w:rPr>
        <w:lastRenderedPageBreak/>
        <w:t>регулирования отношений по вопросам землепользования и застройки.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К полномочиям Собрания депутатов Подгорненского  сельского поселения в области регулирования отношений по вопросам землепользования и застройки относятся: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установление порядка организации и проведения публичных слушаний по вопросам Градостроительной деятельности на территории Подгорненского  сельское поселения;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принятие планов и  программ развития в области градостроительной деятельности;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определение порядка управления и распоряжения имуществом, находящимся в муниципальной собственности Подгорненского сельского поселения;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 установление земельного налога, налоговых ставок в пределах, установленных Налоговым кодексом Российской Федерации, порядок и сроки уплаты земельного налога;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5) 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образования «Подгорненское сельское поселение»;</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Полномочия Администрации Подгорненского сельского поселения в области регулирования отношений по вопросам землепользования и застройки.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К полномочиям Администрации Подгорненского сельского поселения (далее также - Администрация) в области регулирования отношений по вопросам землепользования и застройки относятся: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принятие решений о подготовке документации по планировке территорий;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утверждение документации по планировке территорий;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3)выдача  разрешений на строительство, разрешений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Подгорненского сельского поселения;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 осуществление резервирования земель и изъятие, в том числе путем выкупа, земельных участков в границах Подгорненского сельского поселения для муниципальных нужд;</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5)принятие решения о развитии застроенных территорий;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6) осуществление земельного </w:t>
      </w:r>
      <w:proofErr w:type="gramStart"/>
      <w:r w:rsidRPr="003F22A1">
        <w:rPr>
          <w:rFonts w:asciiTheme="minorHAnsi" w:hAnsiTheme="minorHAnsi"/>
          <w:spacing w:val="0"/>
        </w:rPr>
        <w:t>контроля за</w:t>
      </w:r>
      <w:proofErr w:type="gramEnd"/>
      <w:r w:rsidRPr="003F22A1">
        <w:rPr>
          <w:rFonts w:asciiTheme="minorHAnsi" w:hAnsiTheme="minorHAnsi"/>
          <w:spacing w:val="0"/>
        </w:rPr>
        <w:t xml:space="preserve"> использованием земель Подгорненского сельского поселения;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8)управление и распоряжение земельными участками и земельными долями, находящимися в собственности муниципального образования;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9) перевод  земель, находящихся в собственности муниципального образования, из  одной категории в другую в пределах установленных полномочий;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10) установление предельных (минимальных и максимальных) размеров земельных участков для ведения личного подсобного хозяйства и индивидуального жилищного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11) принятие решений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а также в случаях, установленных федеральным законодательством, земельным участком, государственная собственность на который не разграничена, при отказе гражданина или юридического лица от соответствующего права на земельный участок;</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12) иные вопросы землепользования и застройки, не относящиеся к ведению Собрания депутатов.</w:t>
      </w:r>
    </w:p>
    <w:p w:rsidR="003F22A1" w:rsidRPr="003F22A1" w:rsidRDefault="003F22A1" w:rsidP="003F22A1">
      <w:pPr>
        <w:pStyle w:val="3"/>
        <w:rPr>
          <w:rFonts w:asciiTheme="minorHAnsi" w:hAnsiTheme="minorHAnsi"/>
          <w:bCs/>
          <w:spacing w:val="0"/>
          <w:kern w:val="32"/>
          <w:sz w:val="24"/>
          <w:szCs w:val="24"/>
          <w:u w:val="single"/>
        </w:rPr>
      </w:pPr>
      <w:r w:rsidRPr="003F22A1">
        <w:rPr>
          <w:rFonts w:asciiTheme="minorHAnsi" w:hAnsiTheme="minorHAnsi"/>
          <w:spacing w:val="0"/>
          <w:kern w:val="32"/>
          <w:sz w:val="24"/>
          <w:szCs w:val="24"/>
          <w:u w:val="single"/>
        </w:rPr>
        <w:t xml:space="preserve">7.  Порядок предоставления физическим и юридическим лицам земельных участков, сформированных из состава государственных и муниципальных земель </w:t>
      </w:r>
    </w:p>
    <w:p w:rsidR="003F22A1" w:rsidRPr="003F22A1" w:rsidRDefault="003F22A1" w:rsidP="00FA5047">
      <w:pPr>
        <w:widowControl w:val="0"/>
        <w:numPr>
          <w:ilvl w:val="0"/>
          <w:numId w:val="2"/>
        </w:numPr>
        <w:tabs>
          <w:tab w:val="left" w:pos="1276"/>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В соответствии с Земельным кодексом РФ и федеральным законодательством земли на территории муниципального образования сельское поселение  Подгорненское  подлежат разграничению  на собственность Российской Федерации, собственность </w:t>
      </w:r>
      <w:r w:rsidRPr="003F22A1">
        <w:rPr>
          <w:rFonts w:asciiTheme="minorHAnsi" w:hAnsiTheme="minorHAnsi"/>
          <w:spacing w:val="0"/>
        </w:rPr>
        <w:lastRenderedPageBreak/>
        <w:t>Ростовской области и муниципальную собственность, за исключением земельных участков, находящихся в частной собственности.</w:t>
      </w:r>
    </w:p>
    <w:p w:rsidR="003F22A1" w:rsidRPr="003F22A1" w:rsidRDefault="003F22A1" w:rsidP="003F22A1">
      <w:pPr>
        <w:widowControl w:val="0"/>
        <w:tabs>
          <w:tab w:val="left" w:pos="1134"/>
          <w:tab w:val="left" w:pos="1418"/>
        </w:tabs>
        <w:autoSpaceDE w:val="0"/>
        <w:autoSpaceDN w:val="0"/>
        <w:adjustRightInd w:val="0"/>
        <w:spacing w:after="0" w:line="240" w:lineRule="auto"/>
        <w:jc w:val="both"/>
        <w:rPr>
          <w:rFonts w:asciiTheme="minorHAnsi" w:hAnsiTheme="minorHAnsi"/>
          <w:spacing w:val="0"/>
        </w:rPr>
      </w:pPr>
      <w:r w:rsidRPr="003F22A1">
        <w:rPr>
          <w:rFonts w:asciiTheme="minorHAnsi" w:hAnsiTheme="minorHAnsi"/>
          <w:spacing w:val="0"/>
        </w:rPr>
        <w:t xml:space="preserve">            2. Порядок предоставления физическим и юридическим лицам прав на земельные участки, сформированные из состава земель, находящихся в государственной или муниципальной собственности, определяется земельным законодательством и в соответствии с ним – нормативными правовыми актами Ростовский области, нормативными правовыми актами органов местного самоуправления. </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8. Общие правила предоставления земельных участков</w:t>
      </w:r>
    </w:p>
    <w:p w:rsidR="003F22A1" w:rsidRPr="003F22A1" w:rsidRDefault="003F22A1" w:rsidP="00FA5047">
      <w:pPr>
        <w:widowControl w:val="0"/>
        <w:numPr>
          <w:ilvl w:val="0"/>
          <w:numId w:val="3"/>
        </w:numPr>
        <w:tabs>
          <w:tab w:val="left" w:pos="1134"/>
          <w:tab w:val="left" w:pos="1418"/>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границах Подгорненского  сельского поселения земельные участки предоставляются:</w:t>
      </w:r>
    </w:p>
    <w:p w:rsidR="003F22A1" w:rsidRPr="003F22A1" w:rsidRDefault="003F22A1" w:rsidP="00FA5047">
      <w:pPr>
        <w:widowControl w:val="0"/>
        <w:numPr>
          <w:ilvl w:val="0"/>
          <w:numId w:val="4"/>
        </w:numPr>
        <w:tabs>
          <w:tab w:val="left" w:pos="1134"/>
          <w:tab w:val="left" w:pos="1418"/>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физическим и юридическим лицам  (за исключением </w:t>
      </w:r>
      <w:proofErr w:type="gramStart"/>
      <w:r w:rsidRPr="003F22A1">
        <w:rPr>
          <w:rFonts w:asciiTheme="minorHAnsi" w:hAnsiTheme="minorHAnsi"/>
          <w:spacing w:val="0"/>
        </w:rPr>
        <w:t>указанных</w:t>
      </w:r>
      <w:proofErr w:type="gramEnd"/>
      <w:r w:rsidRPr="003F22A1">
        <w:rPr>
          <w:rFonts w:asciiTheme="minorHAnsi" w:hAnsiTheme="minorHAnsi"/>
          <w:spacing w:val="0"/>
        </w:rPr>
        <w:t xml:space="preserve"> в пункте 2) – в собственность или в аренду;</w:t>
      </w:r>
    </w:p>
    <w:p w:rsidR="003F22A1" w:rsidRPr="003F22A1" w:rsidRDefault="003F22A1" w:rsidP="00FA5047">
      <w:pPr>
        <w:widowControl w:val="0"/>
        <w:numPr>
          <w:ilvl w:val="0"/>
          <w:numId w:val="5"/>
        </w:numPr>
        <w:tabs>
          <w:tab w:val="left" w:pos="1134"/>
          <w:tab w:val="left" w:pos="1418"/>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государственным и муниципальным учреждениям, казенным предприятиям, а также органам государственной власти и органам местного самоуправления – в постоянное (бессрочное) пользование или в безвозмездное срочное пользование;</w:t>
      </w:r>
    </w:p>
    <w:p w:rsidR="003F22A1" w:rsidRPr="003F22A1" w:rsidRDefault="003F22A1" w:rsidP="00FA5047">
      <w:pPr>
        <w:widowControl w:val="0"/>
        <w:numPr>
          <w:ilvl w:val="0"/>
          <w:numId w:val="6"/>
        </w:numPr>
        <w:tabs>
          <w:tab w:val="left" w:pos="1134"/>
          <w:tab w:val="left" w:pos="1418"/>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религиозным организациям – в соответствии с нормами земельного законодательства РФ;</w:t>
      </w:r>
    </w:p>
    <w:p w:rsidR="003F22A1" w:rsidRPr="003F22A1" w:rsidRDefault="003F22A1" w:rsidP="00FA5047">
      <w:pPr>
        <w:widowControl w:val="0"/>
        <w:numPr>
          <w:ilvl w:val="0"/>
          <w:numId w:val="7"/>
        </w:numPr>
        <w:tabs>
          <w:tab w:val="left" w:pos="1134"/>
          <w:tab w:val="left" w:pos="1418"/>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общероссийским общественным организация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РФ в собственности здания, строения, сооружения – в собственность бесплатно;</w:t>
      </w:r>
    </w:p>
    <w:p w:rsidR="003F22A1" w:rsidRPr="003F22A1" w:rsidRDefault="003F22A1" w:rsidP="00FA5047">
      <w:pPr>
        <w:widowControl w:val="0"/>
        <w:numPr>
          <w:ilvl w:val="0"/>
          <w:numId w:val="8"/>
        </w:numPr>
        <w:tabs>
          <w:tab w:val="left" w:pos="1134"/>
          <w:tab w:val="left" w:pos="1418"/>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иностранным гражданам, лицам без гражданства и иностранным юридическим лицам  в соответствии и в порядке, предусмотренном ЗК РФ.</w:t>
      </w:r>
    </w:p>
    <w:p w:rsidR="003F22A1" w:rsidRPr="003F22A1" w:rsidRDefault="003F22A1" w:rsidP="00FA5047">
      <w:pPr>
        <w:widowControl w:val="0"/>
        <w:numPr>
          <w:ilvl w:val="0"/>
          <w:numId w:val="9"/>
        </w:numPr>
        <w:tabs>
          <w:tab w:val="left" w:pos="1134"/>
          <w:tab w:val="left" w:pos="1418"/>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гражданам   - в безвозмездное срочное пользование в случаях предусмотренных Земельным кодексом РФ.</w:t>
      </w:r>
    </w:p>
    <w:p w:rsidR="003F22A1" w:rsidRPr="003F22A1" w:rsidRDefault="003F22A1" w:rsidP="00FA5047">
      <w:pPr>
        <w:widowControl w:val="0"/>
        <w:numPr>
          <w:ilvl w:val="0"/>
          <w:numId w:val="10"/>
        </w:numPr>
        <w:tabs>
          <w:tab w:val="left" w:pos="0"/>
          <w:tab w:val="left" w:pos="1134"/>
          <w:tab w:val="left" w:pos="1418"/>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Договоры аренды земельного участка, субаренды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F22A1" w:rsidRPr="003F22A1" w:rsidRDefault="003F22A1" w:rsidP="00FA5047">
      <w:pPr>
        <w:widowControl w:val="0"/>
        <w:numPr>
          <w:ilvl w:val="0"/>
          <w:numId w:val="11"/>
        </w:numPr>
        <w:tabs>
          <w:tab w:val="left" w:pos="0"/>
          <w:tab w:val="left" w:pos="1134"/>
          <w:tab w:val="left" w:pos="1418"/>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Размер, условия и сроки внесения арендной платы за землю устанавливаются договором аренды земельного участка в соответствии с законодательством Российской Федерации, нормативными правовыми актами органов местного самоуправления.</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 xml:space="preserve">9.  Градостроительные основания изъятия земельных участков, иных объектов недвижимого имущества для государственных или муниципальных нужд </w:t>
      </w:r>
    </w:p>
    <w:p w:rsidR="003F22A1" w:rsidRPr="003F22A1" w:rsidRDefault="003F22A1" w:rsidP="00FA5047">
      <w:pPr>
        <w:widowControl w:val="0"/>
        <w:numPr>
          <w:ilvl w:val="0"/>
          <w:numId w:val="12"/>
        </w:numPr>
        <w:tabs>
          <w:tab w:val="left" w:pos="1134"/>
        </w:tabs>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spacing w:val="0"/>
        </w:rPr>
        <w:t>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roofErr w:type="gramEnd"/>
    </w:p>
    <w:p w:rsidR="003F22A1" w:rsidRPr="003F22A1" w:rsidRDefault="003F22A1" w:rsidP="00FA5047">
      <w:pPr>
        <w:widowControl w:val="0"/>
        <w:numPr>
          <w:ilvl w:val="0"/>
          <w:numId w:val="13"/>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Градостроительные основания для принятия решений об изъятии,  в том числе путем выкупа земельных участков, иных объектов недвижимого имущества для государственных или муниципальных нужд устанавливаются </w:t>
      </w:r>
      <w:proofErr w:type="spellStart"/>
      <w:r w:rsidRPr="003F22A1">
        <w:rPr>
          <w:rFonts w:asciiTheme="minorHAnsi" w:hAnsiTheme="minorHAnsi"/>
          <w:spacing w:val="0"/>
        </w:rPr>
        <w:t>ГрК</w:t>
      </w:r>
      <w:proofErr w:type="spellEnd"/>
      <w:r w:rsidRPr="003F22A1">
        <w:rPr>
          <w:rFonts w:asciiTheme="minorHAnsi" w:hAnsiTheme="minorHAnsi"/>
          <w:spacing w:val="0"/>
        </w:rPr>
        <w:t xml:space="preserve"> РФ, законодательством Ростовской   области о градостроительной деятельности, настоящими Правилами и принимаемыми в соответствии с ними нормативными правовыми актами.</w:t>
      </w:r>
    </w:p>
    <w:p w:rsidR="003F22A1" w:rsidRPr="003F22A1" w:rsidRDefault="003F22A1" w:rsidP="00FA5047">
      <w:pPr>
        <w:widowControl w:val="0"/>
        <w:numPr>
          <w:ilvl w:val="0"/>
          <w:numId w:val="14"/>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Градостроительными основаниями для принятия решений об изъятии земельных участков, иных объектов недвижимого имущества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10.  Градостроительные основания и условия принятия решений о резервировании земельных участков для государственных или муниципальных нужд</w:t>
      </w:r>
    </w:p>
    <w:p w:rsidR="003F22A1" w:rsidRPr="003F22A1" w:rsidRDefault="003F22A1" w:rsidP="00FA5047">
      <w:pPr>
        <w:widowControl w:val="0"/>
        <w:numPr>
          <w:ilvl w:val="0"/>
          <w:numId w:val="15"/>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Порядок резервирования земель для государственных или муниципальных нужд </w:t>
      </w:r>
      <w:r w:rsidRPr="003F22A1">
        <w:rPr>
          <w:rFonts w:asciiTheme="minorHAnsi" w:hAnsiTheme="minorHAnsi"/>
          <w:spacing w:val="0"/>
        </w:rPr>
        <w:lastRenderedPageBreak/>
        <w:t>определяется Правительством Российской Федерации.</w:t>
      </w:r>
    </w:p>
    <w:p w:rsidR="003F22A1" w:rsidRPr="003F22A1" w:rsidRDefault="003F22A1" w:rsidP="00FA5047">
      <w:pPr>
        <w:widowControl w:val="0"/>
        <w:numPr>
          <w:ilvl w:val="0"/>
          <w:numId w:val="16"/>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Решение о резервировании земель для государственных нужд Ростовской  области или муниципальных нужд принимается соответственно уполномоченным исполнительным органом государственной власти Ростовской области или органом местного самоуправления.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Решение о резервировании земель принимается в соответствии со следующими документами:</w:t>
      </w:r>
    </w:p>
    <w:p w:rsidR="003F22A1" w:rsidRPr="003F22A1" w:rsidRDefault="003F22A1" w:rsidP="00FA5047">
      <w:pPr>
        <w:widowControl w:val="0"/>
        <w:numPr>
          <w:ilvl w:val="0"/>
          <w:numId w:val="17"/>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документы территориального планирования;</w:t>
      </w:r>
    </w:p>
    <w:p w:rsidR="003F22A1" w:rsidRPr="003F22A1" w:rsidRDefault="003F22A1" w:rsidP="00FA5047">
      <w:pPr>
        <w:widowControl w:val="0"/>
        <w:numPr>
          <w:ilvl w:val="0"/>
          <w:numId w:val="18"/>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документация по планировке территории;</w:t>
      </w:r>
    </w:p>
    <w:p w:rsidR="003F22A1" w:rsidRPr="003F22A1" w:rsidRDefault="003F22A1" w:rsidP="00FA5047">
      <w:pPr>
        <w:widowControl w:val="0"/>
        <w:numPr>
          <w:ilvl w:val="0"/>
          <w:numId w:val="19"/>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решения об утверждении </w:t>
      </w:r>
      <w:proofErr w:type="gramStart"/>
      <w:r w:rsidRPr="003F22A1">
        <w:rPr>
          <w:rFonts w:asciiTheme="minorHAnsi" w:hAnsiTheme="minorHAnsi"/>
          <w:spacing w:val="0"/>
        </w:rPr>
        <w:t>границ зон планируемого размещения объектов капитального строительства</w:t>
      </w:r>
      <w:proofErr w:type="gramEnd"/>
      <w:r w:rsidRPr="003F22A1">
        <w:rPr>
          <w:rFonts w:asciiTheme="minorHAnsi" w:hAnsiTheme="minorHAnsi"/>
          <w:spacing w:val="0"/>
        </w:rPr>
        <w:t xml:space="preserve"> федерального, регионального или местного значения;</w:t>
      </w:r>
    </w:p>
    <w:p w:rsidR="003F22A1" w:rsidRPr="003F22A1" w:rsidRDefault="003F22A1" w:rsidP="00FA5047">
      <w:pPr>
        <w:widowControl w:val="0"/>
        <w:numPr>
          <w:ilvl w:val="0"/>
          <w:numId w:val="20"/>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3F22A1" w:rsidRPr="003F22A1" w:rsidRDefault="003F22A1" w:rsidP="003F22A1">
      <w:pPr>
        <w:widowControl w:val="0"/>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Указанная документация подготавливается и утверждается в порядке, определенном законодательством о градостроительной деятельности.</w:t>
      </w:r>
    </w:p>
    <w:p w:rsidR="003F22A1" w:rsidRPr="003F22A1" w:rsidRDefault="003F22A1" w:rsidP="00FA5047">
      <w:pPr>
        <w:widowControl w:val="0"/>
        <w:numPr>
          <w:ilvl w:val="0"/>
          <w:numId w:val="21"/>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Решение о резервировании, принимаемое по основаниям, установленным законодательством, должно содержать:</w:t>
      </w:r>
    </w:p>
    <w:p w:rsidR="003F22A1" w:rsidRPr="003F22A1" w:rsidRDefault="003F22A1" w:rsidP="00FA5047">
      <w:pPr>
        <w:widowControl w:val="0"/>
        <w:numPr>
          <w:ilvl w:val="0"/>
          <w:numId w:val="22"/>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цели и сроки резервирования земель;</w:t>
      </w:r>
    </w:p>
    <w:p w:rsidR="003F22A1" w:rsidRPr="003F22A1" w:rsidRDefault="003F22A1" w:rsidP="00FA5047">
      <w:pPr>
        <w:widowControl w:val="0"/>
        <w:numPr>
          <w:ilvl w:val="0"/>
          <w:numId w:val="23"/>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реквизиты документов, в соответствии с которыми осуществляется резервирование земель;</w:t>
      </w:r>
    </w:p>
    <w:p w:rsidR="003F22A1" w:rsidRPr="003F22A1" w:rsidRDefault="003F22A1" w:rsidP="00FA5047">
      <w:pPr>
        <w:widowControl w:val="0"/>
        <w:numPr>
          <w:ilvl w:val="0"/>
          <w:numId w:val="24"/>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ограничения прав на зарезервированные земельные участки, устанавливаемые в соответствии с ЗК РФ и другими федеральными законами, необходимые для достижения целей резервирования земель;</w:t>
      </w:r>
    </w:p>
    <w:p w:rsidR="003F22A1" w:rsidRPr="003F22A1" w:rsidRDefault="003F22A1" w:rsidP="00FA5047">
      <w:pPr>
        <w:widowControl w:val="0"/>
        <w:numPr>
          <w:ilvl w:val="0"/>
          <w:numId w:val="25"/>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3F22A1" w:rsidRPr="003F22A1" w:rsidRDefault="003F22A1" w:rsidP="00FA5047">
      <w:pPr>
        <w:widowControl w:val="0"/>
        <w:numPr>
          <w:ilvl w:val="0"/>
          <w:numId w:val="26"/>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3F22A1" w:rsidRPr="003F22A1" w:rsidRDefault="003F22A1" w:rsidP="00FA5047">
      <w:pPr>
        <w:widowControl w:val="0"/>
        <w:numPr>
          <w:ilvl w:val="0"/>
          <w:numId w:val="27"/>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 </w:t>
      </w:r>
    </w:p>
    <w:p w:rsidR="003F22A1" w:rsidRPr="003F22A1" w:rsidRDefault="003F22A1" w:rsidP="00FA5047">
      <w:pPr>
        <w:widowControl w:val="0"/>
        <w:numPr>
          <w:ilvl w:val="0"/>
          <w:numId w:val="28"/>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3F22A1" w:rsidRPr="003F22A1" w:rsidRDefault="003F22A1" w:rsidP="00FA5047">
      <w:pPr>
        <w:widowControl w:val="0"/>
        <w:numPr>
          <w:ilvl w:val="0"/>
          <w:numId w:val="29"/>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Решение о резервировании земель вступает в силу не ранее его опубликования.</w:t>
      </w:r>
    </w:p>
    <w:p w:rsidR="003F22A1" w:rsidRPr="003F22A1" w:rsidRDefault="003F22A1" w:rsidP="00FA5047">
      <w:pPr>
        <w:widowControl w:val="0"/>
        <w:numPr>
          <w:ilvl w:val="0"/>
          <w:numId w:val="30"/>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соответствии с действующим законодательством, решение о резервировании должно предусматривать:</w:t>
      </w:r>
    </w:p>
    <w:p w:rsidR="003F22A1" w:rsidRPr="003F22A1" w:rsidRDefault="003F22A1" w:rsidP="00FA5047">
      <w:pPr>
        <w:widowControl w:val="0"/>
        <w:numPr>
          <w:ilvl w:val="0"/>
          <w:numId w:val="31"/>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3F22A1" w:rsidRPr="003F22A1" w:rsidRDefault="003F22A1" w:rsidP="00FA5047">
      <w:pPr>
        <w:widowControl w:val="0"/>
        <w:numPr>
          <w:ilvl w:val="0"/>
          <w:numId w:val="32"/>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обязательство выкупа зарезервированных земельных участков по истечении срока резервирования;</w:t>
      </w:r>
    </w:p>
    <w:p w:rsidR="003F22A1" w:rsidRPr="003F22A1" w:rsidRDefault="003F22A1" w:rsidP="00FA5047">
      <w:pPr>
        <w:widowControl w:val="0"/>
        <w:numPr>
          <w:ilvl w:val="0"/>
          <w:numId w:val="33"/>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сумма выкупа зарезервированных земельных участков по истечении срока резервирования;</w:t>
      </w:r>
    </w:p>
    <w:p w:rsidR="003F22A1" w:rsidRPr="003F22A1" w:rsidRDefault="003F22A1" w:rsidP="00FA5047">
      <w:pPr>
        <w:widowControl w:val="0"/>
        <w:numPr>
          <w:ilvl w:val="0"/>
          <w:numId w:val="34"/>
        </w:numPr>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обязательство возместить правообладателям земельных участков убытки, включая упущенную выгоду, связанные с непринятием решения о выкупе земельных участков по истечении срока резервирования. </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11.  Установление и отмена публичных сервитутов</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w:t>
      </w:r>
      <w:r w:rsidRPr="003F22A1">
        <w:rPr>
          <w:rFonts w:asciiTheme="minorHAnsi" w:hAnsiTheme="minorHAnsi"/>
          <w:spacing w:val="0"/>
        </w:rPr>
        <w:lastRenderedPageBreak/>
        <w:t>власти или органа местного самоуправления и обеспечивающее интересы Российской Федерации, местного самоуправления или местного населения.</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w:t>
      </w:r>
      <w:r w:rsidRPr="003F22A1">
        <w:rPr>
          <w:rFonts w:asciiTheme="minorHAnsi" w:hAnsiTheme="minorHAnsi"/>
          <w:spacing w:val="0"/>
        </w:rPr>
        <w:tab/>
        <w:t>Могут устанавливаться публичные сервитуты для:</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w:t>
      </w:r>
      <w:r w:rsidRPr="003F22A1">
        <w:rPr>
          <w:rFonts w:asciiTheme="minorHAnsi" w:hAnsiTheme="minorHAnsi"/>
          <w:spacing w:val="0"/>
        </w:rPr>
        <w:tab/>
        <w:t>прохода или проезда через земельный участок;</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w:t>
      </w:r>
      <w:r w:rsidRPr="003F22A1">
        <w:rPr>
          <w:rFonts w:asciiTheme="minorHAnsi" w:hAnsiTheme="minorHAnsi"/>
          <w:spacing w:val="0"/>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w:t>
      </w:r>
      <w:r w:rsidRPr="003F22A1">
        <w:rPr>
          <w:rFonts w:asciiTheme="minorHAnsi" w:hAnsiTheme="minorHAnsi"/>
          <w:spacing w:val="0"/>
        </w:rPr>
        <w:tab/>
        <w:t>размещения на земельном участке межевых и геодезических знаков и подъездов к ним;</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w:t>
      </w:r>
      <w:r w:rsidRPr="003F22A1">
        <w:rPr>
          <w:rFonts w:asciiTheme="minorHAnsi" w:hAnsiTheme="minorHAnsi"/>
          <w:spacing w:val="0"/>
        </w:rPr>
        <w:tab/>
        <w:t>проведения дренажных работ на земельном участке;</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5)</w:t>
      </w:r>
      <w:r w:rsidRPr="003F22A1">
        <w:rPr>
          <w:rFonts w:asciiTheme="minorHAnsi" w:hAnsiTheme="minorHAnsi"/>
          <w:spacing w:val="0"/>
        </w:rPr>
        <w:tab/>
        <w:t>забора (изъятия) водных ресурсов из водных объектов и водопоя;</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6)</w:t>
      </w:r>
      <w:r w:rsidRPr="003F22A1">
        <w:rPr>
          <w:rFonts w:asciiTheme="minorHAnsi" w:hAnsiTheme="minorHAnsi"/>
          <w:spacing w:val="0"/>
        </w:rPr>
        <w:tab/>
        <w:t>прогона сельскохозяйственных животных через земельный участок;</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7)</w:t>
      </w:r>
      <w:r w:rsidRPr="003F22A1">
        <w:rPr>
          <w:rFonts w:asciiTheme="minorHAnsi" w:hAnsiTheme="minorHAnsi"/>
          <w:spacing w:val="0"/>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8)</w:t>
      </w:r>
      <w:r w:rsidRPr="003F22A1">
        <w:rPr>
          <w:rFonts w:asciiTheme="minorHAnsi" w:hAnsiTheme="minorHAnsi"/>
          <w:spacing w:val="0"/>
        </w:rPr>
        <w:tab/>
        <w:t>использования земельного участка в целях охоты и рыболовства;</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9)</w:t>
      </w:r>
      <w:r w:rsidRPr="003F22A1">
        <w:rPr>
          <w:rFonts w:asciiTheme="minorHAnsi" w:hAnsiTheme="minorHAnsi"/>
          <w:spacing w:val="0"/>
        </w:rPr>
        <w:tab/>
        <w:t>временного пользования земельным участком в целях проведения изыскательских, исследовательских и других работ;</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10)</w:t>
      </w:r>
      <w:r w:rsidRPr="003F22A1">
        <w:rPr>
          <w:rFonts w:asciiTheme="minorHAnsi" w:hAnsiTheme="minorHAnsi"/>
          <w:spacing w:val="0"/>
        </w:rPr>
        <w:tab/>
        <w:t>свободного доступа к прибрежной полосе.</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w:t>
      </w:r>
      <w:r w:rsidRPr="003F22A1">
        <w:rPr>
          <w:rFonts w:asciiTheme="minorHAnsi" w:hAnsiTheme="minorHAnsi"/>
          <w:spacing w:val="0"/>
        </w:rPr>
        <w:tab/>
        <w:t>Установление публичного сервитута осуществляется с учётом результатов публичных слушаний.</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w:t>
      </w:r>
      <w:r w:rsidRPr="003F22A1">
        <w:rPr>
          <w:rFonts w:asciiTheme="minorHAnsi" w:hAnsiTheme="minorHAnsi"/>
          <w:spacing w:val="0"/>
        </w:rPr>
        <w:tab/>
        <w:t>Сервитут может быть срочным и постоянным.</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5.</w:t>
      </w:r>
      <w:r w:rsidRPr="003F22A1">
        <w:rPr>
          <w:rFonts w:asciiTheme="minorHAnsi" w:hAnsiTheme="minorHAnsi"/>
          <w:spacing w:val="0"/>
        </w:rPr>
        <w:tab/>
        <w:t>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Инициатор установления публичного сервитута подаёт в администрацию Подгорненского сельского поселения заявление об установлении публичного сервитута, в котором указываются:</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местонахождение земельного участка, в отношении которого устанавливается публичный сервитут;</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w:t>
      </w:r>
      <w:r w:rsidRPr="003F22A1">
        <w:rPr>
          <w:rFonts w:asciiTheme="minorHAnsi" w:hAnsiTheme="minorHAnsi"/>
          <w:spacing w:val="0"/>
        </w:rPr>
        <w:tab/>
        <w:t>сведения о собственнике (землевладельце, землепользователе) данного земельного участка;</w:t>
      </w:r>
    </w:p>
    <w:p w:rsidR="003F22A1" w:rsidRPr="003F22A1" w:rsidRDefault="003F22A1" w:rsidP="003F22A1">
      <w:pPr>
        <w:widowControl w:val="0"/>
        <w:tabs>
          <w:tab w:val="left" w:pos="360"/>
        </w:tabs>
        <w:autoSpaceDE w:val="0"/>
        <w:autoSpaceDN w:val="0"/>
        <w:adjustRightInd w:val="0"/>
        <w:spacing w:after="0" w:line="240" w:lineRule="auto"/>
        <w:jc w:val="both"/>
        <w:rPr>
          <w:rFonts w:asciiTheme="minorHAnsi" w:hAnsiTheme="minorHAnsi"/>
          <w:spacing w:val="0"/>
        </w:rPr>
      </w:pPr>
      <w:r w:rsidRPr="003F22A1">
        <w:rPr>
          <w:rFonts w:asciiTheme="minorHAnsi" w:hAnsiTheme="minorHAnsi"/>
          <w:spacing w:val="0"/>
        </w:rPr>
        <w:t xml:space="preserve">              3) сведения об инициаторе установления публичного сервитута;</w:t>
      </w:r>
    </w:p>
    <w:p w:rsidR="003F22A1" w:rsidRPr="003F22A1" w:rsidRDefault="003F22A1" w:rsidP="003F22A1">
      <w:pPr>
        <w:widowControl w:val="0"/>
        <w:tabs>
          <w:tab w:val="left" w:pos="360"/>
        </w:tabs>
        <w:autoSpaceDE w:val="0"/>
        <w:autoSpaceDN w:val="0"/>
        <w:adjustRightInd w:val="0"/>
        <w:spacing w:after="0" w:line="240" w:lineRule="auto"/>
        <w:jc w:val="both"/>
        <w:rPr>
          <w:rFonts w:asciiTheme="minorHAnsi" w:hAnsiTheme="minorHAnsi"/>
          <w:spacing w:val="0"/>
        </w:rPr>
      </w:pPr>
      <w:r w:rsidRPr="003F22A1">
        <w:rPr>
          <w:rFonts w:asciiTheme="minorHAnsi" w:hAnsiTheme="minorHAnsi"/>
          <w:spacing w:val="0"/>
        </w:rPr>
        <w:t xml:space="preserve">              4) содержание публичного сервитута;</w:t>
      </w:r>
    </w:p>
    <w:p w:rsidR="003F22A1" w:rsidRPr="003F22A1" w:rsidRDefault="003F22A1" w:rsidP="003F22A1">
      <w:pPr>
        <w:widowControl w:val="0"/>
        <w:tabs>
          <w:tab w:val="left" w:pos="360"/>
        </w:tabs>
        <w:autoSpaceDE w:val="0"/>
        <w:autoSpaceDN w:val="0"/>
        <w:adjustRightInd w:val="0"/>
        <w:spacing w:after="0" w:line="240" w:lineRule="auto"/>
        <w:jc w:val="both"/>
        <w:rPr>
          <w:rFonts w:asciiTheme="minorHAnsi" w:hAnsiTheme="minorHAnsi"/>
          <w:spacing w:val="0"/>
        </w:rPr>
      </w:pPr>
      <w:r w:rsidRPr="003F22A1">
        <w:rPr>
          <w:rFonts w:asciiTheme="minorHAnsi" w:hAnsiTheme="minorHAnsi"/>
          <w:spacing w:val="0"/>
        </w:rPr>
        <w:tab/>
      </w:r>
      <w:r w:rsidRPr="003F22A1">
        <w:rPr>
          <w:rFonts w:asciiTheme="minorHAnsi" w:hAnsiTheme="minorHAnsi"/>
          <w:spacing w:val="0"/>
        </w:rPr>
        <w:tab/>
        <w:t xml:space="preserve">   5) обоснование необходимости установления публичного сервитута;</w:t>
      </w:r>
    </w:p>
    <w:p w:rsidR="003F22A1" w:rsidRPr="003F22A1" w:rsidRDefault="003F22A1" w:rsidP="003F22A1">
      <w:pPr>
        <w:widowControl w:val="0"/>
        <w:tabs>
          <w:tab w:val="left" w:pos="360"/>
        </w:tabs>
        <w:autoSpaceDE w:val="0"/>
        <w:autoSpaceDN w:val="0"/>
        <w:adjustRightInd w:val="0"/>
        <w:spacing w:after="0" w:line="240" w:lineRule="auto"/>
        <w:ind w:left="900"/>
        <w:jc w:val="both"/>
        <w:rPr>
          <w:rFonts w:asciiTheme="minorHAnsi" w:hAnsiTheme="minorHAnsi"/>
          <w:spacing w:val="0"/>
        </w:rPr>
      </w:pPr>
      <w:r w:rsidRPr="003F22A1">
        <w:rPr>
          <w:rFonts w:asciiTheme="minorHAnsi" w:hAnsiTheme="minorHAnsi"/>
          <w:spacing w:val="0"/>
        </w:rPr>
        <w:t>6) ситуационный план и сфера действия публичного сервитута;</w:t>
      </w:r>
    </w:p>
    <w:p w:rsidR="003F22A1" w:rsidRPr="003F22A1" w:rsidRDefault="003F22A1" w:rsidP="003F22A1">
      <w:pPr>
        <w:widowControl w:val="0"/>
        <w:tabs>
          <w:tab w:val="left" w:pos="360"/>
        </w:tabs>
        <w:autoSpaceDE w:val="0"/>
        <w:autoSpaceDN w:val="0"/>
        <w:adjustRightInd w:val="0"/>
        <w:spacing w:after="0" w:line="240" w:lineRule="auto"/>
        <w:ind w:left="900"/>
        <w:jc w:val="both"/>
        <w:rPr>
          <w:rFonts w:asciiTheme="minorHAnsi" w:hAnsiTheme="minorHAnsi"/>
          <w:spacing w:val="0"/>
        </w:rPr>
      </w:pPr>
      <w:r w:rsidRPr="003F22A1">
        <w:rPr>
          <w:rFonts w:asciiTheme="minorHAnsi" w:hAnsiTheme="minorHAnsi"/>
          <w:spacing w:val="0"/>
        </w:rPr>
        <w:t>7) срок действия публичного сервитута или указание на его бессрочность.</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6. Администрация  Подгорненского сельского поселения в течение 5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абзаце 2 п. 5 настоящей статьи, главе Администрации. Глава Администрации,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7. Администрация Подгорненского сельского поселения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8.</w:t>
      </w:r>
      <w:r w:rsidRPr="003F22A1">
        <w:rPr>
          <w:rFonts w:asciiTheme="minorHAnsi" w:hAnsiTheme="minorHAnsi"/>
          <w:spacing w:val="0"/>
        </w:rPr>
        <w:tab/>
        <w:t>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администрации.</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lastRenderedPageBreak/>
        <w:t>9.</w:t>
      </w:r>
      <w:r w:rsidRPr="003F22A1">
        <w:rPr>
          <w:rFonts w:asciiTheme="minorHAnsi" w:hAnsiTheme="minorHAnsi"/>
          <w:spacing w:val="0"/>
        </w:rPr>
        <w:tab/>
        <w:t>Глава Администрации в течение 3-х дней со дня поступления указанных в части 7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3F22A1" w:rsidRPr="003F22A1" w:rsidRDefault="003F22A1" w:rsidP="003F22A1">
      <w:pPr>
        <w:widowControl w:val="0"/>
        <w:tabs>
          <w:tab w:val="left" w:pos="0"/>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местонахождение земельного участка, в отношении которого устанавливается публичный сервитут;</w:t>
      </w:r>
    </w:p>
    <w:p w:rsidR="003F22A1" w:rsidRPr="003F22A1" w:rsidRDefault="003F22A1" w:rsidP="003F22A1">
      <w:pPr>
        <w:widowControl w:val="0"/>
        <w:tabs>
          <w:tab w:val="left" w:pos="0"/>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сведения о собственнике (землевладельце, землепользователе) данного земельного участка;</w:t>
      </w:r>
    </w:p>
    <w:p w:rsidR="003F22A1" w:rsidRPr="003F22A1" w:rsidRDefault="003F22A1" w:rsidP="003F22A1">
      <w:pPr>
        <w:widowControl w:val="0"/>
        <w:tabs>
          <w:tab w:val="left" w:pos="0"/>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сведения об инициаторе установления публичного сервитута;</w:t>
      </w:r>
    </w:p>
    <w:p w:rsidR="003F22A1" w:rsidRPr="003F22A1" w:rsidRDefault="003F22A1" w:rsidP="003F22A1">
      <w:pPr>
        <w:widowControl w:val="0"/>
        <w:tabs>
          <w:tab w:val="left" w:pos="0"/>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  содержание публичного сервитута;</w:t>
      </w:r>
    </w:p>
    <w:p w:rsidR="003F22A1" w:rsidRPr="003F22A1" w:rsidRDefault="003F22A1" w:rsidP="003F22A1">
      <w:pPr>
        <w:widowControl w:val="0"/>
        <w:tabs>
          <w:tab w:val="left" w:pos="0"/>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5) сфера действия публичного сервитута;</w:t>
      </w:r>
    </w:p>
    <w:p w:rsidR="003F22A1" w:rsidRPr="003F22A1" w:rsidRDefault="003F22A1" w:rsidP="003F22A1">
      <w:pPr>
        <w:widowControl w:val="0"/>
        <w:tabs>
          <w:tab w:val="left" w:pos="0"/>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6) срок действия публичного сервитута или указание на его бессрочность;</w:t>
      </w:r>
    </w:p>
    <w:p w:rsidR="003F22A1" w:rsidRPr="003F22A1" w:rsidRDefault="003F22A1" w:rsidP="003F22A1">
      <w:pPr>
        <w:widowControl w:val="0"/>
        <w:tabs>
          <w:tab w:val="left" w:pos="0"/>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7)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10.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11.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w:t>
      </w:r>
      <w:proofErr w:type="gramStart"/>
      <w:r w:rsidRPr="003F22A1">
        <w:rPr>
          <w:rFonts w:asciiTheme="minorHAnsi" w:hAnsiTheme="minorHAnsi"/>
          <w:spacing w:val="0"/>
        </w:rPr>
        <w:t>,</w:t>
      </w:r>
      <w:proofErr w:type="gramEnd"/>
      <w:r w:rsidRPr="003F22A1">
        <w:rPr>
          <w:rFonts w:asciiTheme="minorHAnsi" w:hAnsiTheme="minorHAnsi"/>
          <w:spacing w:val="0"/>
        </w:rPr>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12. 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13.</w:t>
      </w:r>
      <w:r w:rsidRPr="003F22A1">
        <w:rPr>
          <w:rFonts w:asciiTheme="minorHAnsi" w:hAnsiTheme="minorHAnsi"/>
          <w:spacing w:val="0"/>
        </w:rPr>
        <w:tab/>
        <w:t>Срочный публичный сервитут прекращается по истечении срока его действия, определённого постановлением главы администрации  согласно п. 9 настоящей статьи. Принятие отдельного нормативного правового акта о прекращении действия срочного публичного сервитута не требуется.</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14.</w:t>
      </w:r>
      <w:r w:rsidRPr="003F22A1">
        <w:rPr>
          <w:rFonts w:asciiTheme="minorHAnsi" w:hAnsiTheme="minorHAnsi"/>
          <w:spacing w:val="0"/>
        </w:rPr>
        <w:tab/>
        <w:t xml:space="preserve">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15. Инициатор прекращения публичного сервитута подаёт в администрацию  Подгорненского сельского поселения заявление о прекращении публичного сервитута, в котором указываются:</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местонахождение земельного участка, в отношении которого установлен публичный сервитут;</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сведения о собственнике (землевладельце, землепользователе) земельного участка, обременённого публичным сервитутом;</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сведения об инициаторе установления публичного сервитута;</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 сведения об инициаторе прекращения публичного сервитута;</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5) содержание публичного сервитута;</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6) обоснование необходимости прекращения публичного сервитута;</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7) сфера действия публичного сервитута;</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8) указание на бессрочность публичного сервитута.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К заявлению прилагается схема расположения земельного участка на кадастровом плане или кадастровой карте соответствующей территории.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16. В постановлении главы  Администрации о прекращении публичного сервитута должно быть указано:</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lastRenderedPageBreak/>
        <w:t>1) местонахождение земельного участка, в отношении которого установлен публичный сервитут.</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сведения о собственнике (землевладельце, землепользователе) земельного участка, обременённого публичным сервитутом;</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сведения об инициаторе установления публичного сервитута;</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 сведения об инициаторе прекращения публичного сервитута;</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5) содержание публичного сервитута;</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6) сфера действия публичного сервитута;</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7) указание на бессрочность публичного сервитута;</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8) решение о прекращении действия публичного сервитута.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3F22A1" w:rsidRPr="003F22A1" w:rsidRDefault="003F22A1" w:rsidP="003F22A1">
      <w:pPr>
        <w:widowControl w:val="0"/>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17.</w:t>
      </w:r>
      <w:r w:rsidRPr="003F22A1">
        <w:rPr>
          <w:rFonts w:asciiTheme="minorHAnsi" w:hAnsiTheme="minorHAnsi"/>
          <w:spacing w:val="0"/>
        </w:rPr>
        <w:tab/>
        <w:t>Осуществление публичного сервитута должно быть наименее обременительным для земельного участка, в отношении которого он установлен.</w:t>
      </w:r>
    </w:p>
    <w:p w:rsidR="003F22A1" w:rsidRPr="003F22A1" w:rsidRDefault="003F22A1" w:rsidP="003F22A1">
      <w:pPr>
        <w:widowControl w:val="0"/>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18.</w:t>
      </w:r>
      <w:r w:rsidRPr="003F22A1">
        <w:rPr>
          <w:rFonts w:asciiTheme="minorHAnsi" w:hAnsiTheme="minorHAnsi"/>
          <w:spacing w:val="0"/>
        </w:rPr>
        <w:tab/>
        <w:t>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сельского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3F22A1" w:rsidRPr="003F22A1" w:rsidRDefault="003F22A1" w:rsidP="003F22A1">
      <w:pPr>
        <w:widowControl w:val="0"/>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19.</w:t>
      </w:r>
      <w:r w:rsidRPr="003F22A1">
        <w:rPr>
          <w:rFonts w:asciiTheme="minorHAnsi" w:hAnsiTheme="minorHAnsi"/>
          <w:spacing w:val="0"/>
        </w:rPr>
        <w:tab/>
        <w:t>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Подгорненского сельского поселения убытков или предоставления равноценного земельного участка с возмещением убытков.</w:t>
      </w:r>
    </w:p>
    <w:p w:rsidR="003F22A1" w:rsidRPr="003F22A1" w:rsidRDefault="003F22A1" w:rsidP="003F22A1">
      <w:pPr>
        <w:widowControl w:val="0"/>
        <w:tabs>
          <w:tab w:val="left" w:pos="1134"/>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20.</w:t>
      </w:r>
      <w:r w:rsidRPr="003F22A1">
        <w:rPr>
          <w:rFonts w:asciiTheme="minorHAnsi" w:hAnsiTheme="minorHAnsi"/>
          <w:spacing w:val="0"/>
        </w:rPr>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F22A1" w:rsidRPr="003F22A1" w:rsidRDefault="003F22A1" w:rsidP="003F22A1">
      <w:pPr>
        <w:widowControl w:val="0"/>
        <w:autoSpaceDE w:val="0"/>
        <w:autoSpaceDN w:val="0"/>
        <w:adjustRightInd w:val="0"/>
        <w:spacing w:after="0" w:line="240" w:lineRule="auto"/>
        <w:ind w:left="708" w:firstLine="192"/>
        <w:jc w:val="both"/>
        <w:rPr>
          <w:rFonts w:asciiTheme="minorHAnsi" w:hAnsiTheme="minorHAnsi"/>
          <w:spacing w:val="0"/>
        </w:rPr>
      </w:pPr>
      <w:r w:rsidRPr="003F22A1">
        <w:rPr>
          <w:rFonts w:asciiTheme="minorHAnsi" w:hAnsiTheme="minorHAnsi"/>
          <w:spacing w:val="0"/>
        </w:rPr>
        <w:t xml:space="preserve">21. Границы зон действия публичных сервитутов обозначаются на градостроительных планах земельных участков. </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12. Земельный контроль</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На территории Подгорненского сельского поселения осуществляется государственный, муниципальный, общественный и производственный земельный </w:t>
      </w:r>
      <w:proofErr w:type="gramStart"/>
      <w:r w:rsidRPr="003F22A1">
        <w:rPr>
          <w:rFonts w:asciiTheme="minorHAnsi" w:hAnsiTheme="minorHAnsi"/>
          <w:spacing w:val="0"/>
        </w:rPr>
        <w:t>контроль за</w:t>
      </w:r>
      <w:proofErr w:type="gramEnd"/>
      <w:r w:rsidRPr="003F22A1">
        <w:rPr>
          <w:rFonts w:asciiTheme="minorHAnsi" w:hAnsiTheme="minorHAnsi"/>
          <w:spacing w:val="0"/>
        </w:rPr>
        <w:t xml:space="preserve">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3F22A1" w:rsidRPr="003F22A1" w:rsidRDefault="003F22A1" w:rsidP="003F22A1">
      <w:pPr>
        <w:widowControl w:val="0"/>
        <w:tabs>
          <w:tab w:val="left" w:pos="108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Государственный, общественный и производственный земельный контроль осуществляются в соответствии с земельным законодательством РФ.</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13. Общие условия осуществления строительства, реконструкции объектов капитального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Строительство, реконструкция объектов капитального строительства на территории Подгорненского  сельского поселения осуществляются правообладателями земельных участков в границах объектов их прав при условиях, что:</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земельные участки, иные объекты прав сформированы и зарегистрированы в соответствии с требованиями федерального законодательства;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требования технических регламентов, в соответствии с разрешением на строительство.</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 и Ростовской области.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могут выполняться только индивидуальными </w:t>
      </w:r>
      <w:r w:rsidRPr="003F22A1">
        <w:rPr>
          <w:rFonts w:asciiTheme="minorHAnsi" w:hAnsiTheme="minorHAnsi"/>
          <w:spacing w:val="0"/>
        </w:rPr>
        <w:lastRenderedPageBreak/>
        <w:t xml:space="preserve">предпринимателями или юридическими лицами, имеющими выданные </w:t>
      </w:r>
      <w:proofErr w:type="spellStart"/>
      <w:r w:rsidRPr="003F22A1">
        <w:rPr>
          <w:rFonts w:asciiTheme="minorHAnsi" w:hAnsiTheme="minorHAnsi"/>
          <w:spacing w:val="0"/>
        </w:rPr>
        <w:t>саморегулируемой</w:t>
      </w:r>
      <w:proofErr w:type="spellEnd"/>
      <w:r w:rsidRPr="003F22A1">
        <w:rPr>
          <w:rFonts w:asciiTheme="minorHAnsi" w:hAnsiTheme="minorHAnsi"/>
          <w:spacing w:val="0"/>
        </w:rPr>
        <w:t xml:space="preserve">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4.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Лицо, осуществляющее строительство </w:t>
      </w:r>
      <w:proofErr w:type="gramStart"/>
      <w:r w:rsidRPr="003F22A1">
        <w:rPr>
          <w:rFonts w:asciiTheme="minorHAnsi" w:hAnsiTheme="minorHAnsi"/>
          <w:spacing w:val="0"/>
        </w:rPr>
        <w:t>обязан</w:t>
      </w:r>
      <w:proofErr w:type="gramEnd"/>
      <w:r w:rsidRPr="003F22A1">
        <w:rPr>
          <w:rFonts w:asciiTheme="minorHAnsi" w:hAnsiTheme="minorHAnsi"/>
          <w:spacing w:val="0"/>
        </w:rPr>
        <w:t xml:space="preserve"> обеспечить: соблюдение требований проектной документации, технических регламентов, техники безопасности.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5.  Лицо, осуществляющее строительство несет ответственность за качество выполненных работ и их соответствие требованиям проектной документации.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6.  В случае</w:t>
      </w:r>
      <w:proofErr w:type="gramStart"/>
      <w:r w:rsidRPr="003F22A1">
        <w:rPr>
          <w:rFonts w:asciiTheme="minorHAnsi" w:hAnsiTheme="minorHAnsi"/>
          <w:spacing w:val="0"/>
        </w:rPr>
        <w:t>,</w:t>
      </w:r>
      <w:proofErr w:type="gramEnd"/>
      <w:r w:rsidRPr="003F22A1">
        <w:rPr>
          <w:rFonts w:asciiTheme="minorHAnsi" w:hAnsiTheme="minorHAnsi"/>
          <w:spacing w:val="0"/>
        </w:rPr>
        <w:t xml:space="preserve">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перечень видов работ,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w:t>
      </w:r>
      <w:proofErr w:type="spellStart"/>
      <w:r w:rsidRPr="003F22A1">
        <w:rPr>
          <w:rFonts w:asciiTheme="minorHAnsi" w:hAnsiTheme="minorHAnsi"/>
          <w:spacing w:val="0"/>
        </w:rPr>
        <w:t>саморегулируемой</w:t>
      </w:r>
      <w:proofErr w:type="spellEnd"/>
      <w:r w:rsidRPr="003F22A1">
        <w:rPr>
          <w:rFonts w:asciiTheme="minorHAnsi" w:hAnsiTheme="minorHAnsi"/>
          <w:spacing w:val="0"/>
        </w:rPr>
        <w:t xml:space="preserve"> организацией свидетельство о допуске к работам по организации строительства.</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7. </w:t>
      </w:r>
      <w:proofErr w:type="gramStart"/>
      <w:r w:rsidRPr="003F22A1">
        <w:rPr>
          <w:rFonts w:asciiTheme="minorHAnsi" w:hAnsiTheme="minorHAnsi"/>
          <w:spacing w:val="0"/>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3F22A1">
        <w:rPr>
          <w:rFonts w:asciiTheme="minorHAnsi" w:hAnsiTheme="minorHAnsi"/>
          <w:spacing w:val="0"/>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8. В случае</w:t>
      </w:r>
      <w:proofErr w:type="gramStart"/>
      <w:r w:rsidRPr="003F22A1">
        <w:rPr>
          <w:rFonts w:asciiTheme="minorHAnsi" w:hAnsiTheme="minorHAnsi"/>
          <w:spacing w:val="0"/>
        </w:rPr>
        <w:t>,</w:t>
      </w:r>
      <w:proofErr w:type="gramEnd"/>
      <w:r w:rsidRPr="003F22A1">
        <w:rPr>
          <w:rFonts w:asciiTheme="minorHAnsi" w:hAnsiTheme="minorHAnsi"/>
          <w:spacing w:val="0"/>
        </w:rPr>
        <w:t xml:space="preserve">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не позднее чем за семь рабочих дней до начала строительства, реконструкции объекта капитального строительства обязан направить в службу государственного строительного надзора Ростовской области извещение о начале таких работ, к которому прилагаются следующие документы:</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1) копия разрешения на строительство;</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3) копия документа о вынесении на местность линий отступа от красных линий;</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4) общий и специальные журналы, в которых ведется учет выполнения работ;</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9. Лицо, осуществляющее строительство, вправе не представлять документы, предусмотренные подпунктами 1, 2 и 5 п.8 настоящей статьи. В этом случае служба строительного надзора Ростовской области самостоятельно запрашивают указанные документы (сведения, содержащиеся в них) в органе, выдавшем разрешение на строительство.</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10. </w:t>
      </w:r>
      <w:proofErr w:type="gramStart"/>
      <w:r w:rsidRPr="003F22A1">
        <w:rPr>
          <w:rFonts w:asciiTheme="minorHAnsi" w:hAnsiTheme="minorHAnsi"/>
          <w:spacing w:val="0"/>
        </w:rPr>
        <w:t xml:space="preserve">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обеспечивать доступ на территорию, на которой осуществляются строительство, реконструкция  объекта капитального </w:t>
      </w:r>
      <w:r w:rsidRPr="003F22A1">
        <w:rPr>
          <w:rFonts w:asciiTheme="minorHAnsi" w:hAnsiTheme="minorHAnsi"/>
          <w:spacing w:val="0"/>
        </w:rPr>
        <w:lastRenderedPageBreak/>
        <w:t>строительства, представителей</w:t>
      </w:r>
      <w:proofErr w:type="gramEnd"/>
      <w:r w:rsidRPr="003F22A1">
        <w:rPr>
          <w:rFonts w:asciiTheme="minorHAnsi" w:hAnsiTheme="minorHAnsi"/>
          <w:spacing w:val="0"/>
        </w:rPr>
        <w:t xml:space="preserve"> </w:t>
      </w:r>
      <w:proofErr w:type="gramStart"/>
      <w:r w:rsidRPr="003F22A1">
        <w:rPr>
          <w:rFonts w:asciiTheme="minorHAnsi" w:hAnsiTheme="minorHAnsi"/>
          <w:spacing w:val="0"/>
        </w:rPr>
        <w:t>застройщика или заказчика, службы государственного строительного надзора Ростовской области,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roofErr w:type="gramEnd"/>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11. В случае, когда в процессе строительства, реконструкции  объекта выявилась необходимость отклонения параметров объекта капительного строительства, то такое отклонение допускается только на основании внесения соответствующих изменений в проектную документацию.</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12.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13.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14. 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законодательством Ростовской области и нормативн</w:t>
      </w:r>
      <w:proofErr w:type="gramStart"/>
      <w:r w:rsidRPr="003F22A1">
        <w:rPr>
          <w:rFonts w:asciiTheme="minorHAnsi" w:hAnsiTheme="minorHAnsi"/>
          <w:spacing w:val="0"/>
        </w:rPr>
        <w:t>о-</w:t>
      </w:r>
      <w:proofErr w:type="gramEnd"/>
      <w:r w:rsidRPr="003F22A1">
        <w:rPr>
          <w:rFonts w:asciiTheme="minorHAnsi" w:hAnsiTheme="minorHAnsi"/>
          <w:spacing w:val="0"/>
        </w:rPr>
        <w:t xml:space="preserve"> правовыми актами  Подгорненского  района.</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14. Обеспечение доступа застройщиков к системам инженерной, транспортной и социальной инфраструктур общего пользования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 </w:t>
      </w:r>
      <w:proofErr w:type="gramStart"/>
      <w:r w:rsidRPr="003F22A1">
        <w:rPr>
          <w:rFonts w:asciiTheme="minorHAnsi" w:hAnsiTheme="minorHAnsi"/>
          <w:spacing w:val="0"/>
        </w:rPr>
        <w:t>Условием доступа застройщиков к находящимся в распоряжении Подгорненского сельского поселения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законодательством и предусматривающим внесение платежей согласно тарифам, определенным соответствующими нормативными правовыми актами по компетенции регулирующего органа в зависимости от зоны нахождения объекта и потребляемого объема (мощности), или путем адекватного платежам участия в</w:t>
      </w:r>
      <w:proofErr w:type="gramEnd"/>
      <w:r w:rsidRPr="003F22A1">
        <w:rPr>
          <w:rFonts w:asciiTheme="minorHAnsi" w:hAnsiTheme="minorHAnsi"/>
          <w:spacing w:val="0"/>
        </w:rPr>
        <w:t xml:space="preserve"> </w:t>
      </w:r>
      <w:proofErr w:type="gramStart"/>
      <w:r w:rsidRPr="003F22A1">
        <w:rPr>
          <w:rFonts w:asciiTheme="minorHAnsi" w:hAnsiTheme="minorHAnsi"/>
          <w:spacing w:val="0"/>
        </w:rPr>
        <w:t>проектировании</w:t>
      </w:r>
      <w:proofErr w:type="gramEnd"/>
      <w:r w:rsidRPr="003F22A1">
        <w:rPr>
          <w:rFonts w:asciiTheme="minorHAnsi" w:hAnsiTheme="minorHAnsi"/>
          <w:spacing w:val="0"/>
        </w:rPr>
        <w:t xml:space="preserve"> и (или) строительстве объектов инфраструктуры.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2. </w:t>
      </w:r>
      <w:proofErr w:type="gramStart"/>
      <w:r w:rsidRPr="003F22A1">
        <w:rPr>
          <w:rFonts w:asciiTheme="minorHAnsi" w:hAnsiTheme="minorHAnsi"/>
          <w:spacing w:val="0"/>
        </w:rPr>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органов местного самоуправления.</w:t>
      </w:r>
      <w:proofErr w:type="gramEnd"/>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Выдача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осуществляются организациями, осуществляющими эксплуатацию указанных сетей. Предоставление технических условий производится по запросам Администрации или правообладателей земельных участков без взимания платы.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4. </w:t>
      </w:r>
      <w:proofErr w:type="gramStart"/>
      <w:r w:rsidRPr="003F22A1">
        <w:rPr>
          <w:rFonts w:asciiTheme="minorHAnsi" w:hAnsiTheme="minorHAnsi"/>
          <w:spacing w:val="0"/>
        </w:rPr>
        <w:t>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lastRenderedPageBreak/>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устанавливаются Правительством Российской Федерации.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5. </w:t>
      </w:r>
      <w:proofErr w:type="gramStart"/>
      <w:r w:rsidRPr="003F22A1">
        <w:rPr>
          <w:rFonts w:asciiTheme="minorHAnsi" w:hAnsiTheme="minorHAnsi"/>
          <w:spacing w:val="0"/>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может обеспечиваться как за счет развития (участия в развитии) указанных систем, находящихся в распоряжении  Подгорненского сельского поселения или третьих лиц, так и за счет создания физическими или юридическими лицами объектов этих систем в пределах объекта прав этих лиц.</w:t>
      </w:r>
      <w:proofErr w:type="gramEnd"/>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15. Выдача разрешения на отклонение от предельных параметров разрешенного строительства, реконструкции объектов капитального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Форма и состав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устанавливаются постановлением Администрации.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К заявлению прилагаются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Главе администрации.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Для подготовки рекомендаций Комиссия может запросить заключения  в службе координации отраслей ЖКХ, строительства, транспорта и связи Администрации Подгорненского района</w:t>
      </w:r>
      <w:proofErr w:type="gramStart"/>
      <w:r w:rsidRPr="003F22A1">
        <w:rPr>
          <w:rFonts w:asciiTheme="minorHAnsi" w:hAnsiTheme="minorHAnsi"/>
          <w:spacing w:val="0"/>
        </w:rPr>
        <w:t xml:space="preserve">,, </w:t>
      </w:r>
      <w:proofErr w:type="gramEnd"/>
      <w:r w:rsidRPr="003F22A1">
        <w:rPr>
          <w:rFonts w:asciiTheme="minorHAnsi" w:hAnsiTheme="minorHAnsi"/>
          <w:spacing w:val="0"/>
        </w:rPr>
        <w:t>уполномоченных органов в сфере охраны окружающей среды, санитарно-эпидемиологического надзора, пожарной безопасности, охране и использованию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предоставляются в Комиссию в течение 14 дней со дня поступления запроса.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заключениях:</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дается оценка соответствия намерений заявителя настоящим Правилам;</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 характеризуются возможность и условия соблюдения прав и интересов владельцев </w:t>
      </w:r>
      <w:r w:rsidRPr="003F22A1">
        <w:rPr>
          <w:rFonts w:asciiTheme="minorHAnsi" w:hAnsiTheme="minorHAnsi"/>
          <w:spacing w:val="0"/>
        </w:rPr>
        <w:lastRenderedPageBreak/>
        <w:t>объектов недвижимости, расположенных на смежных земельных участках,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 Глава администрации Подгорненского  сельского поселения в течение семи дней со дня поступления указанных в пункте 3 настоящей статьи рекомендаций подписывает распоряжение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5.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6. Разрешение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то срок его действия может быть продлен на один год, если не произошло изменений градостроительного регламента в части, касающейся данного случая.</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16. Подготовка проектной документации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Назначение, состав, содержание, порядок подготовки и утверждения проектной документации определяется градостроительным законодательством РФ.</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Отношения между застройщиками (заказчиками) и исполнителями регулируются гражданским законодательством.</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 Неотъемлемой частью договора о подготовке проектной документации является задание застройщика (заказчика) исполнителю.</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Задание застройщика (заказчика) исполнителю должно включать:</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результаты инженерных изысканий либо задание исполнителю обеспечить проведение инженерных изысканий;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в)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w:t>
      </w:r>
      <w:r w:rsidRPr="003F22A1">
        <w:rPr>
          <w:rFonts w:asciiTheme="minorHAnsi" w:hAnsiTheme="minorHAnsi"/>
          <w:spacing w:val="0"/>
        </w:rPr>
        <w:lastRenderedPageBreak/>
        <w:t>технических условий;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 иные определенные законодательством документы и материалы.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Не допускается подготовка и реализация  проектной документации без выполнения соответствующих инженерных изысканий.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6.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 иными нормативными правовыми актами.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в том числе с результатами инженерных изысканий, техническими условиями;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2) схема </w:t>
      </w:r>
      <w:proofErr w:type="gramStart"/>
      <w:r w:rsidRPr="003F22A1">
        <w:rPr>
          <w:rFonts w:asciiTheme="minorHAnsi" w:hAnsiTheme="minorHAnsi"/>
          <w:spacing w:val="0"/>
        </w:rPr>
        <w:t>планировочной</w:t>
      </w:r>
      <w:proofErr w:type="gramEnd"/>
      <w:r w:rsidRPr="003F22A1">
        <w:rPr>
          <w:rFonts w:asciiTheme="minorHAnsi" w:hAnsiTheme="minorHAnsi"/>
          <w:spacing w:val="0"/>
        </w:rPr>
        <w:t xml:space="preserve"> организации земельного участка, выполненная в соответствии с градостроительным планом земельного участка;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архитектурные решения;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конструктивные и объемно-планировочные решения;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6) проект организации строительства объектов;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7) проект организации работ по сносу или демонтажу объектов,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8) перечень мероприятий по охране окружающей среды, обеспечению санитарно-эпидемиологического благополучия, пожарной безопасности;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10) проектно-сметная документация объектов капитального строительства, финансируемых за счет средств соответствующих бюджетов;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11) иная документация в случаях, предусмотренных федеральными законами.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spacing w:val="0"/>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w:t>
      </w:r>
      <w:r w:rsidRPr="003F22A1">
        <w:rPr>
          <w:rFonts w:asciiTheme="minorHAnsi" w:hAnsiTheme="minorHAnsi"/>
          <w:spacing w:val="0"/>
        </w:rPr>
        <w:lastRenderedPageBreak/>
        <w:t>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7. Состав, порядок оформления и представления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8. Проектная документация разрабатывается в соответствии </w:t>
      </w:r>
      <w:proofErr w:type="gramStart"/>
      <w:r w:rsidRPr="003F22A1">
        <w:rPr>
          <w:rFonts w:asciiTheme="minorHAnsi" w:hAnsiTheme="minorHAnsi"/>
          <w:spacing w:val="0"/>
        </w:rPr>
        <w:t>с</w:t>
      </w:r>
      <w:proofErr w:type="gramEnd"/>
      <w:r w:rsidRPr="003F22A1">
        <w:rPr>
          <w:rFonts w:asciiTheme="minorHAnsi" w:hAnsiTheme="minorHAnsi"/>
          <w:spacing w:val="0"/>
        </w:rPr>
        <w:t>:</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результатами инженерных изысканий;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w:t>
      </w:r>
      <w:proofErr w:type="gramStart"/>
      <w:r w:rsidRPr="003F22A1">
        <w:rPr>
          <w:rFonts w:asciiTheme="minorHAnsi" w:hAnsiTheme="minorHAnsi"/>
          <w:spacing w:val="0"/>
        </w:rPr>
        <w:t>этом</w:t>
      </w:r>
      <w:proofErr w:type="gramEnd"/>
      <w:r w:rsidRPr="003F22A1">
        <w:rPr>
          <w:rFonts w:asciiTheme="minorHAnsi" w:hAnsiTheme="minorHAnsi"/>
          <w:spacing w:val="0"/>
        </w:rPr>
        <w:t xml:space="preserve"> проектная документация утверждается застройщиком или заказчиком при наличии положительного заключения государственной экспертизы.</w:t>
      </w:r>
    </w:p>
    <w:p w:rsidR="003F22A1" w:rsidRPr="003F22A1" w:rsidRDefault="003F22A1" w:rsidP="003F22A1">
      <w:pPr>
        <w:pStyle w:val="3"/>
        <w:rPr>
          <w:rFonts w:asciiTheme="minorHAnsi" w:hAnsiTheme="minorHAnsi"/>
          <w:spacing w:val="0"/>
          <w:sz w:val="24"/>
          <w:szCs w:val="24"/>
          <w:u w:val="single"/>
        </w:rPr>
      </w:pPr>
      <w:r w:rsidRPr="003F22A1">
        <w:rPr>
          <w:rFonts w:asciiTheme="minorHAnsi" w:hAnsiTheme="minorHAnsi"/>
          <w:spacing w:val="0"/>
          <w:sz w:val="24"/>
          <w:szCs w:val="24"/>
          <w:u w:val="single"/>
        </w:rPr>
        <w:t>17. Выдача разрешения на строительство</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На территории  Подгорненского  сельского поселения  разрешение на строительство выдается Администрацией  Подгорненского  сельского поселения. За исключением случаев предусмотренных частями 5,6 ст. 51 Градостроительного кодекса РФ.</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Застройщик в целях строительства</w:t>
      </w:r>
      <w:proofErr w:type="gramStart"/>
      <w:r w:rsidRPr="003F22A1">
        <w:rPr>
          <w:rFonts w:asciiTheme="minorHAnsi" w:hAnsiTheme="minorHAnsi"/>
          <w:spacing w:val="0"/>
        </w:rPr>
        <w:t xml:space="preserve"> ,</w:t>
      </w:r>
      <w:proofErr w:type="gramEnd"/>
      <w:r w:rsidRPr="003F22A1">
        <w:rPr>
          <w:rFonts w:asciiTheme="minorHAnsi" w:hAnsiTheme="minorHAnsi"/>
          <w:spacing w:val="0"/>
        </w:rPr>
        <w:t xml:space="preserve"> реконструкции объекта недвижимости направляет заявление о выдаче разрешения на строительство в Администрацию  Подгорненского сельского поселения , в случаях предусмотренными ч. 5-6 ст. 51 Градостроительного кодекса РФ в орган исполнительной власти РФ, орган исполнительной власти субъекта РФ, орган местного самоуправления, к которому прилагаются следующие документы: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правоустанавливающие документы на земельный участок;</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градостроительный план земельного участка (в случае выдачи разрешения на строительство линейного объекта реквизиты проекта планировки территории и проекта межевания территории)</w:t>
      </w:r>
      <w:proofErr w:type="gramStart"/>
      <w:r w:rsidRPr="003F22A1">
        <w:rPr>
          <w:rFonts w:asciiTheme="minorHAnsi" w:hAnsiTheme="minorHAnsi"/>
          <w:spacing w:val="0"/>
        </w:rPr>
        <w:t xml:space="preserve"> ;</w:t>
      </w:r>
      <w:proofErr w:type="gramEnd"/>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материалы, содержащиеся в проектной документации;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пояснительная записка;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б) схема </w:t>
      </w:r>
      <w:proofErr w:type="gramStart"/>
      <w:r w:rsidRPr="003F22A1">
        <w:rPr>
          <w:rFonts w:asciiTheme="minorHAnsi" w:hAnsiTheme="minorHAnsi"/>
          <w:spacing w:val="0"/>
        </w:rPr>
        <w:t>планировочной</w:t>
      </w:r>
      <w:proofErr w:type="gramEnd"/>
      <w:r w:rsidRPr="003F22A1">
        <w:rPr>
          <w:rFonts w:asciiTheme="minorHAnsi" w:hAnsiTheme="minorHAnsi"/>
          <w:spacing w:val="0"/>
        </w:rPr>
        <w:t xml:space="preserve">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схемы, отображающие архитектурные решения;</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г) сведения об инженерном оборудовании, сводный план сетей инженерно-технического обеспечения с обозначением мест подключения проектируемого объекта </w:t>
      </w:r>
      <w:r w:rsidRPr="003F22A1">
        <w:rPr>
          <w:rFonts w:asciiTheme="minorHAnsi" w:hAnsiTheme="minorHAnsi"/>
          <w:spacing w:val="0"/>
        </w:rPr>
        <w:lastRenderedPageBreak/>
        <w:t>капитального строительства к сетям инженерно-технического обеспечения;</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w:t>
      </w:r>
      <w:proofErr w:type="spellStart"/>
      <w:r w:rsidRPr="003F22A1">
        <w:rPr>
          <w:rFonts w:asciiTheme="minorHAnsi" w:hAnsiTheme="minorHAnsi"/>
          <w:spacing w:val="0"/>
        </w:rPr>
        <w:t>д</w:t>
      </w:r>
      <w:proofErr w:type="spellEnd"/>
      <w:r w:rsidRPr="003F22A1">
        <w:rPr>
          <w:rFonts w:asciiTheme="minorHAnsi" w:hAnsiTheme="minorHAnsi"/>
          <w:spacing w:val="0"/>
        </w:rPr>
        <w:t>) проект организации строительства объекта капитального строительства;</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w:t>
      </w:r>
      <w:proofErr w:type="gramStart"/>
      <w:r w:rsidRPr="003F22A1">
        <w:rPr>
          <w:rFonts w:asciiTheme="minorHAnsi" w:hAnsiTheme="minorHAnsi"/>
          <w:spacing w:val="0"/>
        </w:rPr>
        <w:t>е)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roofErr w:type="gramEnd"/>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ж) проект организации работ по сносу или демонтажу объектов капитального строительства, их частей;</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3)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xml:space="preserve">4) положительное заключение государственной экологической экспертизы проектной документации в случаях, предусмотренных </w:t>
      </w:r>
      <w:hyperlink r:id="rId8" w:history="1">
        <w:r w:rsidRPr="003F22A1">
          <w:rPr>
            <w:rFonts w:asciiTheme="minorHAnsi" w:hAnsiTheme="minorHAnsi"/>
            <w:spacing w:val="0"/>
          </w:rPr>
          <w:t>частью 6 статьи 49</w:t>
        </w:r>
      </w:hyperlink>
      <w:r w:rsidRPr="003F22A1">
        <w:rPr>
          <w:rFonts w:asciiTheme="minorHAnsi" w:hAnsiTheme="minorHAnsi"/>
          <w:spacing w:val="0"/>
        </w:rPr>
        <w:t xml:space="preserve"> Градостроительного кодекса РФ;</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w:t>
      </w:r>
      <w:proofErr w:type="gramStart"/>
      <w:r w:rsidRPr="003F22A1">
        <w:rPr>
          <w:rFonts w:asciiTheme="minorHAnsi" w:hAnsiTheme="minorHAnsi"/>
          <w:spacing w:val="0"/>
        </w:rPr>
        <w:t xml:space="preserve"> )</w:t>
      </w:r>
      <w:proofErr w:type="gramEnd"/>
      <w:r w:rsidRPr="003F22A1">
        <w:rPr>
          <w:rFonts w:asciiTheme="minorHAnsi" w:hAnsiTheme="minorHAnsi"/>
          <w:spacing w:val="0"/>
        </w:rPr>
        <w:t>;</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6) согласие всех правообладателей объекта капитального строительства в случае реконструкции такого объекта.</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7) к заявлению может прилагаться положительное заключение негосударственной экспертизы проектной документации.</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xml:space="preserve">4. </w:t>
      </w:r>
      <w:proofErr w:type="gramStart"/>
      <w:r w:rsidRPr="003F22A1">
        <w:rPr>
          <w:rFonts w:asciiTheme="minorHAnsi" w:hAnsiTheme="minorHAnsi"/>
          <w:spacing w:val="0"/>
        </w:rPr>
        <w:t>Документы</w:t>
      </w:r>
      <w:proofErr w:type="gramEnd"/>
      <w:r w:rsidRPr="003F22A1">
        <w:rPr>
          <w:rFonts w:asciiTheme="minorHAnsi" w:hAnsiTheme="minorHAnsi"/>
          <w:spacing w:val="0"/>
        </w:rPr>
        <w:t xml:space="preserve"> указанные в подпунктах .1, 2 и 5 п.3 настоящей статьи запрашиваются Администрацией самостоятельно в государственных органах, органах местного самоуправления, в распоряжении которых находятся указанные в соответствии с действующим законодательством РФ, если Застройщик не предоставил указанные документы. Если сведения о документах указанных в подпункте 1 п.3 настоящей статьи отсутствуют в Едином государственно реестре прав на недвижимое имущество и сделок с ним, то указанные документы направляются заявителем самостоятельно.</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5. Застройщик в целях строительства, реконструкции объекта</w:t>
      </w:r>
      <w:r w:rsidRPr="003F22A1">
        <w:rPr>
          <w:rFonts w:asciiTheme="minorHAnsi" w:hAnsiTheme="minorHAnsi"/>
          <w:b/>
          <w:bCs/>
          <w:spacing w:val="0"/>
        </w:rPr>
        <w:t xml:space="preserve"> индивидуального жилищного строительства </w:t>
      </w:r>
      <w:r w:rsidRPr="003F22A1">
        <w:rPr>
          <w:rFonts w:asciiTheme="minorHAnsi" w:hAnsiTheme="minorHAnsi"/>
          <w:spacing w:val="0"/>
        </w:rPr>
        <w:t xml:space="preserve"> направляет заявление о выдаче разрешения на строительство в Администрацию.  Для принятия решения о выдаче разрешения на строительство необходимы следующие документы:</w:t>
      </w:r>
    </w:p>
    <w:p w:rsidR="003F22A1" w:rsidRPr="003F22A1" w:rsidRDefault="003F22A1" w:rsidP="003F22A1">
      <w:pPr>
        <w:widowControl w:val="0"/>
        <w:autoSpaceDE w:val="0"/>
        <w:autoSpaceDN w:val="0"/>
        <w:adjustRightInd w:val="0"/>
        <w:spacing w:after="0" w:line="240" w:lineRule="auto"/>
        <w:ind w:left="-540" w:firstLine="1080"/>
        <w:jc w:val="both"/>
        <w:rPr>
          <w:rFonts w:asciiTheme="minorHAnsi" w:hAnsiTheme="minorHAnsi"/>
          <w:spacing w:val="0"/>
        </w:rPr>
      </w:pPr>
      <w:r w:rsidRPr="003F22A1">
        <w:rPr>
          <w:rFonts w:asciiTheme="minorHAnsi" w:hAnsiTheme="minorHAnsi"/>
          <w:spacing w:val="0"/>
        </w:rPr>
        <w:t>1) правоустанавливающие документы на земельный участок;</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2) градостроительный план земельного участка;</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 xml:space="preserve">3) схема </w:t>
      </w:r>
      <w:proofErr w:type="gramStart"/>
      <w:r w:rsidRPr="003F22A1">
        <w:rPr>
          <w:rFonts w:asciiTheme="minorHAnsi" w:hAnsiTheme="minorHAnsi"/>
          <w:spacing w:val="0"/>
        </w:rPr>
        <w:t>планировочной</w:t>
      </w:r>
      <w:proofErr w:type="gramEnd"/>
      <w:r w:rsidRPr="003F22A1">
        <w:rPr>
          <w:rFonts w:asciiTheme="minorHAnsi" w:hAnsiTheme="minorHAnsi"/>
          <w:spacing w:val="0"/>
        </w:rPr>
        <w:t xml:space="preserve"> организации земельного участка с обозначением места размещения объекта индивидуального жилищного строительства.</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6. Документы (их копии или сведения, содержащиеся в них), указанные в подпунктах 1 и 2 п. 5 настоящей статьи, запрашиваются Администрацией</w:t>
      </w:r>
      <w:proofErr w:type="gramStart"/>
      <w:r w:rsidRPr="003F22A1">
        <w:rPr>
          <w:rFonts w:asciiTheme="minorHAnsi" w:hAnsiTheme="minorHAnsi"/>
          <w:spacing w:val="0"/>
        </w:rPr>
        <w:t xml:space="preserve"> ,</w:t>
      </w:r>
      <w:proofErr w:type="gramEnd"/>
      <w:r w:rsidRPr="003F22A1">
        <w:rPr>
          <w:rFonts w:asciiTheme="minorHAnsi" w:hAnsiTheme="minorHAnsi"/>
          <w:spacing w:val="0"/>
        </w:rPr>
        <w:t xml:space="preserve"> в государственных органах, органах местного самоуправления,  в распоряжении которых находятся указанные документы в соответствии с действующим законодательством РФ, если застройщик не представил указанные документы самостоятельно. Если сведения о документах указанных в подпункте 1 п.6 настоящей статьи отсутствуют в Едином государственно реестре прав на недвижимое имущество и сделок с ним, то указанные документы направляются заявителем самостоятельно.</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7. Не допускается требовать иные документы для получения разрешения на строительство, за исключением указанных в п. 3, 5 настоящей статьи документов. Документы, предусмотренные п. 3 и 5 настоящей статьи, могут быть направлены в электронной форме.</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8. Администрация в течение десяти дней со дня получения заявления о выдаче разрешения на строительство:</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проводит проверку наличия и надлежащего оформления документов, прилагаемых к заявлению;</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б)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w:t>
      </w:r>
      <w:r w:rsidRPr="003F22A1">
        <w:rPr>
          <w:rFonts w:asciiTheme="minorHAnsi" w:hAnsiTheme="minorHAnsi"/>
          <w:spacing w:val="0"/>
        </w:rPr>
        <w:lastRenderedPageBreak/>
        <w:t>индивидуального жилищного строительство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w:t>
      </w:r>
      <w:proofErr w:type="gramStart"/>
      <w:r w:rsidRPr="003F22A1">
        <w:rPr>
          <w:rFonts w:asciiTheme="minorHAnsi" w:hAnsiTheme="minorHAnsi"/>
          <w:spacing w:val="0"/>
        </w:rPr>
        <w:t>.</w:t>
      </w:r>
      <w:proofErr w:type="gramEnd"/>
      <w:r w:rsidRPr="003F22A1">
        <w:rPr>
          <w:rFonts w:asciiTheme="minorHAnsi" w:hAnsiTheme="minorHAnsi"/>
          <w:spacing w:val="0"/>
        </w:rPr>
        <w:t xml:space="preserve"> </w:t>
      </w:r>
      <w:proofErr w:type="gramStart"/>
      <w:r w:rsidRPr="003F22A1">
        <w:rPr>
          <w:rFonts w:asciiTheme="minorHAnsi" w:hAnsiTheme="minorHAnsi"/>
          <w:spacing w:val="0"/>
        </w:rPr>
        <w:t>л</w:t>
      </w:r>
      <w:proofErr w:type="gramEnd"/>
      <w:r w:rsidRPr="003F22A1">
        <w:rPr>
          <w:rFonts w:asciiTheme="minorHAnsi" w:hAnsiTheme="minorHAnsi"/>
          <w:spacing w:val="0"/>
        </w:rPr>
        <w:t>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выдает разрешение на строительство либо отказывает в выдаче такого разрешения с указанием причин отказа.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9. По заявлению Застройщика разрешение может быть выдано на отдельные этапы строительства, реконструкции.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 xml:space="preserve">10. </w:t>
      </w:r>
      <w:proofErr w:type="gramStart"/>
      <w:r w:rsidRPr="003F22A1">
        <w:rPr>
          <w:rFonts w:asciiTheme="minorHAnsi" w:hAnsiTheme="minorHAnsi"/>
          <w:spacing w:val="0"/>
        </w:rPr>
        <w:t>Администрация отказывает в выдаче разрешений на строительство при отсутствии документов указанных в п. 3 и 5 настоящей статьи, или несоответствия предоставленных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r w:rsidRPr="003F22A1">
        <w:rPr>
          <w:rFonts w:asciiTheme="minorHAnsi" w:hAnsiTheme="minorHAnsi"/>
          <w:spacing w:val="0"/>
        </w:rPr>
        <w:t xml:space="preserve"> Неполучение или несвоевременное получение документов, запрошенных в соответствии с п. 3и 5 настоящей статьи, не может являться основанием для отказа в выдаче разрешения на строительство.</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11. Отказ в выдаче разрешения на строительство может быть обжалован  застройщиком в судебном порядке.</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12. Выдача разрешений на строительство осуществляется без </w:t>
      </w:r>
      <w:proofErr w:type="spellStart"/>
      <w:r w:rsidRPr="003F22A1">
        <w:rPr>
          <w:rFonts w:asciiTheme="minorHAnsi" w:hAnsiTheme="minorHAnsi"/>
          <w:spacing w:val="0"/>
        </w:rPr>
        <w:t>взымания</w:t>
      </w:r>
      <w:proofErr w:type="spellEnd"/>
      <w:r w:rsidRPr="003F22A1">
        <w:rPr>
          <w:rFonts w:asciiTheme="minorHAnsi" w:hAnsiTheme="minorHAnsi"/>
          <w:spacing w:val="0"/>
        </w:rPr>
        <w:t xml:space="preserve"> платы. в течени</w:t>
      </w:r>
      <w:proofErr w:type="gramStart"/>
      <w:r w:rsidRPr="003F22A1">
        <w:rPr>
          <w:rFonts w:asciiTheme="minorHAnsi" w:hAnsiTheme="minorHAnsi"/>
          <w:spacing w:val="0"/>
        </w:rPr>
        <w:t>и</w:t>
      </w:r>
      <w:proofErr w:type="gramEnd"/>
      <w:r w:rsidRPr="003F22A1">
        <w:rPr>
          <w:rFonts w:asciiTheme="minorHAnsi" w:hAnsiTheme="minorHAnsi"/>
          <w:spacing w:val="0"/>
        </w:rPr>
        <w:t xml:space="preserve"> трех дней со дня выдачи разрешения на строительство Администрация направляет копию такого разрешения в службу государственного строительного надзора Ростовской области.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13. Выдача разрешения на строительство не требуется в случаях:</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2) строительства, реконструкции объектов, не являющихся объектами капитального строительства (киосков, навесов и других);</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3) строительства на земельном участке строений и сооружений вспомогательного использования;</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5) капитального ремонта объектов капитального строительства;</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6) иных случаях, если в соответствии с Градостроительным кодексом</w:t>
      </w:r>
      <w:proofErr w:type="gramStart"/>
      <w:r w:rsidRPr="003F22A1">
        <w:rPr>
          <w:rFonts w:asciiTheme="minorHAnsi" w:hAnsiTheme="minorHAnsi"/>
          <w:spacing w:val="0"/>
        </w:rPr>
        <w:t xml:space="preserve"> ,</w:t>
      </w:r>
      <w:proofErr w:type="gramEnd"/>
      <w:r w:rsidRPr="003F22A1">
        <w:rPr>
          <w:rFonts w:asciiTheme="minorHAnsi" w:hAnsiTheme="minorHAnsi"/>
          <w:spacing w:val="0"/>
        </w:rPr>
        <w:t xml:space="preserve"> законодательством Ростовской области о градостроительной деятельности получение разрешения на строительство не требуется.</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14. Застройщик в течение десяти дней со дня получения разрешения на строительство обязан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proofErr w:type="gramStart"/>
      <w:r w:rsidRPr="003F22A1">
        <w:rPr>
          <w:rFonts w:asciiTheme="minorHAnsi" w:hAnsiTheme="minorHAnsi"/>
          <w:spacing w:val="0"/>
        </w:rPr>
        <w:t>1) схема планировочной организации земельного участка, выполненная в соответствии с градостроительным планом земельного участка;</w:t>
      </w:r>
      <w:proofErr w:type="gramEnd"/>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lastRenderedPageBreak/>
        <w:t>2) перечень мероприятий по охране окружающей среды</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3)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4)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5)или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Градостроительным кодексом РФ.</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16.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17.  Действие разрешения на строительство прекращается на основании решения  Администрации в случае:</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2) отказа от права собственности и иных прав на земельные участки;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3) расторжения договора аренды и иных договоров, на основании которых у граждан и юридических лиц возникли права на земельные участки;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17. Администрация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 указанных в п. 16 настоящей статьи.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18.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 xml:space="preserve">19. </w:t>
      </w:r>
      <w:proofErr w:type="gramStart"/>
      <w:r w:rsidRPr="003F22A1">
        <w:rPr>
          <w:rFonts w:asciiTheme="minorHAnsi" w:hAnsiTheme="minorHAnsi"/>
          <w:spacing w:val="0"/>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Правилами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 xml:space="preserve">20. </w:t>
      </w:r>
      <w:proofErr w:type="gramStart"/>
      <w:r w:rsidRPr="003F22A1">
        <w:rPr>
          <w:rFonts w:asciiTheme="minorHAnsi" w:hAnsiTheme="minorHAnsi"/>
          <w:spacing w:val="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настоящими Правилами выдано разрешение на строительство, физическое или юридическое лицо, у которого возникло право на образованные земельные участки, вправе </w:t>
      </w:r>
      <w:r w:rsidRPr="003F22A1">
        <w:rPr>
          <w:rFonts w:asciiTheme="minorHAnsi" w:hAnsiTheme="minorHAnsi"/>
          <w:spacing w:val="0"/>
        </w:rPr>
        <w:lastRenderedPageBreak/>
        <w:t>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3F22A1">
        <w:rPr>
          <w:rFonts w:asciiTheme="minorHAnsi" w:hAnsiTheme="minorHAnsi"/>
          <w:spacing w:val="0"/>
        </w:rPr>
        <w:t xml:space="preserve"> капитального строительства, установленных в соответствии с Градостроительным  Кодексом и земельным законодательством РФ. Для начала строительства требуется получение градостроительного плана вновь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21. В случае</w:t>
      </w:r>
      <w:proofErr w:type="gramStart"/>
      <w:r w:rsidRPr="003F22A1">
        <w:rPr>
          <w:rFonts w:asciiTheme="minorHAnsi" w:hAnsiTheme="minorHAnsi"/>
          <w:spacing w:val="0"/>
        </w:rPr>
        <w:t>,</w:t>
      </w:r>
      <w:proofErr w:type="gramEnd"/>
      <w:r w:rsidRPr="003F22A1">
        <w:rPr>
          <w:rFonts w:asciiTheme="minorHAnsi" w:hAnsiTheme="minorHAnsi"/>
          <w:spacing w:val="0"/>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22. Лица указанные в п. 18-21 настоящей статьи обязаны уведомить, в письменной форме Администрацию о переходе к ним прав на земельный участок., об образовании земельного участка, права пользования недрами, с указанием реквизитов,</w:t>
      </w:r>
      <w:proofErr w:type="gramStart"/>
      <w:r w:rsidRPr="003F22A1">
        <w:rPr>
          <w:rFonts w:asciiTheme="minorHAnsi" w:hAnsiTheme="minorHAnsi"/>
          <w:spacing w:val="0"/>
        </w:rPr>
        <w:t xml:space="preserve"> :</w:t>
      </w:r>
      <w:proofErr w:type="gramEnd"/>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1)правоустанавливающих документов в случае указанном в п. 18 настоящей статьи;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2) решения об образовании земельных участков в случае указанных в п. 19, 20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 20 настоящей статьи.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Указанные в настоящей статье лица вправе одновременно с уведомлением  предоставить копии документов указанных в подпунктах 1-3, п. 22 настоящей статьи.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 xml:space="preserve">23. В случае если </w:t>
      </w:r>
      <w:proofErr w:type="gramStart"/>
      <w:r w:rsidRPr="003F22A1">
        <w:rPr>
          <w:rFonts w:asciiTheme="minorHAnsi" w:hAnsiTheme="minorHAnsi"/>
          <w:spacing w:val="0"/>
        </w:rPr>
        <w:t>документы</w:t>
      </w:r>
      <w:proofErr w:type="gramEnd"/>
      <w:r w:rsidRPr="003F22A1">
        <w:rPr>
          <w:rFonts w:asciiTheme="minorHAnsi" w:hAnsiTheme="minorHAnsi"/>
          <w:spacing w:val="0"/>
        </w:rPr>
        <w:t xml:space="preserve"> указанные в подпунктах 1-3 п.22 настоящей статьи не предоставлены заявителем Администрация запрашивает такие документы или сведения в уполномоченных органах государственной власти или органах местного самоуправления. В случае</w:t>
      </w:r>
      <w:proofErr w:type="gramStart"/>
      <w:r w:rsidRPr="003F22A1">
        <w:rPr>
          <w:rFonts w:asciiTheme="minorHAnsi" w:hAnsiTheme="minorHAnsi"/>
          <w:spacing w:val="0"/>
        </w:rPr>
        <w:t>,</w:t>
      </w:r>
      <w:proofErr w:type="gramEnd"/>
      <w:r w:rsidRPr="003F22A1">
        <w:rPr>
          <w:rFonts w:asciiTheme="minorHAnsi" w:hAnsiTheme="minorHAnsi"/>
          <w:spacing w:val="0"/>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обязано предоставить Физическое или юридическое лицо, которое приобрело права на земельный участок.</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24. В срок не более чем десять рабочих дней со дня получения уведомления указанного в п.22 настоящей статьи, Администрация принимает решение о внесении изменений в разрешение на строительство.</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25.Основанием для отказа во внесении изменений в разрешение на строительство является:</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1) отсутствие в уведомлении о переходе прав на земельный участок, права пользования недрами, об образовании земельного участка реквизитов документов;</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п.20 настоящей статьи.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26.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уведомляет о таком решении или таких изменениях:</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 xml:space="preserve">1) федеральный орган исполнительной </w:t>
      </w:r>
      <w:proofErr w:type="gramStart"/>
      <w:r w:rsidRPr="003F22A1">
        <w:rPr>
          <w:rFonts w:asciiTheme="minorHAnsi" w:hAnsiTheme="minorHAnsi"/>
          <w:spacing w:val="0"/>
        </w:rPr>
        <w:t>власти</w:t>
      </w:r>
      <w:proofErr w:type="gramEnd"/>
      <w:r w:rsidRPr="003F22A1">
        <w:rPr>
          <w:rFonts w:asciiTheme="minorHAnsi" w:hAnsiTheme="minorHAnsi"/>
          <w:spacing w:val="0"/>
        </w:rPr>
        <w:t xml:space="preserve"> осуществляющие государственный </w:t>
      </w:r>
      <w:r w:rsidRPr="003F22A1">
        <w:rPr>
          <w:rFonts w:asciiTheme="minorHAnsi" w:hAnsiTheme="minorHAnsi"/>
          <w:spacing w:val="0"/>
        </w:rPr>
        <w:lastRenderedPageBreak/>
        <w:t>строительный надзор   или службу государственного строительного надзора, действие разрешения на строительство которого прекращено или в разрешение на строительство которого внесено изменение;</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3F22A1">
        <w:rPr>
          <w:rFonts w:asciiTheme="minorHAnsi" w:hAnsiTheme="minorHAnsi"/>
          <w:spacing w:val="0"/>
        </w:rPr>
        <w:t>строительство</w:t>
      </w:r>
      <w:proofErr w:type="gramEnd"/>
      <w:r w:rsidRPr="003F22A1">
        <w:rPr>
          <w:rFonts w:asciiTheme="minorHAnsi" w:hAnsiTheme="minorHAnsi"/>
          <w:spacing w:val="0"/>
        </w:rPr>
        <w:t xml:space="preserve"> в которое внесено изменение;</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3) застройщика в случае внесения изменений в разрешение на строительство.</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18. Строительный надзор и контроль, осуществляемый в процессе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Государственный строительный надзор осуществляется в соответствии со ст. 54 Градостроительного кодекса Российской Федерации.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Государственный строительный надзор проводится применительно к объектам капитального строительства, за исключением объектов, перечисленных в федеральном законодательстве. Государственный строительный надзор в Подгорненском сельском поселении осуществляется в порядке, установленном Градостроительным кодексом Российской Федерации.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2. Строительный контроль осуществляется в процессе строительства, реконструкции, капитального ремонта объектов капитального строительства.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Строительный контроль проводится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и разрешенному использованию земельного участка.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 Строительный контроль проводится применительно ко всем объектам капитального строительства лицами, осуществляющим строительство. Указанные лица обязаны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19. Выдача разрешения на ввод объекта в эксплуатацию</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w:t>
      </w:r>
      <w:proofErr w:type="spellStart"/>
      <w:r w:rsidRPr="003F22A1">
        <w:rPr>
          <w:rFonts w:asciiTheme="minorHAnsi" w:hAnsiTheme="minorHAnsi"/>
          <w:spacing w:val="0"/>
        </w:rPr>
        <w:t>отРемонтированного</w:t>
      </w:r>
      <w:proofErr w:type="spellEnd"/>
      <w:r w:rsidRPr="003F22A1">
        <w:rPr>
          <w:rFonts w:asciiTheme="minorHAnsi" w:hAnsiTheme="minorHAnsi"/>
          <w:spacing w:val="0"/>
        </w:rPr>
        <w:t xml:space="preserve"> объекта капитального строительства градостроительному плану земельного участка</w:t>
      </w:r>
      <w:proofErr w:type="gramStart"/>
      <w:r w:rsidRPr="003F22A1">
        <w:rPr>
          <w:rFonts w:asciiTheme="minorHAnsi" w:hAnsiTheme="minorHAnsi"/>
          <w:spacing w:val="0"/>
        </w:rPr>
        <w:t xml:space="preserve"> ,</w:t>
      </w:r>
      <w:proofErr w:type="gramEnd"/>
      <w:r w:rsidRPr="003F22A1">
        <w:rPr>
          <w:rFonts w:asciiTheme="minorHAnsi" w:hAnsiTheme="minorHAnsi"/>
          <w:spacing w:val="0"/>
        </w:rPr>
        <w:t xml:space="preserve"> или в случае строительства реконструкции линейного объекта проекту планировки и проекту межевания территории, проектной документации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Разрешение на ввод объекта в эксплуатацию выдается Администрацией Подгорненского  сельского поселения  в соответствии со ст. 55 Градостроительного кодекса Российской Федерации на основании заявления.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3. Для принятия решения о выдаче разрешения на ввод объекта в эксплуатацию необходимо </w:t>
      </w:r>
      <w:proofErr w:type="gramStart"/>
      <w:r w:rsidRPr="003F22A1">
        <w:rPr>
          <w:rFonts w:asciiTheme="minorHAnsi" w:hAnsiTheme="minorHAnsi"/>
          <w:spacing w:val="0"/>
        </w:rPr>
        <w:t>предоставить  следующие документы</w:t>
      </w:r>
      <w:proofErr w:type="gramEnd"/>
      <w:r w:rsidRPr="003F22A1">
        <w:rPr>
          <w:rFonts w:asciiTheme="minorHAnsi" w:hAnsiTheme="minorHAnsi"/>
          <w:spacing w:val="0"/>
        </w:rPr>
        <w:t>:</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правоустанавливающие документы на земельный участок;</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градостроительный план земельного участка;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разрешение на строительство;</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 акт приемки объекта капитального строительства (в случае осуществления строительства, реконструкции);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spellStart"/>
      <w:r w:rsidRPr="003F22A1">
        <w:rPr>
          <w:rFonts w:asciiTheme="minorHAnsi" w:hAnsiTheme="minorHAnsi"/>
          <w:spacing w:val="0"/>
        </w:rPr>
        <w:t>д</w:t>
      </w:r>
      <w:proofErr w:type="spellEnd"/>
      <w:r w:rsidRPr="003F22A1">
        <w:rPr>
          <w:rFonts w:asciiTheme="minorHAnsi" w:hAnsiTheme="minorHAnsi"/>
          <w:spacing w:val="0"/>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spacing w:val="0"/>
        </w:rPr>
        <w:t xml:space="preserve">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w:t>
      </w:r>
      <w:r w:rsidRPr="003F22A1">
        <w:rPr>
          <w:rFonts w:asciiTheme="minorHAnsi" w:hAnsiTheme="minorHAnsi"/>
          <w:spacing w:val="0"/>
        </w:rPr>
        <w:lastRenderedPageBreak/>
        <w:t>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End"/>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их наличии);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spellStart"/>
      <w:r w:rsidRPr="003F22A1">
        <w:rPr>
          <w:rFonts w:asciiTheme="minorHAnsi" w:hAnsiTheme="minorHAnsi"/>
          <w:spacing w:val="0"/>
        </w:rPr>
        <w:t>з</w:t>
      </w:r>
      <w:proofErr w:type="spellEnd"/>
      <w:r w:rsidRPr="003F22A1">
        <w:rPr>
          <w:rFonts w:asciiTheme="minorHAnsi" w:hAnsiTheme="minorHAnsi"/>
          <w:spacing w:val="0"/>
        </w:rPr>
        <w:t xml:space="preserve">) схема, отображающая расположение построенного, реконструированного, </w:t>
      </w:r>
      <w:proofErr w:type="spellStart"/>
      <w:r w:rsidRPr="003F22A1">
        <w:rPr>
          <w:rFonts w:asciiTheme="minorHAnsi" w:hAnsiTheme="minorHAnsi"/>
          <w:spacing w:val="0"/>
        </w:rPr>
        <w:t>отРемонтированного</w:t>
      </w:r>
      <w:proofErr w:type="spellEnd"/>
      <w:r w:rsidRPr="003F22A1">
        <w:rPr>
          <w:rFonts w:asciiTheme="minorHAnsi" w:hAnsiTheme="minorHAnsi"/>
          <w:spacing w:val="0"/>
        </w:rPr>
        <w:t xml:space="preserve">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и)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w:t>
      </w:r>
      <w:proofErr w:type="spellStart"/>
      <w:r w:rsidRPr="003F22A1">
        <w:rPr>
          <w:rFonts w:asciiTheme="minorHAnsi" w:hAnsiTheme="minorHAnsi"/>
          <w:spacing w:val="0"/>
        </w:rPr>
        <w:t>отРемонтированного</w:t>
      </w:r>
      <w:proofErr w:type="spellEnd"/>
      <w:r w:rsidRPr="003F22A1">
        <w:rPr>
          <w:rFonts w:asciiTheme="minorHAnsi" w:hAnsiTheme="minorHAnsi"/>
          <w:spacing w:val="0"/>
        </w:rPr>
        <w:t xml:space="preserve"> объекта капитального строительства требованиям технических регламентов и проектной документации.</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4. Документы (их копии или сведения, содержащиеся в них), указанные в подпунктах а, б, в и </w:t>
      </w:r>
      <w:proofErr w:type="spellStart"/>
      <w:proofErr w:type="gramStart"/>
      <w:r w:rsidRPr="003F22A1">
        <w:rPr>
          <w:rFonts w:asciiTheme="minorHAnsi" w:hAnsiTheme="minorHAnsi"/>
          <w:spacing w:val="0"/>
        </w:rPr>
        <w:t>и</w:t>
      </w:r>
      <w:proofErr w:type="spellEnd"/>
      <w:proofErr w:type="gramEnd"/>
      <w:r w:rsidRPr="003F22A1">
        <w:rPr>
          <w:rFonts w:asciiTheme="minorHAnsi" w:hAnsiTheme="minorHAnsi"/>
          <w:spacing w:val="0"/>
        </w:rPr>
        <w:t xml:space="preserve"> п. 2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5.  Документы, указанные в подпунктах а, </w:t>
      </w:r>
      <w:proofErr w:type="gramStart"/>
      <w:r w:rsidRPr="003F22A1">
        <w:rPr>
          <w:rFonts w:asciiTheme="minorHAnsi" w:hAnsiTheme="minorHAnsi"/>
          <w:spacing w:val="0"/>
        </w:rPr>
        <w:t>г</w:t>
      </w:r>
      <w:proofErr w:type="gramEnd"/>
      <w:r w:rsidRPr="003F22A1">
        <w:rPr>
          <w:rFonts w:asciiTheme="minorHAnsi" w:hAnsiTheme="minorHAnsi"/>
          <w:spacing w:val="0"/>
        </w:rPr>
        <w:t xml:space="preserve">, </w:t>
      </w:r>
      <w:proofErr w:type="spellStart"/>
      <w:r w:rsidRPr="003F22A1">
        <w:rPr>
          <w:rFonts w:asciiTheme="minorHAnsi" w:hAnsiTheme="minorHAnsi"/>
          <w:spacing w:val="0"/>
        </w:rPr>
        <w:t>д</w:t>
      </w:r>
      <w:proofErr w:type="spellEnd"/>
      <w:r w:rsidRPr="003F22A1">
        <w:rPr>
          <w:rFonts w:asciiTheme="minorHAnsi" w:hAnsiTheme="minorHAnsi"/>
          <w:spacing w:val="0"/>
        </w:rPr>
        <w:t xml:space="preserve">, е, ж, </w:t>
      </w:r>
      <w:proofErr w:type="spellStart"/>
      <w:r w:rsidRPr="003F22A1">
        <w:rPr>
          <w:rFonts w:asciiTheme="minorHAnsi" w:hAnsiTheme="minorHAnsi"/>
          <w:spacing w:val="0"/>
        </w:rPr>
        <w:t>з</w:t>
      </w:r>
      <w:proofErr w:type="spellEnd"/>
      <w:r w:rsidRPr="003F22A1">
        <w:rPr>
          <w:rFonts w:asciiTheme="minorHAnsi" w:hAnsiTheme="minorHAnsi"/>
          <w:spacing w:val="0"/>
        </w:rPr>
        <w:t xml:space="preserve"> п.2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6. Администрация </w:t>
      </w:r>
      <w:proofErr w:type="gramStart"/>
      <w:r w:rsidRPr="003F22A1">
        <w:rPr>
          <w:rFonts w:asciiTheme="minorHAnsi" w:hAnsiTheme="minorHAnsi"/>
          <w:spacing w:val="0"/>
        </w:rPr>
        <w:t>в течение десяти дней со дня поступления заявления о выдаче разрешения на ввод объекта в эксплуатацию</w:t>
      </w:r>
      <w:proofErr w:type="gramEnd"/>
      <w:r w:rsidRPr="003F22A1">
        <w:rPr>
          <w:rFonts w:asciiTheme="minorHAnsi" w:hAnsiTheme="minorHAnsi"/>
          <w:spacing w:val="0"/>
        </w:rPr>
        <w:t xml:space="preserve"> обязана обеспечить проверку наличия и правильности оформления документов, осмотр объектов капитального строительства и подготовить разрешение на ввод объекта в эксплуатацию или отказ в выдаче такого разрешения с указанием причин принятого решения. </w:t>
      </w:r>
      <w:proofErr w:type="gramStart"/>
      <w:r w:rsidRPr="003F22A1">
        <w:rPr>
          <w:rFonts w:asciiTheme="minorHAnsi" w:hAnsiTheme="minorHAnsi"/>
          <w:spacing w:val="0"/>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3F22A1">
        <w:rPr>
          <w:rFonts w:asciiTheme="minorHAnsi" w:hAnsiTheme="minorHAnsi"/>
          <w:spacing w:val="0"/>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3F22A1">
        <w:rPr>
          <w:rFonts w:asciiTheme="minorHAnsi" w:hAnsiTheme="minorHAnsi"/>
          <w:spacing w:val="0"/>
        </w:rPr>
        <w:t>,</w:t>
      </w:r>
      <w:proofErr w:type="gramEnd"/>
      <w:r w:rsidRPr="003F22A1">
        <w:rPr>
          <w:rFonts w:asciiTheme="minorHAnsi" w:hAnsiTheme="minorHAnsi"/>
          <w:spacing w:val="0"/>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7. Основанием для принятия решения об отказе в выдаче разрешения на ввод </w:t>
      </w:r>
      <w:r w:rsidRPr="003F22A1">
        <w:rPr>
          <w:rFonts w:asciiTheme="minorHAnsi" w:hAnsiTheme="minorHAnsi"/>
          <w:spacing w:val="0"/>
        </w:rPr>
        <w:lastRenderedPageBreak/>
        <w:t>объекта в эксплуатацию является:</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а) отсутствие документов, указанных в части 2 настоящей статьи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б) несоответствие объекта капитального строительства требованиям градостроительного плана земельного участка;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несоответствие объекта капитального строительства требованиям, установленным в разрешении на строительство;</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spacing w:val="0"/>
        </w:rPr>
        <w:t>г) несоответствие параметров построенного, реконструированного, о объекта капитального строительства проектной документации.</w:t>
      </w:r>
      <w:proofErr w:type="gramEnd"/>
      <w:r w:rsidRPr="003F22A1">
        <w:rPr>
          <w:rFonts w:asciiTheme="minorHAnsi" w:hAnsiTheme="minorHAnsi"/>
          <w:spacing w:val="0"/>
        </w:rPr>
        <w:t xml:space="preserve"> Данное основание не применяется в отношении объектов индивидуального жилищного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8. Отказ в выдаче разрешения на ввод объекта в эксплуатацию может быть оспорен в судебном порядке.</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9. Неполучение (несвоевременное получение</w:t>
      </w:r>
      <w:proofErr w:type="gramStart"/>
      <w:r w:rsidRPr="003F22A1">
        <w:rPr>
          <w:rFonts w:asciiTheme="minorHAnsi" w:hAnsiTheme="minorHAnsi"/>
          <w:spacing w:val="0"/>
        </w:rPr>
        <w:t xml:space="preserve"> )</w:t>
      </w:r>
      <w:proofErr w:type="gramEnd"/>
      <w:r w:rsidRPr="003F22A1">
        <w:rPr>
          <w:rFonts w:asciiTheme="minorHAnsi" w:hAnsiTheme="minorHAnsi"/>
          <w:spacing w:val="0"/>
        </w:rPr>
        <w:t xml:space="preserve"> документов, запрошенных в соответствии с п. 4 и 5 настоящей статьи, не может являться основанием для отказа в выдаче разрешения на ввод объекта в эксплуатацию.</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10.Так же основание для отказа в выдаче разрешения на ввод объекта в эксплуатацию, является невыполнение застройщиком требований, предусмотренных п. 14 статьи 17 настоящих Правил.  </w:t>
      </w:r>
      <w:proofErr w:type="gramStart"/>
      <w:r w:rsidRPr="003F22A1">
        <w:rPr>
          <w:rFonts w:asciiTheme="minorHAnsi" w:hAnsiTheme="minorHAnsi"/>
          <w:spacing w:val="0"/>
        </w:rPr>
        <w:t>В таком случае разрешение на ввод объекта в эксплуатацию выдается только после передачи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 участка с обозначением</w:t>
      </w:r>
      <w:proofErr w:type="gramEnd"/>
      <w:r w:rsidRPr="003F22A1">
        <w:rPr>
          <w:rFonts w:asciiTheme="minorHAnsi" w:hAnsiTheme="minorHAnsi"/>
          <w:spacing w:val="0"/>
        </w:rPr>
        <w:t xml:space="preserve"> места размещения объекта индивидуального жилищного строительства</w:t>
      </w:r>
    </w:p>
    <w:p w:rsidR="003F22A1" w:rsidRPr="003F22A1" w:rsidRDefault="003F22A1" w:rsidP="003F22A1">
      <w:pPr>
        <w:widowControl w:val="0"/>
        <w:autoSpaceDE w:val="0"/>
        <w:autoSpaceDN w:val="0"/>
        <w:adjustRightInd w:val="0"/>
        <w:spacing w:after="0" w:line="240" w:lineRule="auto"/>
        <w:ind w:firstLine="540"/>
        <w:jc w:val="both"/>
        <w:rPr>
          <w:rFonts w:asciiTheme="minorHAnsi" w:hAnsiTheme="minorHAnsi"/>
          <w:spacing w:val="0"/>
        </w:rPr>
      </w:pPr>
      <w:r w:rsidRPr="003F22A1">
        <w:rPr>
          <w:rFonts w:asciiTheme="minorHAnsi" w:hAnsiTheme="minorHAnsi"/>
          <w:spacing w:val="0"/>
        </w:rPr>
        <w:tab/>
        <w:t xml:space="preserve">  11. </w:t>
      </w:r>
      <w:proofErr w:type="gramStart"/>
      <w:r w:rsidRPr="003F22A1">
        <w:rPr>
          <w:rFonts w:asciiTheme="minorHAnsi" w:hAnsiTheme="minorHAnsi"/>
          <w:spacing w:val="0"/>
        </w:rPr>
        <w:t>Разрешение на ввод объекта в эксплуатацию (за исключением линейного объекта)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3F22A1">
        <w:rPr>
          <w:rFonts w:asciiTheme="minorHAnsi" w:hAnsiTheme="minorHAnsi"/>
          <w:spacing w:val="0"/>
        </w:rPr>
        <w:t>изменений</w:t>
      </w:r>
      <w:proofErr w:type="gramEnd"/>
      <w:r w:rsidRPr="003F22A1">
        <w:rPr>
          <w:rFonts w:asciiTheme="minorHAnsi" w:hAnsiTheme="minorHAnsi"/>
          <w:spacing w:val="0"/>
        </w:rPr>
        <w:t xml:space="preserve"> в документы государственного учета реконструированного объекта капитального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сведений должен соответствовать требованиям к составу сведений в </w:t>
      </w:r>
      <w:proofErr w:type="gramStart"/>
      <w:r w:rsidRPr="003F22A1">
        <w:rPr>
          <w:rFonts w:asciiTheme="minorHAnsi" w:hAnsiTheme="minorHAnsi"/>
          <w:spacing w:val="0"/>
        </w:rPr>
        <w:t>графической</w:t>
      </w:r>
      <w:proofErr w:type="gramEnd"/>
      <w:r w:rsidRPr="003F22A1">
        <w:rPr>
          <w:rFonts w:asciiTheme="minorHAnsi" w:hAnsiTheme="minorHAnsi"/>
          <w:spacing w:val="0"/>
        </w:rPr>
        <w:t xml:space="preserve"> и текстовой частях технического плана.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14. Форма разрешения на ввод объекта в эксплуатацию устанавливается Правительством РФ.</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20. Использование и строительные изменения объектов недвижимости, не соответствующих Правилам</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Объекты недвижимости, несоответствующие настоящим Правилам, могут существовать и использоваться без установления срока их приведения в соответствие с настоящими Правилами.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w:t>
      </w:r>
      <w:r w:rsidRPr="003F22A1">
        <w:rPr>
          <w:rFonts w:asciiTheme="minorHAnsi" w:hAnsiTheme="minorHAnsi"/>
          <w:spacing w:val="0"/>
        </w:rPr>
        <w:lastRenderedPageBreak/>
        <w:t>использования.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Все изменения объектов, несоответствующих видам разрешенного использования, установленным настоящими Правилами,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spacing w:val="0"/>
        </w:rPr>
        <w:t>Площадь и строительный объем объектов недвижимости, вид/виды использования которых не содержатся в списке разрешенных для соответствующей территориальной зоны, не могут быть увеличены.</w:t>
      </w:r>
      <w:proofErr w:type="gramEnd"/>
      <w:r w:rsidRPr="003F22A1">
        <w:rPr>
          <w:rFonts w:asciiTheme="minorHAnsi" w:hAnsiTheme="minorHAnsi"/>
          <w:spacing w:val="0"/>
        </w:rPr>
        <w:t xml:space="preserve">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Несоответствующий вид использования недвижимости не может быть заменен на иной несоответствующий вид использования.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Здание или сооружение, несоответствующее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3F22A1" w:rsidRPr="003F22A1" w:rsidRDefault="003F22A1" w:rsidP="003F22A1">
      <w:pPr>
        <w:shd w:val="clear" w:color="auto" w:fill="FFFFFF"/>
        <w:spacing w:after="0" w:line="240" w:lineRule="auto"/>
        <w:jc w:val="both"/>
        <w:rPr>
          <w:rFonts w:asciiTheme="minorHAnsi" w:hAnsiTheme="minorHAnsi"/>
          <w:b/>
          <w:bCs/>
          <w:spacing w:val="0"/>
        </w:rPr>
      </w:pPr>
    </w:p>
    <w:p w:rsidR="003F22A1" w:rsidRPr="003F22A1" w:rsidRDefault="003F22A1" w:rsidP="003F22A1">
      <w:pPr>
        <w:spacing w:after="0" w:line="240" w:lineRule="auto"/>
        <w:jc w:val="both"/>
        <w:rPr>
          <w:rFonts w:asciiTheme="minorHAnsi" w:hAnsiTheme="minorHAnsi"/>
          <w:b/>
          <w:color w:val="000000"/>
          <w:spacing w:val="0"/>
        </w:rPr>
      </w:pPr>
      <w:r w:rsidRPr="003F22A1">
        <w:rPr>
          <w:rFonts w:asciiTheme="minorHAnsi" w:hAnsiTheme="minorHAnsi"/>
          <w:b/>
          <w:color w:val="000000"/>
          <w:spacing w:val="0"/>
        </w:rPr>
        <w:t xml:space="preserve">                                 2. Дополнить  часть </w:t>
      </w:r>
      <w:r w:rsidRPr="003F22A1">
        <w:rPr>
          <w:rFonts w:asciiTheme="minorHAnsi" w:hAnsiTheme="minorHAnsi"/>
          <w:b/>
          <w:color w:val="000000"/>
          <w:spacing w:val="0"/>
          <w:lang w:val="en-US"/>
        </w:rPr>
        <w:t>III</w:t>
      </w:r>
      <w:r w:rsidRPr="003F22A1">
        <w:rPr>
          <w:rFonts w:asciiTheme="minorHAnsi" w:hAnsiTheme="minorHAnsi"/>
          <w:b/>
          <w:color w:val="000000"/>
          <w:spacing w:val="0"/>
        </w:rPr>
        <w:t>. градостроительных  регламентов следующими дополнениями</w:t>
      </w:r>
      <w:proofErr w:type="gramStart"/>
      <w:r w:rsidRPr="003F22A1">
        <w:rPr>
          <w:rFonts w:asciiTheme="minorHAnsi" w:hAnsiTheme="minorHAnsi"/>
          <w:b/>
          <w:color w:val="000000"/>
          <w:spacing w:val="0"/>
        </w:rPr>
        <w:t xml:space="preserve"> :</w:t>
      </w:r>
      <w:proofErr w:type="gramEnd"/>
    </w:p>
    <w:p w:rsidR="003F22A1" w:rsidRPr="003F22A1" w:rsidRDefault="003F22A1" w:rsidP="003F22A1">
      <w:pPr>
        <w:pStyle w:val="2"/>
        <w:jc w:val="both"/>
        <w:rPr>
          <w:rFonts w:asciiTheme="minorHAnsi" w:hAnsiTheme="minorHAnsi"/>
          <w:spacing w:val="0"/>
          <w:sz w:val="24"/>
          <w:szCs w:val="24"/>
          <w:u w:val="single"/>
        </w:rPr>
      </w:pPr>
      <w:r w:rsidRPr="003F22A1">
        <w:rPr>
          <w:rFonts w:asciiTheme="minorHAnsi" w:hAnsiTheme="minorHAnsi"/>
          <w:spacing w:val="0"/>
          <w:sz w:val="24"/>
          <w:szCs w:val="24"/>
          <w:u w:val="single"/>
        </w:rPr>
        <w:t>1.  Общие положения.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Подгорненского сельского поселения, документацией по планировке территории и на основе установленных в настоящих Правилах градостроительных регламентов.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Действие градостроительного регламента распространяется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Действие градостроительного регламента не распространяется на земельные участки: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spacing w:val="0"/>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F22A1">
        <w:rPr>
          <w:rFonts w:asciiTheme="minorHAnsi" w:hAnsiTheme="minorHAnsi"/>
          <w:spacing w:val="0"/>
        </w:rPr>
        <w:t xml:space="preserve"> культурного наследия;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в границах территорий общего пользования;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в) </w:t>
      </w:r>
      <w:proofErr w:type="gramStart"/>
      <w:r w:rsidRPr="003F22A1">
        <w:rPr>
          <w:rFonts w:asciiTheme="minorHAnsi" w:hAnsiTheme="minorHAnsi"/>
          <w:spacing w:val="0"/>
        </w:rPr>
        <w:t>занятые</w:t>
      </w:r>
      <w:proofErr w:type="gramEnd"/>
      <w:r w:rsidRPr="003F22A1">
        <w:rPr>
          <w:rFonts w:asciiTheme="minorHAnsi" w:hAnsiTheme="minorHAnsi"/>
          <w:spacing w:val="0"/>
        </w:rPr>
        <w:t xml:space="preserve"> линейными объектами;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 предоставленные для добычи полезных ископаемых.</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lastRenderedPageBreak/>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5. Градостроительные регламенты не устанавливаются для земель покрытых поверхностными водами, земель запаса,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 xml:space="preserve">2. Градостроительное зонирование.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 На картах </w:t>
      </w:r>
      <w:proofErr w:type="gramStart"/>
      <w:r w:rsidRPr="003F22A1">
        <w:rPr>
          <w:rFonts w:asciiTheme="minorHAnsi" w:hAnsiTheme="minorHAnsi"/>
          <w:spacing w:val="0"/>
        </w:rPr>
        <w:t>выделены</w:t>
      </w:r>
      <w:proofErr w:type="gramEnd"/>
      <w:r w:rsidRPr="003F22A1">
        <w:rPr>
          <w:rFonts w:asciiTheme="minorHAnsi" w:hAnsiTheme="minorHAnsi"/>
          <w:spacing w:val="0"/>
        </w:rPr>
        <w:t>:</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а) территориальные зоны, перечень которых определен Земельным Кодексом Российской Федерации;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зоны с особыми условиями использования территорий.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3. Зоны с особыми условиями использования территорий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 Зоны действия ограничений по экологическим и санитарно-эпидемиологическим условиям отображают установленные в соответствии с федеральными законами зоны, для которых прописаны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2. Зоны действия ограничений по условиям охраны объектов культурного наследия отображают принятые в соответствии с законодательством об охране </w:t>
      </w:r>
      <w:proofErr w:type="gramStart"/>
      <w:r w:rsidRPr="003F22A1">
        <w:rPr>
          <w:rFonts w:asciiTheme="minorHAnsi" w:hAnsiTheme="minorHAnsi"/>
          <w:spacing w:val="0"/>
        </w:rPr>
        <w:t>объектов культурного наследия решения проекта зон охраны объектов культурного</w:t>
      </w:r>
      <w:proofErr w:type="gramEnd"/>
      <w:r w:rsidRPr="003F22A1">
        <w:rPr>
          <w:rFonts w:asciiTheme="minorHAnsi" w:hAnsiTheme="minorHAnsi"/>
          <w:spacing w:val="0"/>
        </w:rPr>
        <w:t xml:space="preserve"> наследия, иных документов в части границ таких зон.</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На земельные участки и объекты капитального строительства в границах территориальной зоны, расположенные одновременно на территории зоны с особыми условиями использования территорий, действуют также ограничения использования, установленные в соответствии с законодательством Российской Федерации для соответствующей зоны с особыми условиями использования территорий.</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4. Разрешенное использование.</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Для каждого земельного участка, иного объекта недвижимости разрешенным считается такое использование, которое соответствует:</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градостроительным регламентам настоящих Правил;</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2. Виды разрешенного использования – виды деятельности, осуществление которых на земельном участке и в расположенных на нем объектах разрешено в силу их </w:t>
      </w:r>
      <w:proofErr w:type="spellStart"/>
      <w:r w:rsidRPr="003F22A1">
        <w:rPr>
          <w:rFonts w:asciiTheme="minorHAnsi" w:hAnsiTheme="minorHAnsi"/>
          <w:spacing w:val="0"/>
        </w:rPr>
        <w:t>поименования</w:t>
      </w:r>
      <w:proofErr w:type="spellEnd"/>
      <w:r w:rsidRPr="003F22A1">
        <w:rPr>
          <w:rFonts w:asciiTheme="minorHAnsi" w:hAnsiTheme="minorHAnsi"/>
          <w:spacing w:val="0"/>
        </w:rPr>
        <w:t xml:space="preserve">  в соответствующей статье Правил при соблюдении иных установленных в </w:t>
      </w:r>
      <w:r w:rsidRPr="003F22A1">
        <w:rPr>
          <w:rFonts w:asciiTheme="minorHAnsi" w:hAnsiTheme="minorHAnsi"/>
          <w:spacing w:val="0"/>
        </w:rPr>
        <w:lastRenderedPageBreak/>
        <w:t>соответствии с законодательством требования, включая сервитуты.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Перечни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 Состав градостроительных регламентов в части видов разрешенного использования недвижимости включает:</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условно разрешенные виды использования, требующие получения разрешения, которое принимается с применением процедур публичных слушаний Главой администрации на основании заключения о результатах публичных слушаний и рекомендации Комиссии;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в) вспомогательные виды разрешенного использования, допустимые только в качестве </w:t>
      </w:r>
      <w:proofErr w:type="gramStart"/>
      <w:r w:rsidRPr="003F22A1">
        <w:rPr>
          <w:rFonts w:asciiTheme="minorHAnsi" w:hAnsiTheme="minorHAnsi"/>
          <w:spacing w:val="0"/>
        </w:rPr>
        <w:t>дополнительных</w:t>
      </w:r>
      <w:proofErr w:type="gramEnd"/>
      <w:r w:rsidRPr="003F22A1">
        <w:rPr>
          <w:rFonts w:asciiTheme="minorHAnsi" w:hAnsiTheme="minorHAnsi"/>
          <w:spacing w:val="0"/>
        </w:rPr>
        <w:t>, по отношению к основным видам разрешенного использования и условно разрешенным видам использования и осуществляемые совместно с ними.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5. Виды использования недвижимости, отсутствующие в списках разрешенных для конкретной зоны, являются не разрешенными и не могут быть разрешены, в том числе в порядке, предусмотренном настоящими Правилами для условно разрешенного вида использования.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6. </w:t>
      </w:r>
      <w:proofErr w:type="gramStart"/>
      <w:r w:rsidRPr="003F22A1">
        <w:rPr>
          <w:rFonts w:asciiTheme="minorHAnsi" w:hAnsiTheme="minorHAnsi"/>
          <w:spacing w:val="0"/>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из числа видов использования недвижимости, разрешенных для соответствующих территориальных зон при условии обязательного соблюдения требований законодательства в</w:t>
      </w:r>
      <w:proofErr w:type="gramEnd"/>
      <w:r w:rsidRPr="003F22A1">
        <w:rPr>
          <w:rFonts w:asciiTheme="minorHAnsi" w:hAnsiTheme="minorHAnsi"/>
          <w:spacing w:val="0"/>
        </w:rPr>
        <w:t xml:space="preserve"> </w:t>
      </w:r>
      <w:proofErr w:type="gramStart"/>
      <w:r w:rsidRPr="003F22A1">
        <w:rPr>
          <w:rFonts w:asciiTheme="minorHAnsi" w:hAnsiTheme="minorHAnsi"/>
          <w:spacing w:val="0"/>
        </w:rPr>
        <w:t>отношении</w:t>
      </w:r>
      <w:proofErr w:type="gramEnd"/>
      <w:r w:rsidRPr="003F22A1">
        <w:rPr>
          <w:rFonts w:asciiTheme="minorHAnsi" w:hAnsiTheme="minorHAnsi"/>
          <w:spacing w:val="0"/>
        </w:rPr>
        <w:t xml:space="preserve"> обеспечения безопасности.</w:t>
      </w:r>
    </w:p>
    <w:p w:rsidR="003F22A1" w:rsidRPr="003F22A1" w:rsidRDefault="003F22A1" w:rsidP="003F22A1">
      <w:pPr>
        <w:pStyle w:val="3"/>
        <w:ind w:firstLine="720"/>
        <w:rPr>
          <w:rFonts w:asciiTheme="minorHAnsi" w:hAnsiTheme="minorHAnsi"/>
          <w:spacing w:val="0"/>
          <w:sz w:val="24"/>
          <w:szCs w:val="24"/>
          <w:u w:val="single"/>
        </w:rPr>
      </w:pPr>
      <w:r w:rsidRPr="003F22A1">
        <w:rPr>
          <w:rFonts w:asciiTheme="minorHAnsi" w:hAnsiTheme="minorHAnsi"/>
          <w:spacing w:val="0"/>
          <w:sz w:val="24"/>
          <w:szCs w:val="24"/>
          <w:u w:val="single"/>
        </w:rPr>
        <w:t xml:space="preserve">В статьи 22, 23 части </w:t>
      </w:r>
      <w:r w:rsidRPr="003F22A1">
        <w:rPr>
          <w:rFonts w:asciiTheme="minorHAnsi" w:hAnsiTheme="minorHAnsi"/>
          <w:spacing w:val="0"/>
          <w:sz w:val="24"/>
          <w:szCs w:val="24"/>
          <w:u w:val="single"/>
          <w:lang w:val="en-US"/>
        </w:rPr>
        <w:t>III</w:t>
      </w:r>
      <w:r w:rsidRPr="003F22A1">
        <w:rPr>
          <w:rFonts w:asciiTheme="minorHAnsi" w:hAnsiTheme="minorHAnsi"/>
          <w:spacing w:val="0"/>
          <w:sz w:val="24"/>
          <w:szCs w:val="24"/>
          <w:u w:val="single"/>
        </w:rPr>
        <w:t xml:space="preserve"> Градостроительных регламентов  внести    следующие дополнения:</w:t>
      </w:r>
    </w:p>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Ж.1. Зона застройки малоэтажными жилыми домами в 1-3 этажа Зона застройки малоэтажными жилыми домами в 1-3 этажа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3F22A1" w:rsidRPr="003F22A1" w:rsidRDefault="003F22A1" w:rsidP="003F22A1">
      <w:pPr>
        <w:spacing w:after="0" w:line="240" w:lineRule="auto"/>
        <w:ind w:firstLine="720"/>
        <w:jc w:val="both"/>
        <w:rPr>
          <w:rFonts w:asciiTheme="minorHAnsi" w:hAnsiTheme="minorHAnsi"/>
          <w:b/>
          <w:spacing w:val="0"/>
        </w:rPr>
      </w:pPr>
      <w:r w:rsidRPr="003F22A1">
        <w:rPr>
          <w:rFonts w:asciiTheme="minorHAnsi" w:hAnsiTheme="minorHAnsi"/>
          <w:b/>
          <w:spacing w:val="0"/>
        </w:rPr>
        <w:t>Основные виды разрешенного использования:</w:t>
      </w:r>
    </w:p>
    <w:p w:rsidR="003F22A1" w:rsidRPr="003F22A1" w:rsidRDefault="003F22A1" w:rsidP="00FA5047">
      <w:pPr>
        <w:numPr>
          <w:ilvl w:val="0"/>
          <w:numId w:val="35"/>
        </w:numPr>
        <w:spacing w:after="0" w:line="240" w:lineRule="auto"/>
        <w:ind w:left="426" w:hanging="360"/>
        <w:jc w:val="both"/>
        <w:rPr>
          <w:rFonts w:asciiTheme="minorHAnsi" w:hAnsiTheme="minorHAnsi"/>
          <w:spacing w:val="0"/>
        </w:rPr>
      </w:pPr>
      <w:r w:rsidRPr="003F22A1">
        <w:rPr>
          <w:rFonts w:asciiTheme="minorHAnsi" w:hAnsiTheme="minorHAnsi"/>
          <w:spacing w:val="0"/>
        </w:rPr>
        <w:t>объекты индивидуального жилищного строительства;</w:t>
      </w:r>
    </w:p>
    <w:p w:rsidR="003F22A1" w:rsidRPr="003F22A1" w:rsidRDefault="003F22A1" w:rsidP="00FA5047">
      <w:pPr>
        <w:numPr>
          <w:ilvl w:val="0"/>
          <w:numId w:val="36"/>
        </w:numPr>
        <w:tabs>
          <w:tab w:val="left" w:pos="360"/>
          <w:tab w:val="left" w:pos="720"/>
        </w:tabs>
        <w:spacing w:after="0" w:line="240" w:lineRule="auto"/>
        <w:ind w:left="426" w:hanging="360"/>
        <w:jc w:val="both"/>
        <w:rPr>
          <w:rFonts w:asciiTheme="minorHAnsi" w:hAnsiTheme="minorHAnsi"/>
          <w:spacing w:val="0"/>
        </w:rPr>
      </w:pPr>
      <w:r w:rsidRPr="003F22A1">
        <w:rPr>
          <w:rFonts w:asciiTheme="minorHAnsi" w:hAnsiTheme="minorHAnsi"/>
          <w:spacing w:val="0"/>
        </w:rPr>
        <w:t>жилые дома блокированной застройки;</w:t>
      </w:r>
    </w:p>
    <w:p w:rsidR="003F22A1" w:rsidRPr="003F22A1" w:rsidRDefault="003F22A1" w:rsidP="00FA5047">
      <w:pPr>
        <w:numPr>
          <w:ilvl w:val="0"/>
          <w:numId w:val="36"/>
        </w:numPr>
        <w:tabs>
          <w:tab w:val="left" w:pos="360"/>
          <w:tab w:val="left" w:pos="720"/>
        </w:tabs>
        <w:spacing w:after="0" w:line="240" w:lineRule="auto"/>
        <w:ind w:left="426" w:hanging="360"/>
        <w:jc w:val="both"/>
        <w:rPr>
          <w:rFonts w:asciiTheme="minorHAnsi" w:hAnsiTheme="minorHAnsi"/>
          <w:spacing w:val="0"/>
        </w:rPr>
      </w:pPr>
      <w:r w:rsidRPr="003F22A1">
        <w:rPr>
          <w:rFonts w:asciiTheme="minorHAnsi" w:hAnsiTheme="minorHAnsi"/>
          <w:spacing w:val="0"/>
        </w:rPr>
        <w:t>ведение личного подсобного хозяйства</w:t>
      </w:r>
    </w:p>
    <w:p w:rsidR="003F22A1" w:rsidRPr="003F22A1" w:rsidRDefault="003F22A1" w:rsidP="003F22A1">
      <w:pPr>
        <w:spacing w:after="0" w:line="240" w:lineRule="auto"/>
        <w:ind w:firstLine="720"/>
        <w:jc w:val="both"/>
        <w:rPr>
          <w:rFonts w:asciiTheme="minorHAnsi" w:hAnsiTheme="minorHAnsi"/>
          <w:b/>
          <w:spacing w:val="0"/>
        </w:rPr>
      </w:pPr>
      <w:r w:rsidRPr="003F22A1">
        <w:rPr>
          <w:rFonts w:asciiTheme="minorHAnsi" w:hAnsiTheme="minorHAnsi"/>
          <w:b/>
          <w:spacing w:val="0"/>
        </w:rPr>
        <w:t>Условно разрешенные виды использования:</w:t>
      </w:r>
    </w:p>
    <w:p w:rsidR="003F22A1" w:rsidRPr="003F22A1" w:rsidRDefault="003F22A1" w:rsidP="00FA5047">
      <w:pPr>
        <w:numPr>
          <w:ilvl w:val="0"/>
          <w:numId w:val="37"/>
        </w:numPr>
        <w:tabs>
          <w:tab w:val="left" w:pos="360"/>
          <w:tab w:val="left" w:pos="720"/>
        </w:tabs>
        <w:spacing w:after="0" w:line="240" w:lineRule="auto"/>
        <w:ind w:left="426" w:hanging="360"/>
        <w:jc w:val="both"/>
        <w:rPr>
          <w:rFonts w:asciiTheme="minorHAnsi" w:hAnsiTheme="minorHAnsi"/>
          <w:spacing w:val="0"/>
        </w:rPr>
      </w:pPr>
      <w:r w:rsidRPr="003F22A1">
        <w:rPr>
          <w:rFonts w:asciiTheme="minorHAnsi" w:hAnsiTheme="minorHAnsi"/>
          <w:spacing w:val="0"/>
        </w:rPr>
        <w:t>детские дошкольные учреждения;</w:t>
      </w:r>
    </w:p>
    <w:p w:rsidR="003F22A1" w:rsidRPr="003F22A1" w:rsidRDefault="003F22A1" w:rsidP="00FA5047">
      <w:pPr>
        <w:numPr>
          <w:ilvl w:val="0"/>
          <w:numId w:val="37"/>
        </w:numPr>
        <w:tabs>
          <w:tab w:val="left" w:pos="360"/>
          <w:tab w:val="left" w:pos="720"/>
        </w:tabs>
        <w:spacing w:after="0" w:line="240" w:lineRule="auto"/>
        <w:ind w:left="426" w:hanging="360"/>
        <w:jc w:val="both"/>
        <w:rPr>
          <w:rFonts w:asciiTheme="minorHAnsi" w:hAnsiTheme="minorHAnsi"/>
          <w:spacing w:val="0"/>
        </w:rPr>
      </w:pPr>
      <w:r w:rsidRPr="003F22A1">
        <w:rPr>
          <w:rFonts w:asciiTheme="minorHAnsi" w:hAnsiTheme="minorHAnsi"/>
          <w:spacing w:val="0"/>
        </w:rPr>
        <w:t>общеобразовательные и специализированные школы.</w:t>
      </w:r>
    </w:p>
    <w:p w:rsidR="003F22A1" w:rsidRPr="003F22A1" w:rsidRDefault="003F22A1" w:rsidP="00FA5047">
      <w:pPr>
        <w:numPr>
          <w:ilvl w:val="0"/>
          <w:numId w:val="37"/>
        </w:numPr>
        <w:tabs>
          <w:tab w:val="left" w:pos="360"/>
          <w:tab w:val="left" w:pos="720"/>
        </w:tabs>
        <w:spacing w:after="0" w:line="240" w:lineRule="auto"/>
        <w:ind w:left="426" w:hanging="360"/>
        <w:jc w:val="both"/>
        <w:rPr>
          <w:rFonts w:asciiTheme="minorHAnsi" w:hAnsiTheme="minorHAnsi"/>
          <w:spacing w:val="0"/>
        </w:rPr>
      </w:pPr>
      <w:r w:rsidRPr="003F22A1">
        <w:rPr>
          <w:rFonts w:asciiTheme="minorHAnsi" w:hAnsiTheme="minorHAnsi"/>
          <w:spacing w:val="0"/>
        </w:rPr>
        <w:t>гаражи;</w:t>
      </w:r>
    </w:p>
    <w:p w:rsidR="003F22A1" w:rsidRPr="003F22A1" w:rsidRDefault="003F22A1" w:rsidP="00FA5047">
      <w:pPr>
        <w:numPr>
          <w:ilvl w:val="0"/>
          <w:numId w:val="38"/>
        </w:numPr>
        <w:tabs>
          <w:tab w:val="left" w:pos="360"/>
          <w:tab w:val="left" w:pos="720"/>
        </w:tabs>
        <w:spacing w:after="0" w:line="240" w:lineRule="auto"/>
        <w:ind w:left="426" w:hanging="360"/>
        <w:jc w:val="both"/>
        <w:rPr>
          <w:rFonts w:asciiTheme="minorHAnsi" w:hAnsiTheme="minorHAnsi"/>
          <w:spacing w:val="0"/>
        </w:rPr>
      </w:pPr>
      <w:r w:rsidRPr="003F22A1">
        <w:rPr>
          <w:rFonts w:asciiTheme="minorHAnsi" w:hAnsiTheme="minorHAnsi"/>
          <w:spacing w:val="0"/>
        </w:rPr>
        <w:t>отделения связи;</w:t>
      </w:r>
    </w:p>
    <w:p w:rsidR="003F22A1" w:rsidRPr="003F22A1" w:rsidRDefault="003F22A1" w:rsidP="00FA5047">
      <w:pPr>
        <w:numPr>
          <w:ilvl w:val="0"/>
          <w:numId w:val="38"/>
        </w:numPr>
        <w:tabs>
          <w:tab w:val="left" w:pos="360"/>
          <w:tab w:val="left" w:pos="720"/>
        </w:tabs>
        <w:spacing w:after="0" w:line="240" w:lineRule="auto"/>
        <w:ind w:left="426" w:hanging="360"/>
        <w:jc w:val="both"/>
        <w:rPr>
          <w:rFonts w:asciiTheme="minorHAnsi" w:hAnsiTheme="minorHAnsi"/>
          <w:spacing w:val="0"/>
        </w:rPr>
      </w:pPr>
      <w:r w:rsidRPr="003F22A1">
        <w:rPr>
          <w:rFonts w:asciiTheme="minorHAnsi" w:hAnsiTheme="minorHAnsi"/>
          <w:spacing w:val="0"/>
        </w:rPr>
        <w:t>отделения банков;</w:t>
      </w:r>
    </w:p>
    <w:p w:rsidR="003F22A1" w:rsidRPr="003F22A1" w:rsidRDefault="003F22A1" w:rsidP="00FA5047">
      <w:pPr>
        <w:numPr>
          <w:ilvl w:val="0"/>
          <w:numId w:val="38"/>
        </w:numPr>
        <w:tabs>
          <w:tab w:val="left" w:pos="360"/>
          <w:tab w:val="left" w:pos="720"/>
        </w:tabs>
        <w:spacing w:after="0" w:line="240" w:lineRule="auto"/>
        <w:ind w:left="426" w:hanging="360"/>
        <w:jc w:val="both"/>
        <w:rPr>
          <w:rFonts w:asciiTheme="minorHAnsi" w:hAnsiTheme="minorHAnsi"/>
          <w:spacing w:val="0"/>
        </w:rPr>
      </w:pPr>
      <w:r w:rsidRPr="003F22A1">
        <w:rPr>
          <w:rFonts w:asciiTheme="minorHAnsi" w:hAnsiTheme="minorHAnsi"/>
          <w:spacing w:val="0"/>
        </w:rPr>
        <w:t>административно-управленческие здания;</w:t>
      </w:r>
    </w:p>
    <w:p w:rsidR="003F22A1" w:rsidRPr="003F22A1" w:rsidRDefault="003F22A1" w:rsidP="00FA5047">
      <w:pPr>
        <w:numPr>
          <w:ilvl w:val="0"/>
          <w:numId w:val="38"/>
        </w:numPr>
        <w:tabs>
          <w:tab w:val="left" w:pos="360"/>
          <w:tab w:val="left" w:pos="720"/>
        </w:tabs>
        <w:spacing w:after="0" w:line="240" w:lineRule="auto"/>
        <w:ind w:left="426" w:hanging="360"/>
        <w:jc w:val="both"/>
        <w:rPr>
          <w:rFonts w:asciiTheme="minorHAnsi" w:hAnsiTheme="minorHAnsi"/>
          <w:spacing w:val="0"/>
        </w:rPr>
      </w:pPr>
      <w:r w:rsidRPr="003F22A1">
        <w:rPr>
          <w:rFonts w:asciiTheme="minorHAnsi" w:hAnsiTheme="minorHAnsi"/>
          <w:spacing w:val="0"/>
        </w:rPr>
        <w:t>амбулаторно-поликлинические учреждения;</w:t>
      </w:r>
    </w:p>
    <w:p w:rsidR="003F22A1" w:rsidRPr="003F22A1" w:rsidRDefault="003F22A1" w:rsidP="00FA5047">
      <w:pPr>
        <w:numPr>
          <w:ilvl w:val="0"/>
          <w:numId w:val="38"/>
        </w:numPr>
        <w:tabs>
          <w:tab w:val="left" w:pos="360"/>
          <w:tab w:val="left" w:pos="720"/>
        </w:tabs>
        <w:spacing w:after="0" w:line="240" w:lineRule="auto"/>
        <w:ind w:left="426" w:hanging="360"/>
        <w:jc w:val="both"/>
        <w:rPr>
          <w:rFonts w:asciiTheme="minorHAnsi" w:hAnsiTheme="minorHAnsi"/>
          <w:spacing w:val="0"/>
        </w:rPr>
      </w:pPr>
      <w:r w:rsidRPr="003F22A1">
        <w:rPr>
          <w:rFonts w:asciiTheme="minorHAnsi" w:hAnsiTheme="minorHAnsi"/>
          <w:spacing w:val="0"/>
        </w:rPr>
        <w:t>аптеки;</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продовольственные магазины;</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непродовольственные магазины;</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lastRenderedPageBreak/>
        <w:t>продовольственные магазины  в пристройке к  жилому  дому;</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непродовольственные магазины  в пристройке к  жилому  дому</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продовольственные магазины на 1-м этаже или в пристройке к многоквартирному дому;</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непродовольственные магазины на 1-м этаже или в пристройке к многоквартирному дому;</w:t>
      </w:r>
    </w:p>
    <w:p w:rsidR="003F22A1" w:rsidRPr="003F22A1" w:rsidRDefault="003F22A1" w:rsidP="00FA5047">
      <w:pPr>
        <w:numPr>
          <w:ilvl w:val="0"/>
          <w:numId w:val="38"/>
        </w:numPr>
        <w:tabs>
          <w:tab w:val="left" w:pos="360"/>
          <w:tab w:val="left" w:pos="720"/>
        </w:tabs>
        <w:spacing w:after="0" w:line="240" w:lineRule="auto"/>
        <w:ind w:left="426" w:hanging="360"/>
        <w:jc w:val="both"/>
        <w:rPr>
          <w:rFonts w:asciiTheme="minorHAnsi" w:hAnsiTheme="minorHAnsi"/>
          <w:spacing w:val="0"/>
        </w:rPr>
      </w:pPr>
      <w:r w:rsidRPr="003F22A1">
        <w:rPr>
          <w:rFonts w:asciiTheme="minorHAnsi" w:hAnsiTheme="minorHAnsi"/>
          <w:spacing w:val="0"/>
        </w:rPr>
        <w:t>многоквартирные дома не выше 3-х этажей;</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рынки;</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предприятия общественного питания (рестораны, кафе, бары, закусочные, столовые и иные подобные объекты);</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предприятия бытового обслуживания (пошивочные ателье, Ремонтные мастерские бытовой техники, парикмахерские и иные подобные объекты);</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опорные пункты охраны порядка;</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жилищно-эксплуатационные и аварийно-диспетчерские службы;</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культовые сооружения;</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автозаправочные станции, объекты автосервиса;</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сооружения связи, радиовещания и телевидения;</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ветлечебницы, ветлаборатории;</w:t>
      </w:r>
    </w:p>
    <w:p w:rsidR="003F22A1" w:rsidRPr="003F22A1" w:rsidRDefault="003F22A1" w:rsidP="00FA5047">
      <w:pPr>
        <w:numPr>
          <w:ilvl w:val="0"/>
          <w:numId w:val="38"/>
        </w:numPr>
        <w:spacing w:after="0" w:line="240" w:lineRule="auto"/>
        <w:ind w:left="426" w:hanging="360"/>
        <w:jc w:val="both"/>
        <w:rPr>
          <w:rFonts w:asciiTheme="minorHAnsi" w:hAnsiTheme="minorHAnsi"/>
          <w:spacing w:val="0"/>
        </w:rPr>
      </w:pPr>
      <w:r w:rsidRPr="003F22A1">
        <w:rPr>
          <w:rFonts w:asciiTheme="minorHAnsi" w:hAnsiTheme="minorHAnsi"/>
          <w:spacing w:val="0"/>
        </w:rPr>
        <w:t>площадки для выгула собак.</w:t>
      </w:r>
    </w:p>
    <w:p w:rsidR="003F22A1" w:rsidRPr="003F22A1" w:rsidRDefault="003F22A1" w:rsidP="003F22A1">
      <w:pPr>
        <w:spacing w:after="0" w:line="240" w:lineRule="auto"/>
        <w:ind w:firstLine="720"/>
        <w:jc w:val="both"/>
        <w:rPr>
          <w:rFonts w:asciiTheme="minorHAnsi" w:hAnsiTheme="minorHAnsi"/>
          <w:b/>
          <w:spacing w:val="0"/>
        </w:rPr>
      </w:pPr>
      <w:r w:rsidRPr="003F22A1">
        <w:rPr>
          <w:rFonts w:asciiTheme="minorHAnsi" w:hAnsiTheme="minorHAnsi"/>
          <w:b/>
          <w:spacing w:val="0"/>
        </w:rPr>
        <w:t>Вспомогательные виды разрешенного использования:</w:t>
      </w:r>
    </w:p>
    <w:p w:rsidR="003F22A1" w:rsidRPr="003F22A1" w:rsidRDefault="003F22A1" w:rsidP="00FA5047">
      <w:pPr>
        <w:numPr>
          <w:ilvl w:val="0"/>
          <w:numId w:val="39"/>
        </w:numPr>
        <w:spacing w:after="0" w:line="240" w:lineRule="auto"/>
        <w:ind w:left="426" w:hanging="360"/>
        <w:jc w:val="both"/>
        <w:rPr>
          <w:rFonts w:asciiTheme="minorHAnsi" w:hAnsiTheme="minorHAnsi"/>
          <w:spacing w:val="0"/>
        </w:rPr>
      </w:pPr>
      <w:r w:rsidRPr="003F22A1">
        <w:rPr>
          <w:rFonts w:asciiTheme="minorHAnsi" w:hAnsiTheme="minorHAnsi"/>
          <w:spacing w:val="0"/>
        </w:rPr>
        <w:t>ведение личного подсобного хозяйства, садоводства, огородничества на земельном участке одноквартирного, блокированного жилого дома;</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теплицы, парники, оранжереи на земельном участке одноквартирного, блокированного жилого дома;</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 xml:space="preserve">встроенные или </w:t>
      </w:r>
      <w:proofErr w:type="spellStart"/>
      <w:r w:rsidRPr="003F22A1">
        <w:rPr>
          <w:rFonts w:asciiTheme="minorHAnsi" w:hAnsiTheme="minorHAnsi"/>
          <w:spacing w:val="0"/>
        </w:rPr>
        <w:t>отдельностоящие</w:t>
      </w:r>
      <w:proofErr w:type="spellEnd"/>
      <w:r w:rsidRPr="003F22A1">
        <w:rPr>
          <w:rFonts w:asciiTheme="minorHAnsi" w:hAnsiTheme="minorHAnsi"/>
          <w:spacing w:val="0"/>
        </w:rPr>
        <w:t xml:space="preserve"> гаражи, открытые стоянки без технического обслуживания на 1-2 легковые машины на земельном участке одноквартирного или блокированного жилого дома;</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встроенно-пристроенные или подземные гаражи на земельном участке многоквартирного дома;</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 xml:space="preserve">временные гаражи для </w:t>
      </w:r>
      <w:proofErr w:type="spellStart"/>
      <w:r w:rsidRPr="003F22A1">
        <w:rPr>
          <w:rFonts w:asciiTheme="minorHAnsi" w:hAnsiTheme="minorHAnsi"/>
          <w:spacing w:val="0"/>
        </w:rPr>
        <w:t>маломобильных</w:t>
      </w:r>
      <w:proofErr w:type="spellEnd"/>
      <w:r w:rsidRPr="003F22A1">
        <w:rPr>
          <w:rFonts w:asciiTheme="minorHAnsi" w:hAnsiTheme="minorHAnsi"/>
          <w:spacing w:val="0"/>
        </w:rPr>
        <w:t xml:space="preserve"> групп населения;</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индивидуальные бани на земельном участке одноквартирного жилого дома;</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колодцы для забора воды;</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открытые спортивно-физкультурные сооружения;</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детские игровые площадки;</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элементы благоустройства;</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парковки на земельном участке многоквартирного дома;</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административно-управленческие помещения на 1-м этаже или в пристройке к многоквартирному жилому дому;</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амбулаторно-поликлинические учреждения на 1-м этаже или в пристройке к многоквартирному жилому дому;</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отделения связи на 1-м этаже или в пристройке к многоквартирному жилому дому;</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отделения банков на 1-м этаже или в пристройке к многоквартирному жилому дому;</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аптеки на 1-м этаже или в пристройке к многоквартирному жилому дому;</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жилищно-эксплуатационные и аварийно-диспетчерские службы на 1-м этаже или в пристройке к многоквартирному жилому дому;</w:t>
      </w:r>
    </w:p>
    <w:p w:rsidR="003F22A1" w:rsidRPr="003F22A1" w:rsidRDefault="003F22A1" w:rsidP="00FA5047">
      <w:pPr>
        <w:numPr>
          <w:ilvl w:val="0"/>
          <w:numId w:val="40"/>
        </w:numPr>
        <w:spacing w:after="0" w:line="240" w:lineRule="auto"/>
        <w:ind w:left="426" w:hanging="360"/>
        <w:jc w:val="both"/>
        <w:rPr>
          <w:rFonts w:asciiTheme="minorHAnsi" w:hAnsiTheme="minorHAnsi"/>
          <w:spacing w:val="0"/>
        </w:rPr>
      </w:pPr>
      <w:r w:rsidRPr="003F22A1">
        <w:rPr>
          <w:rFonts w:asciiTheme="minorHAnsi" w:hAnsiTheme="minorHAnsi"/>
          <w:spacing w:val="0"/>
        </w:rPr>
        <w:t>площадки для мусоросборников.</w:t>
      </w:r>
    </w:p>
    <w:p w:rsidR="003F22A1" w:rsidRPr="003F22A1" w:rsidRDefault="003F22A1" w:rsidP="003F22A1">
      <w:pPr>
        <w:spacing w:after="0" w:line="240" w:lineRule="auto"/>
        <w:ind w:left="66"/>
        <w:jc w:val="both"/>
        <w:rPr>
          <w:rFonts w:asciiTheme="minorHAnsi" w:hAnsiTheme="minorHAnsi"/>
          <w:spacing w:val="0"/>
        </w:rPr>
      </w:pPr>
    </w:p>
    <w:p w:rsidR="003F22A1" w:rsidRPr="003F22A1" w:rsidRDefault="003F22A1" w:rsidP="003F22A1">
      <w:pPr>
        <w:pStyle w:val="aff0"/>
        <w:ind w:firstLine="720"/>
        <w:jc w:val="both"/>
        <w:rPr>
          <w:rFonts w:asciiTheme="minorHAnsi" w:hAnsiTheme="minorHAnsi" w:cs="Times New Roman"/>
          <w:b/>
          <w:sz w:val="24"/>
          <w:szCs w:val="24"/>
          <w:u w:val="single"/>
        </w:rPr>
      </w:pPr>
      <w:r w:rsidRPr="003F22A1">
        <w:rPr>
          <w:rFonts w:asciiTheme="minorHAnsi" w:hAnsiTheme="minorHAnsi" w:cs="Times New Roman"/>
          <w:b/>
          <w:sz w:val="24"/>
          <w:szCs w:val="24"/>
          <w:u w:val="single"/>
        </w:rPr>
        <w:t xml:space="preserve">Предельные параметры земельных участков и объектов капитального строительства в зоне Ж.1 </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1. Минимальная площадь земельных участков: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lastRenderedPageBreak/>
        <w:t>- для размещения индивидуального жилого дома - 400 квадратных метров;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для размещения сблокированных индивидуальных жилых домов - 200 квадратных метров на каждую блок-секцию;</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2. Максимальная площадь земельных участков: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для размещения индивидуального жилого дома - 1500 квадратных метров;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для существующих и для размещения индивидуального жилого дома в районах сложившейся застройки на окраинах населенных пунктов и в хуторах - 10000 квадратных метров;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3. Максимальное количество этажей зданий, строений, сооружений на территории земельного участка - 3 этажа.</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4. Минимальные отступы от границ земельных участков: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 от объектов индивидуального жилищного строительства – </w:t>
      </w:r>
      <w:smartTag w:uri="urn:schemas-microsoft-com:office:smarttags" w:element="metricconverter">
        <w:smartTagPr>
          <w:attr w:name="ProductID" w:val="3 метра"/>
        </w:smartTagPr>
        <w:r w:rsidRPr="003F22A1">
          <w:rPr>
            <w:rFonts w:asciiTheme="minorHAnsi" w:hAnsiTheme="minorHAnsi"/>
            <w:spacing w:val="0"/>
          </w:rPr>
          <w:t>3 метра</w:t>
        </w:r>
      </w:smartTag>
      <w:r w:rsidRPr="003F22A1">
        <w:rPr>
          <w:rFonts w:asciiTheme="minorHAnsi" w:hAnsiTheme="minorHAnsi"/>
          <w:spacing w:val="0"/>
        </w:rPr>
        <w:t>;</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 от гаража, строений и сооружений вспомогательного характера – </w:t>
      </w:r>
      <w:smartTag w:uri="urn:schemas-microsoft-com:office:smarttags" w:element="metricconverter">
        <w:smartTagPr>
          <w:attr w:name="ProductID" w:val="1 метр"/>
        </w:smartTagPr>
        <w:r w:rsidRPr="003F22A1">
          <w:rPr>
            <w:rFonts w:asciiTheme="minorHAnsi" w:hAnsiTheme="minorHAnsi"/>
            <w:spacing w:val="0"/>
          </w:rPr>
          <w:t>1 метр</w:t>
        </w:r>
      </w:smartTag>
      <w:r w:rsidRPr="003F22A1">
        <w:rPr>
          <w:rFonts w:asciiTheme="minorHAnsi" w:hAnsiTheme="minorHAnsi"/>
          <w:spacing w:val="0"/>
        </w:rPr>
        <w:t xml:space="preserve">.  </w:t>
      </w:r>
    </w:p>
    <w:p w:rsidR="003F22A1" w:rsidRPr="003F22A1" w:rsidRDefault="003F22A1" w:rsidP="003F22A1">
      <w:pPr>
        <w:pStyle w:val="aff0"/>
        <w:ind w:firstLine="720"/>
        <w:jc w:val="both"/>
        <w:rPr>
          <w:rFonts w:asciiTheme="minorHAnsi" w:hAnsiTheme="minorHAnsi" w:cs="Times New Roman"/>
          <w:sz w:val="24"/>
          <w:szCs w:val="24"/>
        </w:rPr>
      </w:pPr>
      <w:r w:rsidRPr="003F22A1">
        <w:rPr>
          <w:rFonts w:asciiTheme="minorHAnsi" w:hAnsiTheme="minorHAnsi" w:cs="Times New Roman"/>
          <w:sz w:val="24"/>
          <w:szCs w:val="24"/>
        </w:rPr>
        <w:t xml:space="preserve">5. Минимальное количество </w:t>
      </w:r>
      <w:proofErr w:type="spellStart"/>
      <w:r w:rsidRPr="003F22A1">
        <w:rPr>
          <w:rFonts w:asciiTheme="minorHAnsi" w:hAnsiTheme="minorHAnsi" w:cs="Times New Roman"/>
          <w:sz w:val="24"/>
          <w:szCs w:val="24"/>
        </w:rPr>
        <w:t>машино-мест</w:t>
      </w:r>
      <w:proofErr w:type="spellEnd"/>
      <w:r w:rsidRPr="003F22A1">
        <w:rPr>
          <w:rFonts w:asciiTheme="minorHAnsi" w:hAnsiTheme="minorHAnsi" w:cs="Times New Roman"/>
          <w:sz w:val="24"/>
          <w:szCs w:val="24"/>
        </w:rPr>
        <w:t xml:space="preserve"> для хранения индивидуального автотранспорта на территории земельных участков - в соответствии Таблицей 2 Правил. </w:t>
      </w:r>
    </w:p>
    <w:p w:rsidR="003F22A1" w:rsidRPr="003F22A1" w:rsidRDefault="003F22A1" w:rsidP="003F22A1">
      <w:pPr>
        <w:pStyle w:val="aff0"/>
        <w:ind w:firstLine="720"/>
        <w:jc w:val="both"/>
        <w:rPr>
          <w:rFonts w:asciiTheme="minorHAnsi" w:hAnsiTheme="minorHAnsi" w:cs="Times New Roman"/>
          <w:sz w:val="24"/>
          <w:szCs w:val="24"/>
        </w:rPr>
      </w:pPr>
      <w:r w:rsidRPr="003F22A1">
        <w:rPr>
          <w:rFonts w:asciiTheme="minorHAnsi" w:hAnsiTheme="minorHAnsi" w:cs="Times New Roman"/>
          <w:sz w:val="24"/>
          <w:szCs w:val="24"/>
        </w:rPr>
        <w:t xml:space="preserve">6. Максимальный класс опасности (по классификации </w:t>
      </w:r>
      <w:proofErr w:type="spellStart"/>
      <w:r w:rsidRPr="003F22A1">
        <w:rPr>
          <w:rFonts w:asciiTheme="minorHAnsi" w:hAnsiTheme="minorHAnsi" w:cs="Times New Roman"/>
          <w:sz w:val="24"/>
          <w:szCs w:val="24"/>
        </w:rPr>
        <w:t>СанПиН</w:t>
      </w:r>
      <w:proofErr w:type="spellEnd"/>
      <w:r w:rsidRPr="003F22A1">
        <w:rPr>
          <w:rFonts w:asciiTheme="minorHAnsi" w:hAnsiTheme="minorHAnsi" w:cs="Times New Roman"/>
          <w:sz w:val="24"/>
          <w:szCs w:val="24"/>
        </w:rPr>
        <w:t xml:space="preserve">) объектов капитального строительства, размещаемых на территории зоны -V. </w:t>
      </w:r>
    </w:p>
    <w:p w:rsidR="003F22A1" w:rsidRPr="003F22A1" w:rsidRDefault="003F22A1" w:rsidP="003F22A1">
      <w:pPr>
        <w:pStyle w:val="aff0"/>
        <w:ind w:firstLine="720"/>
        <w:jc w:val="both"/>
        <w:rPr>
          <w:rFonts w:asciiTheme="minorHAnsi" w:hAnsiTheme="minorHAnsi" w:cs="Times New Roman"/>
          <w:sz w:val="24"/>
          <w:szCs w:val="24"/>
        </w:rPr>
      </w:pPr>
    </w:p>
    <w:p w:rsidR="003F22A1" w:rsidRPr="003F22A1" w:rsidRDefault="003F22A1" w:rsidP="003F22A1">
      <w:pPr>
        <w:pStyle w:val="aff0"/>
        <w:ind w:firstLine="720"/>
        <w:jc w:val="both"/>
        <w:rPr>
          <w:rFonts w:asciiTheme="minorHAnsi" w:hAnsiTheme="minorHAnsi" w:cs="Times New Roman"/>
          <w:b/>
          <w:sz w:val="24"/>
          <w:szCs w:val="24"/>
          <w:u w:val="single"/>
        </w:rPr>
      </w:pPr>
      <w:r w:rsidRPr="003F22A1">
        <w:rPr>
          <w:rFonts w:asciiTheme="minorHAnsi" w:hAnsiTheme="minorHAnsi" w:cs="Times New Roman"/>
          <w:b/>
          <w:sz w:val="24"/>
          <w:szCs w:val="24"/>
          <w:u w:val="single"/>
        </w:rPr>
        <w:t xml:space="preserve">     Внести в  зоне ОД. Зона общественно – деловой застройки следующие  дополнения:</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1. Минимальные отступы от границ земельных участков:</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 xml:space="preserve">- стен зданий без окон -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3F22A1">
          <w:rPr>
            <w:rFonts w:asciiTheme="minorHAnsi" w:hAnsiTheme="minorHAnsi"/>
            <w:spacing w:val="0"/>
          </w:rPr>
          <w:t>6 метров</w:t>
        </w:r>
      </w:smartTag>
      <w:r w:rsidRPr="003F22A1">
        <w:rPr>
          <w:rFonts w:asciiTheme="minorHAnsi" w:hAnsiTheme="minorHAnsi"/>
          <w:spacing w:val="0"/>
        </w:rPr>
        <w:t xml:space="preserve"> по границам сопряженных земельных участков (кроме участков, не предназначенных для строительства зданий).</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 xml:space="preserve">- </w:t>
      </w:r>
      <w:proofErr w:type="gramStart"/>
      <w:r w:rsidRPr="003F22A1">
        <w:rPr>
          <w:rFonts w:asciiTheme="minorHAnsi" w:hAnsiTheme="minorHAnsi"/>
          <w:spacing w:val="0"/>
        </w:rPr>
        <w:t>с</w:t>
      </w:r>
      <w:proofErr w:type="gramEnd"/>
      <w:r w:rsidRPr="003F22A1">
        <w:rPr>
          <w:rFonts w:asciiTheme="minorHAnsi" w:hAnsiTheme="minorHAnsi"/>
          <w:spacing w:val="0"/>
        </w:rPr>
        <w:t xml:space="preserve">тен зданий с окнами -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3F22A1">
          <w:rPr>
            <w:rFonts w:asciiTheme="minorHAnsi" w:hAnsiTheme="minorHAnsi"/>
            <w:spacing w:val="0"/>
          </w:rPr>
          <w:t>6 метров</w:t>
        </w:r>
      </w:smartTag>
      <w:r w:rsidRPr="003F22A1">
        <w:rPr>
          <w:rFonts w:asciiTheme="minorHAnsi" w:hAnsiTheme="minorHAnsi"/>
          <w:spacing w:val="0"/>
        </w:rPr>
        <w:t xml:space="preserve"> по границам сопряженных земельных участков (кроме участков, не предназначенных для строительства зданий), но не менее </w:t>
      </w:r>
      <w:smartTag w:uri="urn:schemas-microsoft-com:office:smarttags" w:element="metricconverter">
        <w:smartTagPr>
          <w:attr w:name="ProductID" w:val="10 метров"/>
        </w:smartTagPr>
        <w:r w:rsidRPr="003F22A1">
          <w:rPr>
            <w:rFonts w:asciiTheme="minorHAnsi" w:hAnsiTheme="minorHAnsi"/>
            <w:spacing w:val="0"/>
          </w:rPr>
          <w:t>10 метров</w:t>
        </w:r>
      </w:smartTag>
      <w:r w:rsidRPr="003F22A1">
        <w:rPr>
          <w:rFonts w:asciiTheme="minorHAnsi" w:hAnsiTheme="minorHAnsi"/>
          <w:spacing w:val="0"/>
        </w:rPr>
        <w:t>.</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 xml:space="preserve">2. </w:t>
      </w:r>
      <w:proofErr w:type="gramStart"/>
      <w:r w:rsidRPr="003F22A1">
        <w:rPr>
          <w:rFonts w:asciiTheme="minorHAnsi" w:hAnsiTheme="minorHAnsi"/>
          <w:spacing w:val="0"/>
        </w:rPr>
        <w:t>Минимальные размеры озелененной территории земельных участков - в соответствии с Таблицей 1 Правил.</w:t>
      </w:r>
      <w:proofErr w:type="gramEnd"/>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 xml:space="preserve">3. Минимальное количество </w:t>
      </w:r>
      <w:proofErr w:type="spellStart"/>
      <w:r w:rsidRPr="003F22A1">
        <w:rPr>
          <w:rFonts w:asciiTheme="minorHAnsi" w:hAnsiTheme="minorHAnsi"/>
          <w:spacing w:val="0"/>
        </w:rPr>
        <w:t>машино-мест</w:t>
      </w:r>
      <w:proofErr w:type="spellEnd"/>
      <w:r w:rsidRPr="003F22A1">
        <w:rPr>
          <w:rFonts w:asciiTheme="minorHAnsi" w:hAnsiTheme="minorHAnsi"/>
          <w:spacing w:val="0"/>
        </w:rPr>
        <w:t xml:space="preserve"> для хранения индивидуального автотранспорта на территории земельных участков - в соответствии с Таблицей 2 Правил.</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 xml:space="preserve">4. Максимальный класс опасности (по классификации </w:t>
      </w:r>
      <w:proofErr w:type="spellStart"/>
      <w:r w:rsidRPr="003F22A1">
        <w:rPr>
          <w:rFonts w:asciiTheme="minorHAnsi" w:hAnsiTheme="minorHAnsi"/>
          <w:spacing w:val="0"/>
        </w:rPr>
        <w:t>СанПиН</w:t>
      </w:r>
      <w:proofErr w:type="spellEnd"/>
      <w:r w:rsidRPr="003F22A1">
        <w:rPr>
          <w:rFonts w:asciiTheme="minorHAnsi" w:hAnsiTheme="minorHAnsi"/>
          <w:spacing w:val="0"/>
        </w:rPr>
        <w:t>) объектов капитального строительства, размещаемых на территории зоны – V (за исключением автовокзалов и объектов внутригородского транспорта).</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p>
    <w:p w:rsidR="003F22A1" w:rsidRPr="003F22A1" w:rsidRDefault="003F22A1" w:rsidP="003F22A1">
      <w:pPr>
        <w:pStyle w:val="aff0"/>
        <w:ind w:firstLine="720"/>
        <w:jc w:val="both"/>
        <w:rPr>
          <w:rFonts w:asciiTheme="minorHAnsi" w:hAnsiTheme="minorHAnsi" w:cs="Times New Roman"/>
          <w:b/>
          <w:sz w:val="24"/>
          <w:szCs w:val="24"/>
          <w:u w:val="single"/>
        </w:rPr>
      </w:pPr>
      <w:r w:rsidRPr="003F22A1">
        <w:rPr>
          <w:rFonts w:asciiTheme="minorHAnsi" w:hAnsiTheme="minorHAnsi"/>
          <w:b/>
          <w:sz w:val="24"/>
          <w:szCs w:val="24"/>
          <w:u w:val="single"/>
        </w:rPr>
        <w:t>Внести в зоне коммунально – складской  застройки  следующие дополнения:</w:t>
      </w:r>
    </w:p>
    <w:p w:rsidR="003F22A1" w:rsidRPr="003F22A1" w:rsidRDefault="003F22A1" w:rsidP="003F22A1">
      <w:pPr>
        <w:autoSpaceDE w:val="0"/>
        <w:autoSpaceDN w:val="0"/>
        <w:adjustRightInd w:val="0"/>
        <w:spacing w:after="0" w:line="240" w:lineRule="auto"/>
        <w:jc w:val="both"/>
        <w:rPr>
          <w:rFonts w:asciiTheme="minorHAnsi" w:hAnsiTheme="minorHAnsi"/>
          <w:b/>
          <w:bCs/>
          <w:spacing w:val="0"/>
        </w:rPr>
      </w:pPr>
      <w:r w:rsidRPr="003F22A1">
        <w:rPr>
          <w:rFonts w:asciiTheme="minorHAnsi" w:hAnsiTheme="minorHAnsi"/>
          <w:b/>
          <w:bCs/>
          <w:spacing w:val="0"/>
        </w:rPr>
        <w:t>Основные виды разрешенного использования:</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bCs/>
          <w:spacing w:val="0"/>
        </w:rPr>
        <w:t>1.</w:t>
      </w:r>
      <w:r w:rsidRPr="003F22A1">
        <w:rPr>
          <w:rFonts w:asciiTheme="minorHAnsi" w:hAnsiTheme="minorHAnsi"/>
          <w:spacing w:val="0"/>
        </w:rPr>
        <w:t xml:space="preserve"> промышленные объекты;</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 xml:space="preserve">2. сады, скверы. </w:t>
      </w:r>
    </w:p>
    <w:p w:rsidR="003F22A1" w:rsidRPr="003F22A1" w:rsidRDefault="003F22A1" w:rsidP="003F22A1">
      <w:pPr>
        <w:autoSpaceDE w:val="0"/>
        <w:autoSpaceDN w:val="0"/>
        <w:adjustRightInd w:val="0"/>
        <w:spacing w:after="0" w:line="240" w:lineRule="auto"/>
        <w:ind w:firstLine="720"/>
        <w:jc w:val="both"/>
        <w:rPr>
          <w:rFonts w:asciiTheme="minorHAnsi" w:hAnsiTheme="minorHAnsi"/>
          <w:b/>
          <w:bCs/>
          <w:spacing w:val="0"/>
        </w:rPr>
      </w:pPr>
      <w:r w:rsidRPr="003F22A1">
        <w:rPr>
          <w:rFonts w:asciiTheme="minorHAnsi" w:hAnsiTheme="minorHAnsi"/>
          <w:b/>
          <w:bCs/>
          <w:spacing w:val="0"/>
        </w:rPr>
        <w:t>Условно разрешенные виды использования:</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1. объекты среднего и высшего профессионального образования;</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 xml:space="preserve">2. объекты науки; </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 xml:space="preserve">3. гостиницы; </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 xml:space="preserve">4. амбулаторно-поликлинические учреждения; </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 xml:space="preserve">5. религиозные объекты; </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 xml:space="preserve">6. объекты трубопроводного транспорта;  </w:t>
      </w:r>
    </w:p>
    <w:p w:rsidR="003F22A1" w:rsidRPr="003F22A1" w:rsidRDefault="003F22A1" w:rsidP="003F22A1">
      <w:pPr>
        <w:autoSpaceDE w:val="0"/>
        <w:autoSpaceDN w:val="0"/>
        <w:adjustRightInd w:val="0"/>
        <w:spacing w:after="0" w:line="240" w:lineRule="auto"/>
        <w:ind w:firstLine="720"/>
        <w:jc w:val="both"/>
        <w:rPr>
          <w:rFonts w:asciiTheme="minorHAnsi" w:hAnsiTheme="minorHAnsi"/>
          <w:b/>
          <w:bCs/>
          <w:spacing w:val="0"/>
        </w:rPr>
      </w:pPr>
      <w:r w:rsidRPr="003F22A1">
        <w:rPr>
          <w:rFonts w:asciiTheme="minorHAnsi" w:hAnsiTheme="minorHAnsi"/>
          <w:b/>
          <w:bCs/>
          <w:spacing w:val="0"/>
        </w:rPr>
        <w:t>Предельные параметры земельных участков и объектов капитального строительства:</w:t>
      </w:r>
    </w:p>
    <w:p w:rsidR="003F22A1" w:rsidRPr="003F22A1" w:rsidRDefault="003F22A1" w:rsidP="003F22A1">
      <w:pPr>
        <w:autoSpaceDE w:val="0"/>
        <w:autoSpaceDN w:val="0"/>
        <w:adjustRightInd w:val="0"/>
        <w:spacing w:after="0" w:line="240" w:lineRule="auto"/>
        <w:jc w:val="both"/>
        <w:rPr>
          <w:rFonts w:asciiTheme="minorHAnsi" w:hAnsiTheme="minorHAnsi"/>
          <w:spacing w:val="0"/>
        </w:rPr>
      </w:pPr>
      <w:r w:rsidRPr="003F22A1">
        <w:rPr>
          <w:rFonts w:asciiTheme="minorHAnsi" w:hAnsiTheme="minorHAnsi"/>
          <w:spacing w:val="0"/>
        </w:rPr>
        <w:lastRenderedPageBreak/>
        <w:t xml:space="preserve">            1. Минимальная площадь земельного участка – настоящим подразделом градостроительного регламента не устанавливается.</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3. 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4. Минимальные отступы от границ земельных участков – настоящим подразделом градостроительного регламента не устанавливаются.</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r w:rsidRPr="003F22A1">
        <w:rPr>
          <w:rFonts w:asciiTheme="minorHAnsi" w:hAnsiTheme="minorHAnsi"/>
          <w:spacing w:val="0"/>
        </w:rPr>
        <w:t xml:space="preserve">5. Минимальное количество </w:t>
      </w:r>
      <w:proofErr w:type="spellStart"/>
      <w:r w:rsidRPr="003F22A1">
        <w:rPr>
          <w:rFonts w:asciiTheme="minorHAnsi" w:hAnsiTheme="minorHAnsi"/>
          <w:spacing w:val="0"/>
        </w:rPr>
        <w:t>машино-мест</w:t>
      </w:r>
      <w:proofErr w:type="spellEnd"/>
      <w:r w:rsidRPr="003F22A1">
        <w:rPr>
          <w:rFonts w:asciiTheme="minorHAnsi" w:hAnsiTheme="minorHAnsi"/>
          <w:spacing w:val="0"/>
        </w:rPr>
        <w:t xml:space="preserve"> для хранения индивидуального автотранспорта на территории земельных участков - в соответствии с Таблицей 2 Правил.</w:t>
      </w:r>
    </w:p>
    <w:p w:rsidR="003F22A1" w:rsidRPr="003F22A1" w:rsidRDefault="003F22A1" w:rsidP="003F22A1">
      <w:pPr>
        <w:autoSpaceDE w:val="0"/>
        <w:autoSpaceDN w:val="0"/>
        <w:adjustRightInd w:val="0"/>
        <w:spacing w:after="0" w:line="240" w:lineRule="auto"/>
        <w:ind w:firstLine="720"/>
        <w:jc w:val="both"/>
        <w:rPr>
          <w:rFonts w:asciiTheme="minorHAnsi" w:hAnsiTheme="minorHAnsi"/>
          <w:spacing w:val="0"/>
        </w:rPr>
      </w:pPr>
    </w:p>
    <w:p w:rsidR="003F22A1" w:rsidRPr="003F22A1" w:rsidRDefault="003F22A1" w:rsidP="003F22A1">
      <w:pPr>
        <w:pStyle w:val="aff0"/>
        <w:ind w:firstLine="720"/>
        <w:jc w:val="both"/>
        <w:rPr>
          <w:rFonts w:asciiTheme="minorHAnsi" w:hAnsiTheme="minorHAnsi" w:cs="Times New Roman"/>
          <w:b/>
          <w:sz w:val="24"/>
          <w:szCs w:val="24"/>
          <w:u w:val="single"/>
        </w:rPr>
      </w:pPr>
      <w:r w:rsidRPr="003F22A1">
        <w:rPr>
          <w:rFonts w:asciiTheme="minorHAnsi" w:hAnsiTheme="minorHAnsi" w:cs="Times New Roman"/>
          <w:b/>
          <w:sz w:val="24"/>
          <w:szCs w:val="24"/>
          <w:u w:val="single"/>
        </w:rPr>
        <w:t>Внести в зоне сельскохозяйственных предприятий следующие дополнения:</w:t>
      </w:r>
    </w:p>
    <w:p w:rsidR="003F22A1" w:rsidRPr="003F22A1" w:rsidRDefault="003F22A1" w:rsidP="003F22A1">
      <w:pPr>
        <w:pStyle w:val="aff0"/>
        <w:ind w:firstLine="720"/>
        <w:jc w:val="both"/>
        <w:rPr>
          <w:rFonts w:asciiTheme="minorHAnsi" w:hAnsiTheme="minorHAnsi" w:cs="Times New Roman"/>
          <w:b/>
          <w:sz w:val="24"/>
          <w:szCs w:val="24"/>
        </w:rPr>
      </w:pPr>
      <w:r w:rsidRPr="003F22A1">
        <w:rPr>
          <w:rFonts w:asciiTheme="minorHAnsi" w:hAnsiTheme="minorHAnsi" w:cs="Times New Roman"/>
          <w:b/>
          <w:sz w:val="24"/>
          <w:szCs w:val="24"/>
        </w:rPr>
        <w:t>Основные виды разрешенного использования:</w:t>
      </w:r>
    </w:p>
    <w:p w:rsidR="003F22A1" w:rsidRPr="003F22A1" w:rsidRDefault="003F22A1" w:rsidP="003F22A1">
      <w:pPr>
        <w:pStyle w:val="Iauiue"/>
        <w:tabs>
          <w:tab w:val="num" w:pos="180"/>
          <w:tab w:val="num" w:pos="360"/>
          <w:tab w:val="left" w:pos="1260"/>
        </w:tabs>
        <w:ind w:firstLine="720"/>
        <w:jc w:val="both"/>
        <w:rPr>
          <w:rFonts w:asciiTheme="minorHAnsi" w:hAnsiTheme="minorHAnsi"/>
          <w:sz w:val="24"/>
          <w:szCs w:val="24"/>
        </w:rPr>
      </w:pPr>
      <w:r w:rsidRPr="003F22A1">
        <w:rPr>
          <w:rFonts w:asciiTheme="minorHAnsi" w:hAnsiTheme="minorHAnsi"/>
          <w:sz w:val="24"/>
          <w:szCs w:val="24"/>
        </w:rPr>
        <w:t xml:space="preserve"> сельскохозяйственные угодья (пашни, сады, огороды, луга, пастбища);</w:t>
      </w:r>
    </w:p>
    <w:p w:rsidR="003F22A1" w:rsidRPr="003F22A1" w:rsidRDefault="003F22A1" w:rsidP="003F22A1">
      <w:pPr>
        <w:pStyle w:val="Iauiue"/>
        <w:tabs>
          <w:tab w:val="num" w:pos="180"/>
          <w:tab w:val="num" w:pos="360"/>
          <w:tab w:val="left" w:pos="1260"/>
        </w:tabs>
        <w:ind w:firstLine="720"/>
        <w:jc w:val="both"/>
        <w:rPr>
          <w:rFonts w:asciiTheme="minorHAnsi" w:hAnsiTheme="minorHAnsi"/>
          <w:sz w:val="24"/>
          <w:szCs w:val="24"/>
        </w:rPr>
      </w:pPr>
      <w:r w:rsidRPr="003F22A1">
        <w:rPr>
          <w:rFonts w:asciiTheme="minorHAnsi" w:hAnsiTheme="minorHAnsi"/>
          <w:sz w:val="24"/>
          <w:szCs w:val="24"/>
        </w:rPr>
        <w:t xml:space="preserve"> лесополосы;</w:t>
      </w:r>
    </w:p>
    <w:p w:rsidR="003F22A1" w:rsidRPr="003F22A1" w:rsidRDefault="003F22A1" w:rsidP="003F22A1">
      <w:pPr>
        <w:pStyle w:val="Iauiue"/>
        <w:tabs>
          <w:tab w:val="num" w:pos="180"/>
          <w:tab w:val="num" w:pos="360"/>
          <w:tab w:val="left" w:pos="1260"/>
        </w:tabs>
        <w:ind w:firstLine="720"/>
        <w:jc w:val="both"/>
        <w:rPr>
          <w:rFonts w:asciiTheme="minorHAnsi" w:hAnsiTheme="minorHAnsi"/>
          <w:sz w:val="24"/>
          <w:szCs w:val="24"/>
        </w:rPr>
      </w:pPr>
      <w:r w:rsidRPr="003F22A1">
        <w:rPr>
          <w:rFonts w:asciiTheme="minorHAnsi" w:hAnsiTheme="minorHAnsi"/>
          <w:sz w:val="24"/>
          <w:szCs w:val="24"/>
        </w:rPr>
        <w:t xml:space="preserve"> многолетние насаждения;</w:t>
      </w:r>
    </w:p>
    <w:p w:rsidR="003F22A1" w:rsidRPr="003F22A1" w:rsidRDefault="003F22A1" w:rsidP="003F22A1">
      <w:pPr>
        <w:pStyle w:val="Iauiue"/>
        <w:tabs>
          <w:tab w:val="num" w:pos="180"/>
          <w:tab w:val="num" w:pos="360"/>
          <w:tab w:val="left" w:pos="1260"/>
        </w:tabs>
        <w:ind w:firstLine="720"/>
        <w:jc w:val="both"/>
        <w:rPr>
          <w:rFonts w:asciiTheme="minorHAnsi" w:hAnsiTheme="minorHAnsi"/>
          <w:sz w:val="24"/>
          <w:szCs w:val="24"/>
        </w:rPr>
      </w:pPr>
      <w:r w:rsidRPr="003F22A1">
        <w:rPr>
          <w:rFonts w:asciiTheme="minorHAnsi" w:hAnsiTheme="minorHAnsi"/>
          <w:sz w:val="24"/>
          <w:szCs w:val="24"/>
        </w:rPr>
        <w:t xml:space="preserve"> внутрихозяйственные дороги;</w:t>
      </w:r>
    </w:p>
    <w:p w:rsidR="003F22A1" w:rsidRPr="003F22A1" w:rsidRDefault="003F22A1" w:rsidP="003F22A1">
      <w:pPr>
        <w:pStyle w:val="Iauiue"/>
        <w:tabs>
          <w:tab w:val="num" w:pos="180"/>
          <w:tab w:val="num" w:pos="360"/>
          <w:tab w:val="left" w:pos="1260"/>
        </w:tabs>
        <w:ind w:firstLine="720"/>
        <w:jc w:val="both"/>
        <w:rPr>
          <w:rFonts w:asciiTheme="minorHAnsi" w:hAnsiTheme="minorHAnsi"/>
          <w:sz w:val="24"/>
          <w:szCs w:val="24"/>
        </w:rPr>
      </w:pPr>
      <w:r w:rsidRPr="003F22A1">
        <w:rPr>
          <w:rFonts w:asciiTheme="minorHAnsi" w:hAnsiTheme="minorHAnsi"/>
          <w:sz w:val="24"/>
          <w:szCs w:val="24"/>
        </w:rPr>
        <w:t xml:space="preserve"> замкнутые водоемы.</w:t>
      </w:r>
    </w:p>
    <w:p w:rsidR="003F22A1" w:rsidRPr="003F22A1" w:rsidRDefault="003F22A1" w:rsidP="003F22A1">
      <w:pPr>
        <w:pStyle w:val="aff0"/>
        <w:ind w:firstLine="720"/>
        <w:jc w:val="both"/>
        <w:rPr>
          <w:rFonts w:asciiTheme="minorHAnsi" w:hAnsiTheme="minorHAnsi" w:cs="Times New Roman"/>
          <w:b/>
          <w:sz w:val="24"/>
          <w:szCs w:val="24"/>
        </w:rPr>
      </w:pPr>
      <w:r w:rsidRPr="003F22A1">
        <w:rPr>
          <w:rFonts w:asciiTheme="minorHAnsi" w:hAnsiTheme="minorHAnsi" w:cs="Times New Roman"/>
          <w:b/>
          <w:sz w:val="24"/>
          <w:szCs w:val="24"/>
        </w:rPr>
        <w:t>Условно разрешенные виды использования:</w:t>
      </w:r>
    </w:p>
    <w:p w:rsidR="003F22A1" w:rsidRPr="003F22A1" w:rsidRDefault="003F22A1" w:rsidP="003F22A1">
      <w:pPr>
        <w:pStyle w:val="aff0"/>
        <w:ind w:firstLine="720"/>
        <w:jc w:val="both"/>
        <w:rPr>
          <w:rFonts w:asciiTheme="minorHAnsi" w:hAnsiTheme="minorHAnsi" w:cs="Times New Roman"/>
          <w:sz w:val="24"/>
          <w:szCs w:val="24"/>
        </w:rPr>
      </w:pPr>
      <w:r w:rsidRPr="003F22A1">
        <w:rPr>
          <w:rFonts w:asciiTheme="minorHAnsi" w:hAnsiTheme="minorHAnsi" w:cs="Times New Roman"/>
          <w:sz w:val="24"/>
          <w:szCs w:val="24"/>
        </w:rPr>
        <w:t>1. базы крестьянских, фермерских хозяйств;</w:t>
      </w:r>
    </w:p>
    <w:p w:rsidR="003F22A1" w:rsidRPr="003F22A1" w:rsidRDefault="003F22A1" w:rsidP="003F22A1">
      <w:pPr>
        <w:pStyle w:val="aff0"/>
        <w:ind w:firstLine="720"/>
        <w:jc w:val="both"/>
        <w:rPr>
          <w:rFonts w:asciiTheme="minorHAnsi" w:hAnsiTheme="minorHAnsi" w:cs="Times New Roman"/>
          <w:sz w:val="24"/>
          <w:szCs w:val="24"/>
        </w:rPr>
      </w:pPr>
      <w:r w:rsidRPr="003F22A1">
        <w:rPr>
          <w:rFonts w:asciiTheme="minorHAnsi" w:hAnsiTheme="minorHAnsi" w:cs="Times New Roman"/>
          <w:sz w:val="24"/>
          <w:szCs w:val="24"/>
        </w:rPr>
        <w:t>2. здания, строения и сооружения, необходимые для функционирования сельского хозяйства;</w:t>
      </w:r>
    </w:p>
    <w:p w:rsidR="003F22A1" w:rsidRPr="003F22A1" w:rsidRDefault="003F22A1" w:rsidP="003F22A1">
      <w:pPr>
        <w:widowControl w:val="0"/>
        <w:spacing w:after="0" w:line="240" w:lineRule="auto"/>
        <w:ind w:firstLine="720"/>
        <w:jc w:val="both"/>
        <w:rPr>
          <w:rFonts w:asciiTheme="minorHAnsi" w:hAnsiTheme="minorHAnsi"/>
          <w:spacing w:val="0"/>
        </w:rPr>
      </w:pPr>
      <w:r w:rsidRPr="003F22A1">
        <w:rPr>
          <w:rFonts w:asciiTheme="minorHAnsi" w:hAnsiTheme="minorHAnsi"/>
          <w:spacing w:val="0"/>
        </w:rPr>
        <w:t>3. карьеры;</w:t>
      </w:r>
    </w:p>
    <w:p w:rsidR="003F22A1" w:rsidRPr="003F22A1" w:rsidRDefault="003F22A1" w:rsidP="003F22A1">
      <w:pPr>
        <w:widowControl w:val="0"/>
        <w:spacing w:after="0" w:line="240" w:lineRule="auto"/>
        <w:ind w:firstLine="720"/>
        <w:jc w:val="both"/>
        <w:rPr>
          <w:rFonts w:asciiTheme="minorHAnsi" w:hAnsiTheme="minorHAnsi"/>
          <w:spacing w:val="0"/>
        </w:rPr>
      </w:pPr>
      <w:r w:rsidRPr="003F22A1">
        <w:rPr>
          <w:rFonts w:asciiTheme="minorHAnsi" w:hAnsiTheme="minorHAnsi"/>
          <w:spacing w:val="0"/>
        </w:rPr>
        <w:t>4. склады.</w:t>
      </w:r>
    </w:p>
    <w:p w:rsidR="003F22A1" w:rsidRPr="003F22A1" w:rsidRDefault="003F22A1" w:rsidP="003F22A1">
      <w:pPr>
        <w:widowControl w:val="0"/>
        <w:spacing w:after="0" w:line="240" w:lineRule="auto"/>
        <w:ind w:firstLine="720"/>
        <w:jc w:val="both"/>
        <w:rPr>
          <w:rFonts w:asciiTheme="minorHAnsi" w:hAnsiTheme="minorHAnsi"/>
          <w:b/>
          <w:spacing w:val="0"/>
        </w:rPr>
      </w:pPr>
      <w:r w:rsidRPr="003F22A1">
        <w:rPr>
          <w:rFonts w:asciiTheme="minorHAnsi" w:hAnsiTheme="minorHAnsi"/>
          <w:b/>
          <w:spacing w:val="0"/>
        </w:rPr>
        <w:t>Вспомогательные виды разрешенного использования:</w:t>
      </w:r>
    </w:p>
    <w:p w:rsidR="003F22A1" w:rsidRPr="003F22A1" w:rsidRDefault="003F22A1" w:rsidP="003F22A1">
      <w:pPr>
        <w:widowControl w:val="0"/>
        <w:spacing w:after="0" w:line="240" w:lineRule="auto"/>
        <w:ind w:firstLine="720"/>
        <w:jc w:val="both"/>
        <w:rPr>
          <w:rFonts w:asciiTheme="minorHAnsi" w:hAnsiTheme="minorHAnsi"/>
          <w:spacing w:val="0"/>
        </w:rPr>
      </w:pPr>
      <w:r w:rsidRPr="003F22A1">
        <w:rPr>
          <w:rFonts w:asciiTheme="minorHAnsi" w:hAnsiTheme="minorHAnsi"/>
          <w:spacing w:val="0"/>
        </w:rPr>
        <w:t>1. инженерные, транспортные и иные вспомогательные устройства и сооружения для функционирования сельского хозяйства.</w:t>
      </w:r>
    </w:p>
    <w:p w:rsidR="003F22A1" w:rsidRPr="003F22A1" w:rsidRDefault="003F22A1" w:rsidP="003F22A1">
      <w:pPr>
        <w:pStyle w:val="aff0"/>
        <w:ind w:firstLine="720"/>
        <w:jc w:val="both"/>
        <w:rPr>
          <w:rFonts w:asciiTheme="minorHAnsi" w:hAnsiTheme="minorHAnsi" w:cs="Times New Roman"/>
          <w:b/>
          <w:sz w:val="24"/>
          <w:szCs w:val="24"/>
        </w:rPr>
      </w:pPr>
      <w:r w:rsidRPr="003F22A1">
        <w:rPr>
          <w:rFonts w:asciiTheme="minorHAnsi" w:hAnsiTheme="minorHAnsi" w:cs="Times New Roman"/>
          <w:b/>
          <w:sz w:val="24"/>
          <w:szCs w:val="24"/>
        </w:rPr>
        <w:t xml:space="preserve">Предельные параметры земельных участков и объектов капитального строительства: </w:t>
      </w:r>
    </w:p>
    <w:p w:rsidR="003F22A1" w:rsidRPr="003F22A1" w:rsidRDefault="003F22A1" w:rsidP="003F22A1">
      <w:pPr>
        <w:pStyle w:val="aff0"/>
        <w:ind w:firstLine="720"/>
        <w:jc w:val="both"/>
        <w:rPr>
          <w:rFonts w:asciiTheme="minorHAnsi" w:hAnsiTheme="minorHAnsi" w:cs="Times New Roman"/>
          <w:sz w:val="24"/>
          <w:szCs w:val="24"/>
        </w:rPr>
      </w:pPr>
      <w:r w:rsidRPr="003F22A1">
        <w:rPr>
          <w:rFonts w:asciiTheme="minorHAnsi" w:hAnsiTheme="minorHAnsi" w:cs="Times New Roman"/>
          <w:sz w:val="24"/>
          <w:szCs w:val="24"/>
        </w:rPr>
        <w:t xml:space="preserve">1. Минимальная площадь земельного участка – настоящим подразделом градостроительного регламента не устанавливается. </w:t>
      </w:r>
    </w:p>
    <w:p w:rsidR="003F22A1" w:rsidRPr="003F22A1" w:rsidRDefault="003F22A1" w:rsidP="003F22A1">
      <w:pPr>
        <w:pStyle w:val="aff0"/>
        <w:ind w:firstLine="720"/>
        <w:jc w:val="both"/>
        <w:rPr>
          <w:rFonts w:asciiTheme="minorHAnsi" w:hAnsiTheme="minorHAnsi" w:cs="Times New Roman"/>
          <w:sz w:val="24"/>
          <w:szCs w:val="24"/>
        </w:rPr>
      </w:pPr>
      <w:r w:rsidRPr="003F22A1">
        <w:rPr>
          <w:rFonts w:asciiTheme="minorHAnsi" w:hAnsiTheme="minorHAnsi"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3F22A1" w:rsidRPr="003F22A1" w:rsidRDefault="003F22A1" w:rsidP="003F22A1">
      <w:pPr>
        <w:pStyle w:val="aff0"/>
        <w:ind w:firstLine="720"/>
        <w:jc w:val="both"/>
        <w:rPr>
          <w:rFonts w:asciiTheme="minorHAnsi" w:hAnsiTheme="minorHAnsi" w:cs="Times New Roman"/>
          <w:sz w:val="24"/>
          <w:szCs w:val="24"/>
        </w:rPr>
      </w:pPr>
      <w:r w:rsidRPr="003F22A1">
        <w:rPr>
          <w:rFonts w:asciiTheme="minorHAnsi" w:hAnsiTheme="minorHAnsi" w:cs="Times New Roman"/>
          <w:sz w:val="24"/>
          <w:szCs w:val="24"/>
        </w:rPr>
        <w:t xml:space="preserve">3. Предельная (максимальная и/или минимальная) высота зданий, строений, сооружений на территории земельного участка - настоящим подразделом градостроительного регламента не устанавливается. </w:t>
      </w:r>
    </w:p>
    <w:p w:rsidR="003F22A1" w:rsidRPr="003F22A1" w:rsidRDefault="003F22A1" w:rsidP="003F22A1">
      <w:pPr>
        <w:pStyle w:val="aff0"/>
        <w:ind w:firstLine="720"/>
        <w:jc w:val="both"/>
        <w:rPr>
          <w:rFonts w:asciiTheme="minorHAnsi" w:hAnsiTheme="minorHAnsi" w:cs="Times New Roman"/>
          <w:sz w:val="24"/>
          <w:szCs w:val="24"/>
        </w:rPr>
      </w:pPr>
      <w:r w:rsidRPr="003F22A1">
        <w:rPr>
          <w:rFonts w:asciiTheme="minorHAnsi" w:hAnsiTheme="minorHAnsi" w:cs="Times New Roman"/>
          <w:sz w:val="24"/>
          <w:szCs w:val="24"/>
        </w:rPr>
        <w:t xml:space="preserve">4. Минимальные отступы от границ земельных участков – настоящим подразделом градостроительного регламента не устанавливаются. </w:t>
      </w:r>
    </w:p>
    <w:p w:rsidR="003F22A1" w:rsidRPr="003F22A1" w:rsidRDefault="003F22A1" w:rsidP="003F22A1">
      <w:pPr>
        <w:pStyle w:val="aff0"/>
        <w:ind w:firstLine="720"/>
        <w:jc w:val="both"/>
        <w:rPr>
          <w:rFonts w:asciiTheme="minorHAnsi" w:hAnsiTheme="minorHAnsi" w:cs="Times New Roman"/>
          <w:sz w:val="24"/>
          <w:szCs w:val="24"/>
        </w:rPr>
      </w:pPr>
    </w:p>
    <w:p w:rsidR="003F22A1" w:rsidRPr="003F22A1" w:rsidRDefault="003F22A1" w:rsidP="003F22A1">
      <w:pPr>
        <w:pStyle w:val="aff0"/>
        <w:ind w:firstLine="720"/>
        <w:jc w:val="both"/>
        <w:rPr>
          <w:rFonts w:asciiTheme="minorHAnsi" w:hAnsiTheme="minorHAnsi" w:cs="Times New Roman"/>
          <w:b/>
          <w:sz w:val="24"/>
          <w:szCs w:val="24"/>
          <w:u w:val="single"/>
        </w:rPr>
      </w:pPr>
      <w:r w:rsidRPr="003F22A1">
        <w:rPr>
          <w:rFonts w:asciiTheme="minorHAnsi" w:hAnsiTheme="minorHAnsi" w:cs="Times New Roman"/>
          <w:b/>
          <w:sz w:val="24"/>
          <w:szCs w:val="24"/>
          <w:u w:val="single"/>
        </w:rPr>
        <w:t>Внести в зоне  парков, скверов  следующие дополнения, изменения:</w:t>
      </w:r>
    </w:p>
    <w:p w:rsidR="003F22A1" w:rsidRPr="003F22A1" w:rsidRDefault="003F22A1" w:rsidP="003F22A1">
      <w:pPr>
        <w:pStyle w:val="Iauiue"/>
        <w:jc w:val="both"/>
        <w:rPr>
          <w:rFonts w:asciiTheme="minorHAnsi" w:hAnsiTheme="minorHAnsi"/>
          <w:b/>
          <w:sz w:val="24"/>
          <w:szCs w:val="24"/>
        </w:rPr>
      </w:pPr>
      <w:r w:rsidRPr="003F22A1">
        <w:rPr>
          <w:rFonts w:asciiTheme="minorHAnsi" w:hAnsiTheme="minorHAnsi"/>
          <w:b/>
          <w:sz w:val="24"/>
          <w:szCs w:val="24"/>
        </w:rPr>
        <w:t>Основные виды разрешенного использования недвижимости:</w:t>
      </w:r>
    </w:p>
    <w:p w:rsidR="003F22A1" w:rsidRPr="003F22A1" w:rsidRDefault="003F22A1" w:rsidP="003F22A1">
      <w:pPr>
        <w:pStyle w:val="nienie"/>
        <w:tabs>
          <w:tab w:val="num" w:pos="360"/>
          <w:tab w:val="num" w:pos="709"/>
        </w:tabs>
        <w:ind w:firstLine="720"/>
        <w:rPr>
          <w:rFonts w:asciiTheme="minorHAnsi" w:hAnsiTheme="minorHAnsi"/>
          <w:szCs w:val="24"/>
        </w:rPr>
      </w:pPr>
      <w:r w:rsidRPr="003F22A1">
        <w:rPr>
          <w:rFonts w:asciiTheme="minorHAnsi" w:hAnsiTheme="minorHAnsi"/>
          <w:szCs w:val="24"/>
        </w:rPr>
        <w:t xml:space="preserve">вспомогательные строения и инфраструктура для отдыха: бассейны, фонтаны, малые архитектурные формы; </w:t>
      </w:r>
    </w:p>
    <w:p w:rsidR="003F22A1" w:rsidRPr="003F22A1" w:rsidRDefault="003F22A1" w:rsidP="003F22A1">
      <w:pPr>
        <w:pStyle w:val="nienie"/>
        <w:tabs>
          <w:tab w:val="num" w:pos="0"/>
          <w:tab w:val="num" w:pos="360"/>
        </w:tabs>
        <w:ind w:left="0" w:firstLine="720"/>
        <w:rPr>
          <w:rFonts w:asciiTheme="minorHAnsi" w:hAnsiTheme="minorHAnsi"/>
          <w:szCs w:val="24"/>
        </w:rPr>
      </w:pPr>
      <w:r w:rsidRPr="003F22A1">
        <w:rPr>
          <w:rFonts w:asciiTheme="minorHAnsi" w:hAnsiTheme="minorHAnsi"/>
          <w:szCs w:val="24"/>
        </w:rPr>
        <w:t>игровые площадки;</w:t>
      </w:r>
    </w:p>
    <w:p w:rsidR="003F22A1" w:rsidRPr="003F22A1" w:rsidRDefault="003F22A1" w:rsidP="003F22A1">
      <w:pPr>
        <w:pStyle w:val="nienie"/>
        <w:tabs>
          <w:tab w:val="num" w:pos="0"/>
          <w:tab w:val="num" w:pos="360"/>
        </w:tabs>
        <w:ind w:left="0" w:firstLine="720"/>
        <w:rPr>
          <w:rFonts w:asciiTheme="minorHAnsi" w:hAnsiTheme="minorHAnsi"/>
          <w:szCs w:val="24"/>
        </w:rPr>
      </w:pPr>
      <w:r w:rsidRPr="003F22A1">
        <w:rPr>
          <w:rFonts w:asciiTheme="minorHAnsi" w:hAnsiTheme="minorHAnsi"/>
          <w:szCs w:val="24"/>
        </w:rPr>
        <w:t>спортплощадки;</w:t>
      </w:r>
    </w:p>
    <w:p w:rsidR="003F22A1" w:rsidRPr="003F22A1" w:rsidRDefault="003F22A1" w:rsidP="003F22A1">
      <w:pPr>
        <w:pStyle w:val="nienie"/>
        <w:tabs>
          <w:tab w:val="num" w:pos="0"/>
          <w:tab w:val="num" w:pos="360"/>
        </w:tabs>
        <w:ind w:left="0" w:firstLine="720"/>
        <w:rPr>
          <w:rFonts w:asciiTheme="minorHAnsi" w:hAnsiTheme="minorHAnsi"/>
          <w:szCs w:val="24"/>
        </w:rPr>
      </w:pPr>
      <w:r w:rsidRPr="003F22A1">
        <w:rPr>
          <w:rFonts w:asciiTheme="minorHAnsi" w:hAnsiTheme="minorHAnsi"/>
          <w:szCs w:val="24"/>
        </w:rPr>
        <w:t xml:space="preserve">комплексы аттракционов, </w:t>
      </w:r>
    </w:p>
    <w:p w:rsidR="003F22A1" w:rsidRPr="003F22A1" w:rsidRDefault="003F22A1" w:rsidP="003F22A1">
      <w:pPr>
        <w:pStyle w:val="nienie"/>
        <w:tabs>
          <w:tab w:val="num" w:pos="0"/>
          <w:tab w:val="num" w:pos="360"/>
        </w:tabs>
        <w:ind w:left="0" w:firstLine="720"/>
        <w:rPr>
          <w:rFonts w:asciiTheme="minorHAnsi" w:hAnsiTheme="minorHAnsi"/>
          <w:szCs w:val="24"/>
        </w:rPr>
      </w:pPr>
      <w:r w:rsidRPr="003F22A1">
        <w:rPr>
          <w:rFonts w:asciiTheme="minorHAnsi" w:hAnsiTheme="minorHAnsi"/>
          <w:szCs w:val="24"/>
        </w:rPr>
        <w:t>танцплощадки, дискотеки;</w:t>
      </w:r>
    </w:p>
    <w:p w:rsidR="003F22A1" w:rsidRPr="003F22A1" w:rsidRDefault="003F22A1" w:rsidP="003F22A1">
      <w:pPr>
        <w:pStyle w:val="nienie"/>
        <w:tabs>
          <w:tab w:val="num" w:pos="0"/>
          <w:tab w:val="num" w:pos="360"/>
        </w:tabs>
        <w:ind w:left="0" w:firstLine="720"/>
        <w:rPr>
          <w:rFonts w:asciiTheme="minorHAnsi" w:hAnsiTheme="minorHAnsi"/>
          <w:szCs w:val="24"/>
        </w:rPr>
      </w:pPr>
      <w:r w:rsidRPr="003F22A1">
        <w:rPr>
          <w:rFonts w:asciiTheme="minorHAnsi" w:hAnsiTheme="minorHAnsi"/>
          <w:szCs w:val="24"/>
        </w:rPr>
        <w:t>летние театры;</w:t>
      </w:r>
    </w:p>
    <w:p w:rsidR="003F22A1" w:rsidRPr="003F22A1" w:rsidRDefault="003F22A1" w:rsidP="003F22A1">
      <w:pPr>
        <w:pStyle w:val="nienie"/>
        <w:tabs>
          <w:tab w:val="num" w:pos="0"/>
          <w:tab w:val="num" w:pos="360"/>
        </w:tabs>
        <w:ind w:left="0" w:firstLine="720"/>
        <w:rPr>
          <w:rFonts w:asciiTheme="minorHAnsi" w:hAnsiTheme="minorHAnsi"/>
          <w:szCs w:val="24"/>
        </w:rPr>
      </w:pPr>
      <w:r w:rsidRPr="003F22A1">
        <w:rPr>
          <w:rFonts w:asciiTheme="minorHAnsi" w:hAnsiTheme="minorHAnsi"/>
          <w:szCs w:val="24"/>
        </w:rPr>
        <w:lastRenderedPageBreak/>
        <w:t>рекреационные помещения для отдыха, читальные залы;</w:t>
      </w:r>
    </w:p>
    <w:p w:rsidR="003F22A1" w:rsidRPr="003F22A1" w:rsidRDefault="003F22A1" w:rsidP="003F22A1">
      <w:pPr>
        <w:pStyle w:val="Iauiue"/>
        <w:tabs>
          <w:tab w:val="num" w:pos="0"/>
          <w:tab w:val="num" w:pos="360"/>
        </w:tabs>
        <w:overflowPunct w:val="0"/>
        <w:autoSpaceDE w:val="0"/>
        <w:autoSpaceDN w:val="0"/>
        <w:adjustRightInd w:val="0"/>
        <w:ind w:firstLine="720"/>
        <w:jc w:val="both"/>
        <w:textAlignment w:val="baseline"/>
        <w:rPr>
          <w:rFonts w:asciiTheme="minorHAnsi" w:hAnsiTheme="minorHAnsi"/>
          <w:color w:val="000000"/>
          <w:sz w:val="24"/>
          <w:szCs w:val="24"/>
        </w:rPr>
      </w:pPr>
      <w:r w:rsidRPr="003F22A1">
        <w:rPr>
          <w:rFonts w:asciiTheme="minorHAnsi" w:hAnsiTheme="minorHAnsi"/>
          <w:color w:val="000000"/>
          <w:sz w:val="24"/>
          <w:szCs w:val="24"/>
        </w:rPr>
        <w:t xml:space="preserve">скверы, </w:t>
      </w:r>
      <w:r w:rsidRPr="003F22A1">
        <w:rPr>
          <w:rFonts w:asciiTheme="minorHAnsi" w:hAnsiTheme="minorHAnsi"/>
          <w:sz w:val="24"/>
          <w:szCs w:val="24"/>
        </w:rPr>
        <w:t xml:space="preserve">аллеи, </w:t>
      </w:r>
      <w:r w:rsidRPr="003F22A1">
        <w:rPr>
          <w:rFonts w:asciiTheme="minorHAnsi" w:hAnsiTheme="minorHAnsi"/>
          <w:color w:val="000000"/>
          <w:sz w:val="24"/>
          <w:szCs w:val="24"/>
        </w:rPr>
        <w:t>бульвары;</w:t>
      </w:r>
    </w:p>
    <w:p w:rsidR="003F22A1" w:rsidRPr="003F22A1" w:rsidRDefault="003F22A1" w:rsidP="003F22A1">
      <w:pPr>
        <w:pStyle w:val="Iauiue"/>
        <w:tabs>
          <w:tab w:val="num" w:pos="0"/>
          <w:tab w:val="num" w:pos="360"/>
        </w:tabs>
        <w:overflowPunct w:val="0"/>
        <w:autoSpaceDE w:val="0"/>
        <w:autoSpaceDN w:val="0"/>
        <w:adjustRightInd w:val="0"/>
        <w:ind w:firstLine="720"/>
        <w:jc w:val="both"/>
        <w:textAlignment w:val="baseline"/>
        <w:rPr>
          <w:rFonts w:asciiTheme="minorHAnsi" w:hAnsiTheme="minorHAnsi"/>
          <w:color w:val="000000"/>
          <w:sz w:val="24"/>
          <w:szCs w:val="24"/>
        </w:rPr>
      </w:pPr>
      <w:r w:rsidRPr="003F22A1">
        <w:rPr>
          <w:rFonts w:asciiTheme="minorHAnsi" w:hAnsiTheme="minorHAnsi"/>
          <w:color w:val="000000"/>
          <w:sz w:val="24"/>
          <w:szCs w:val="24"/>
        </w:rPr>
        <w:t>мемориальные комплексы;</w:t>
      </w:r>
    </w:p>
    <w:p w:rsidR="003F22A1" w:rsidRPr="003F22A1" w:rsidRDefault="003F22A1" w:rsidP="003F22A1">
      <w:pPr>
        <w:pStyle w:val="nienie"/>
        <w:tabs>
          <w:tab w:val="num" w:pos="0"/>
          <w:tab w:val="num" w:pos="360"/>
        </w:tabs>
        <w:ind w:left="0" w:firstLine="720"/>
        <w:rPr>
          <w:rFonts w:asciiTheme="minorHAnsi" w:hAnsiTheme="minorHAnsi"/>
          <w:szCs w:val="24"/>
        </w:rPr>
      </w:pPr>
      <w:r w:rsidRPr="003F22A1">
        <w:rPr>
          <w:rFonts w:asciiTheme="minorHAnsi" w:hAnsiTheme="minorHAnsi"/>
          <w:szCs w:val="24"/>
        </w:rPr>
        <w:t>зеленые насаждения.</w:t>
      </w:r>
    </w:p>
    <w:p w:rsidR="003F22A1" w:rsidRPr="003F22A1" w:rsidRDefault="003F22A1" w:rsidP="003F22A1">
      <w:pPr>
        <w:pStyle w:val="Iauiue"/>
        <w:ind w:firstLine="720"/>
        <w:jc w:val="both"/>
        <w:rPr>
          <w:rFonts w:asciiTheme="minorHAnsi" w:hAnsiTheme="minorHAnsi"/>
          <w:b/>
          <w:sz w:val="24"/>
          <w:szCs w:val="24"/>
        </w:rPr>
      </w:pPr>
      <w:r w:rsidRPr="003F22A1">
        <w:rPr>
          <w:rFonts w:asciiTheme="minorHAnsi" w:hAnsiTheme="minorHAnsi"/>
          <w:b/>
          <w:sz w:val="24"/>
          <w:szCs w:val="24"/>
        </w:rPr>
        <w:t>Условно разрешенные виды использования:</w:t>
      </w:r>
    </w:p>
    <w:p w:rsidR="003F22A1" w:rsidRPr="003F22A1" w:rsidRDefault="003F22A1" w:rsidP="003F22A1">
      <w:pPr>
        <w:pStyle w:val="Iauiue"/>
        <w:tabs>
          <w:tab w:val="num" w:pos="360"/>
        </w:tabs>
        <w:overflowPunct w:val="0"/>
        <w:autoSpaceDE w:val="0"/>
        <w:autoSpaceDN w:val="0"/>
        <w:adjustRightInd w:val="0"/>
        <w:ind w:firstLine="720"/>
        <w:jc w:val="both"/>
        <w:textAlignment w:val="baseline"/>
        <w:rPr>
          <w:rFonts w:asciiTheme="minorHAnsi" w:hAnsiTheme="minorHAnsi"/>
          <w:color w:val="000000"/>
          <w:sz w:val="24"/>
          <w:szCs w:val="24"/>
        </w:rPr>
      </w:pPr>
      <w:r w:rsidRPr="003F22A1">
        <w:rPr>
          <w:rFonts w:asciiTheme="minorHAnsi" w:hAnsiTheme="minorHAnsi"/>
          <w:color w:val="000000"/>
          <w:sz w:val="24"/>
          <w:szCs w:val="24"/>
        </w:rPr>
        <w:t>оранжереи;</w:t>
      </w:r>
    </w:p>
    <w:p w:rsidR="003F22A1" w:rsidRPr="003F22A1" w:rsidRDefault="003F22A1" w:rsidP="003F22A1">
      <w:pPr>
        <w:pStyle w:val="nienie"/>
        <w:ind w:left="1429" w:firstLine="0"/>
        <w:rPr>
          <w:rFonts w:asciiTheme="minorHAnsi" w:hAnsiTheme="minorHAnsi"/>
          <w:szCs w:val="24"/>
        </w:rPr>
      </w:pPr>
      <w:r w:rsidRPr="003F22A1">
        <w:rPr>
          <w:rFonts w:asciiTheme="minorHAnsi" w:hAnsiTheme="minorHAnsi"/>
          <w:szCs w:val="24"/>
        </w:rPr>
        <w:t>- киоски, лоточная торговля, временные павильоны розничной торговли и обслуживания;</w:t>
      </w:r>
    </w:p>
    <w:p w:rsidR="003F22A1" w:rsidRPr="003F22A1" w:rsidRDefault="003F22A1" w:rsidP="003F22A1">
      <w:pPr>
        <w:pStyle w:val="nienie"/>
        <w:tabs>
          <w:tab w:val="num" w:pos="360"/>
        </w:tabs>
        <w:ind w:left="0" w:firstLine="720"/>
        <w:rPr>
          <w:rFonts w:asciiTheme="minorHAnsi" w:hAnsiTheme="minorHAnsi"/>
          <w:szCs w:val="24"/>
        </w:rPr>
      </w:pPr>
      <w:r w:rsidRPr="003F22A1">
        <w:rPr>
          <w:rFonts w:asciiTheme="minorHAnsi" w:hAnsiTheme="minorHAnsi"/>
          <w:szCs w:val="24"/>
        </w:rPr>
        <w:t>резервуары для хранения воды;</w:t>
      </w:r>
    </w:p>
    <w:p w:rsidR="003F22A1" w:rsidRPr="003F22A1" w:rsidRDefault="003F22A1" w:rsidP="003F22A1">
      <w:pPr>
        <w:pStyle w:val="nienie"/>
        <w:tabs>
          <w:tab w:val="num" w:pos="360"/>
        </w:tabs>
        <w:ind w:left="0" w:firstLine="720"/>
        <w:rPr>
          <w:rFonts w:asciiTheme="minorHAnsi" w:hAnsiTheme="minorHAnsi"/>
          <w:szCs w:val="24"/>
        </w:rPr>
      </w:pPr>
      <w:r w:rsidRPr="003F22A1">
        <w:rPr>
          <w:rFonts w:asciiTheme="minorHAnsi" w:hAnsiTheme="minorHAnsi"/>
          <w:szCs w:val="24"/>
        </w:rPr>
        <w:t>объекты пожарной охраны;</w:t>
      </w:r>
    </w:p>
    <w:p w:rsidR="003F22A1" w:rsidRPr="003F22A1" w:rsidRDefault="003F22A1" w:rsidP="003F22A1">
      <w:pPr>
        <w:pStyle w:val="nienie"/>
        <w:tabs>
          <w:tab w:val="num" w:pos="360"/>
        </w:tabs>
        <w:ind w:left="0" w:firstLine="720"/>
        <w:rPr>
          <w:rFonts w:asciiTheme="minorHAnsi" w:hAnsiTheme="minorHAnsi"/>
          <w:szCs w:val="24"/>
        </w:rPr>
      </w:pPr>
      <w:r w:rsidRPr="003F22A1">
        <w:rPr>
          <w:rFonts w:asciiTheme="minorHAnsi" w:hAnsiTheme="minorHAnsi"/>
          <w:szCs w:val="24"/>
        </w:rPr>
        <w:t>площадки для выгула собак.</w:t>
      </w:r>
    </w:p>
    <w:p w:rsidR="003F22A1" w:rsidRPr="003F22A1" w:rsidRDefault="003F22A1" w:rsidP="003F22A1">
      <w:pPr>
        <w:pStyle w:val="nienie"/>
        <w:ind w:left="720" w:firstLine="0"/>
        <w:rPr>
          <w:rFonts w:asciiTheme="minorHAnsi" w:hAnsiTheme="minorHAnsi"/>
          <w:b/>
          <w:szCs w:val="24"/>
        </w:rPr>
      </w:pPr>
      <w:r w:rsidRPr="003F22A1">
        <w:rPr>
          <w:rFonts w:asciiTheme="minorHAnsi" w:hAnsiTheme="minorHAnsi"/>
          <w:b/>
          <w:szCs w:val="24"/>
        </w:rPr>
        <w:t>Исключить  в данной зоне предприятия общественного питания.</w:t>
      </w:r>
    </w:p>
    <w:p w:rsidR="003F22A1" w:rsidRPr="003F22A1" w:rsidRDefault="003F22A1" w:rsidP="003F22A1">
      <w:pPr>
        <w:pStyle w:val="nienie"/>
        <w:ind w:left="720" w:firstLine="0"/>
        <w:rPr>
          <w:rFonts w:asciiTheme="minorHAnsi" w:hAnsiTheme="minorHAnsi"/>
          <w:b/>
          <w:szCs w:val="24"/>
        </w:rPr>
      </w:pPr>
    </w:p>
    <w:p w:rsidR="003F22A1" w:rsidRPr="003F22A1" w:rsidRDefault="003F22A1" w:rsidP="003F22A1">
      <w:pPr>
        <w:pStyle w:val="aff0"/>
        <w:ind w:firstLine="720"/>
        <w:jc w:val="both"/>
        <w:rPr>
          <w:rFonts w:asciiTheme="minorHAnsi" w:hAnsiTheme="minorHAnsi" w:cs="Times New Roman"/>
          <w:b/>
          <w:sz w:val="24"/>
          <w:szCs w:val="24"/>
          <w:u w:val="single"/>
        </w:rPr>
      </w:pPr>
      <w:r w:rsidRPr="003F22A1">
        <w:rPr>
          <w:rFonts w:asciiTheme="minorHAnsi" w:hAnsiTheme="minorHAnsi" w:cs="Times New Roman"/>
          <w:b/>
          <w:sz w:val="24"/>
          <w:szCs w:val="24"/>
          <w:u w:val="single"/>
        </w:rPr>
        <w:t>Внести в зоне  кладбищ следующие  дополнения:</w:t>
      </w:r>
    </w:p>
    <w:p w:rsidR="003F22A1" w:rsidRPr="003F22A1" w:rsidRDefault="003F22A1" w:rsidP="003F22A1">
      <w:pPr>
        <w:widowControl w:val="0"/>
        <w:spacing w:after="0" w:line="240" w:lineRule="auto"/>
        <w:jc w:val="both"/>
        <w:rPr>
          <w:rFonts w:asciiTheme="minorHAnsi" w:hAnsiTheme="minorHAnsi"/>
          <w:b/>
          <w:spacing w:val="0"/>
        </w:rPr>
      </w:pPr>
      <w:r w:rsidRPr="003F22A1">
        <w:rPr>
          <w:rFonts w:asciiTheme="minorHAnsi" w:hAnsiTheme="minorHAnsi"/>
          <w:b/>
          <w:spacing w:val="0"/>
        </w:rPr>
        <w:t>Условно разрешенные виды использования:</w:t>
      </w:r>
    </w:p>
    <w:p w:rsidR="003F22A1" w:rsidRPr="003F22A1" w:rsidRDefault="003F22A1" w:rsidP="003F22A1">
      <w:pPr>
        <w:widowControl w:val="0"/>
        <w:tabs>
          <w:tab w:val="num" w:pos="360"/>
        </w:tabs>
        <w:spacing w:after="0" w:line="240" w:lineRule="auto"/>
        <w:ind w:left="360" w:hanging="360"/>
        <w:jc w:val="both"/>
        <w:rPr>
          <w:rFonts w:asciiTheme="minorHAnsi" w:hAnsiTheme="minorHAnsi"/>
          <w:spacing w:val="0"/>
        </w:rPr>
      </w:pPr>
      <w:r w:rsidRPr="003F22A1">
        <w:rPr>
          <w:rFonts w:asciiTheme="minorHAnsi" w:hAnsiTheme="minorHAnsi"/>
          <w:spacing w:val="0"/>
        </w:rPr>
        <w:t>киоски, временные павильоны розничной торговли.</w:t>
      </w:r>
    </w:p>
    <w:p w:rsidR="003F22A1" w:rsidRPr="003F22A1" w:rsidRDefault="003F22A1" w:rsidP="003F22A1">
      <w:pPr>
        <w:widowControl w:val="0"/>
        <w:spacing w:after="0" w:line="240" w:lineRule="auto"/>
        <w:jc w:val="both"/>
        <w:rPr>
          <w:rFonts w:asciiTheme="minorHAnsi" w:hAnsiTheme="minorHAnsi"/>
          <w:b/>
          <w:spacing w:val="0"/>
        </w:rPr>
      </w:pPr>
      <w:r w:rsidRPr="003F22A1">
        <w:rPr>
          <w:rFonts w:asciiTheme="minorHAnsi" w:hAnsiTheme="minorHAnsi"/>
          <w:b/>
          <w:spacing w:val="0"/>
        </w:rPr>
        <w:t>Вспомогательные виды разрешенного использования:</w:t>
      </w:r>
    </w:p>
    <w:p w:rsidR="003F22A1" w:rsidRPr="003F22A1" w:rsidRDefault="003F22A1" w:rsidP="003F22A1">
      <w:pPr>
        <w:widowControl w:val="0"/>
        <w:tabs>
          <w:tab w:val="num" w:pos="360"/>
        </w:tabs>
        <w:spacing w:after="0" w:line="240" w:lineRule="auto"/>
        <w:ind w:left="426" w:hanging="360"/>
        <w:jc w:val="both"/>
        <w:rPr>
          <w:rFonts w:asciiTheme="minorHAnsi" w:hAnsiTheme="minorHAnsi"/>
          <w:spacing w:val="0"/>
        </w:rPr>
      </w:pPr>
      <w:r w:rsidRPr="003F22A1">
        <w:rPr>
          <w:rFonts w:asciiTheme="minorHAnsi" w:hAnsiTheme="minorHAnsi"/>
          <w:spacing w:val="0"/>
        </w:rPr>
        <w:t>места парковки легковых автомобилей;</w:t>
      </w:r>
    </w:p>
    <w:p w:rsidR="003F22A1" w:rsidRPr="003F22A1" w:rsidRDefault="003F22A1" w:rsidP="003F22A1">
      <w:pPr>
        <w:widowControl w:val="0"/>
        <w:tabs>
          <w:tab w:val="num" w:pos="360"/>
        </w:tabs>
        <w:spacing w:after="0" w:line="240" w:lineRule="auto"/>
        <w:ind w:left="426" w:hanging="360"/>
        <w:jc w:val="both"/>
        <w:rPr>
          <w:rFonts w:asciiTheme="minorHAnsi" w:hAnsiTheme="minorHAnsi"/>
          <w:spacing w:val="0"/>
        </w:rPr>
      </w:pPr>
      <w:r w:rsidRPr="003F22A1">
        <w:rPr>
          <w:rFonts w:asciiTheme="minorHAnsi" w:hAnsiTheme="minorHAnsi"/>
          <w:spacing w:val="0"/>
        </w:rPr>
        <w:t>элементы благоустройства;</w:t>
      </w:r>
    </w:p>
    <w:p w:rsidR="003F22A1" w:rsidRPr="003F22A1" w:rsidRDefault="003F22A1" w:rsidP="003F22A1">
      <w:pPr>
        <w:widowControl w:val="0"/>
        <w:tabs>
          <w:tab w:val="num" w:pos="360"/>
        </w:tabs>
        <w:spacing w:after="0" w:line="240" w:lineRule="auto"/>
        <w:ind w:left="426" w:hanging="360"/>
        <w:jc w:val="both"/>
        <w:rPr>
          <w:rFonts w:asciiTheme="minorHAnsi" w:hAnsiTheme="minorHAnsi"/>
          <w:spacing w:val="0"/>
        </w:rPr>
      </w:pPr>
      <w:r w:rsidRPr="003F22A1">
        <w:rPr>
          <w:rFonts w:asciiTheme="minorHAnsi" w:hAnsiTheme="minorHAnsi"/>
          <w:spacing w:val="0"/>
        </w:rPr>
        <w:t>общественные туалеты.</w:t>
      </w:r>
    </w:p>
    <w:p w:rsidR="003F22A1" w:rsidRPr="003F22A1" w:rsidRDefault="003F22A1" w:rsidP="003F22A1">
      <w:pPr>
        <w:widowControl w:val="0"/>
        <w:tabs>
          <w:tab w:val="num" w:pos="360"/>
        </w:tabs>
        <w:spacing w:after="0" w:line="240" w:lineRule="auto"/>
        <w:ind w:left="426" w:hanging="360"/>
        <w:jc w:val="both"/>
        <w:rPr>
          <w:rFonts w:asciiTheme="minorHAnsi" w:hAnsiTheme="minorHAnsi"/>
          <w:spacing w:val="0"/>
        </w:rPr>
      </w:pPr>
    </w:p>
    <w:p w:rsidR="003F22A1" w:rsidRPr="003F22A1" w:rsidRDefault="003F22A1" w:rsidP="003F22A1">
      <w:pPr>
        <w:pStyle w:val="aff0"/>
        <w:tabs>
          <w:tab w:val="num" w:pos="360"/>
        </w:tabs>
        <w:ind w:firstLine="720"/>
        <w:jc w:val="both"/>
        <w:rPr>
          <w:rFonts w:asciiTheme="minorHAnsi" w:hAnsiTheme="minorHAnsi" w:cs="Times New Roman"/>
          <w:b/>
          <w:sz w:val="24"/>
          <w:szCs w:val="24"/>
          <w:u w:val="single"/>
        </w:rPr>
      </w:pPr>
      <w:r w:rsidRPr="003F22A1">
        <w:rPr>
          <w:rFonts w:asciiTheme="minorHAnsi" w:hAnsiTheme="minorHAnsi" w:cs="Times New Roman"/>
          <w:b/>
          <w:sz w:val="24"/>
          <w:szCs w:val="24"/>
          <w:u w:val="single"/>
        </w:rPr>
        <w:t xml:space="preserve">Внести в п.2  статьи 24 </w:t>
      </w:r>
      <w:proofErr w:type="spellStart"/>
      <w:r w:rsidRPr="003F22A1">
        <w:rPr>
          <w:rFonts w:asciiTheme="minorHAnsi" w:hAnsiTheme="minorHAnsi" w:cs="Times New Roman"/>
          <w:b/>
          <w:sz w:val="24"/>
          <w:szCs w:val="24"/>
          <w:u w:val="single"/>
        </w:rPr>
        <w:t>Водоохранная</w:t>
      </w:r>
      <w:proofErr w:type="spellEnd"/>
      <w:r w:rsidRPr="003F22A1">
        <w:rPr>
          <w:rFonts w:asciiTheme="minorHAnsi" w:hAnsiTheme="minorHAnsi" w:cs="Times New Roman"/>
          <w:b/>
          <w:sz w:val="24"/>
          <w:szCs w:val="24"/>
          <w:u w:val="single"/>
        </w:rPr>
        <w:t xml:space="preserve"> зона:  следующие дополнения:</w:t>
      </w:r>
    </w:p>
    <w:p w:rsidR="003F22A1" w:rsidRPr="003F22A1" w:rsidRDefault="003F22A1" w:rsidP="003F22A1">
      <w:pPr>
        <w:widowControl w:val="0"/>
        <w:tabs>
          <w:tab w:val="num" w:pos="360"/>
        </w:tabs>
        <w:spacing w:after="0" w:line="240" w:lineRule="auto"/>
        <w:ind w:left="426" w:hanging="360"/>
        <w:jc w:val="both"/>
        <w:rPr>
          <w:rFonts w:asciiTheme="minorHAnsi" w:hAnsiTheme="minorHAnsi"/>
          <w:spacing w:val="0"/>
        </w:rPr>
      </w:pPr>
      <w:r w:rsidRPr="003F22A1">
        <w:rPr>
          <w:rFonts w:asciiTheme="minorHAnsi" w:hAnsiTheme="minorHAnsi"/>
          <w:spacing w:val="0"/>
        </w:rPr>
        <w:t>1. В границах прибрежных защитных полос наряду с вышеперечисленными ограничениями запрещается:</w:t>
      </w:r>
    </w:p>
    <w:p w:rsidR="003F22A1" w:rsidRPr="003F22A1" w:rsidRDefault="003F22A1" w:rsidP="003F22A1">
      <w:pPr>
        <w:tabs>
          <w:tab w:val="num" w:pos="360"/>
        </w:tabs>
        <w:spacing w:after="0" w:line="240" w:lineRule="auto"/>
        <w:ind w:firstLine="720"/>
        <w:jc w:val="both"/>
        <w:rPr>
          <w:rFonts w:asciiTheme="minorHAnsi" w:hAnsiTheme="minorHAnsi"/>
          <w:spacing w:val="0"/>
        </w:rPr>
      </w:pPr>
      <w:r w:rsidRPr="003F22A1">
        <w:rPr>
          <w:rFonts w:asciiTheme="minorHAnsi" w:hAnsiTheme="minorHAnsi"/>
          <w:spacing w:val="0"/>
        </w:rPr>
        <w:t>а) распашка земель;</w:t>
      </w:r>
    </w:p>
    <w:p w:rsidR="003F22A1" w:rsidRPr="003F22A1" w:rsidRDefault="003F22A1" w:rsidP="003F22A1">
      <w:pPr>
        <w:tabs>
          <w:tab w:val="num" w:pos="360"/>
        </w:tabs>
        <w:spacing w:after="0" w:line="240" w:lineRule="auto"/>
        <w:ind w:firstLine="720"/>
        <w:jc w:val="both"/>
        <w:rPr>
          <w:rFonts w:asciiTheme="minorHAnsi" w:hAnsiTheme="minorHAnsi"/>
          <w:spacing w:val="0"/>
        </w:rPr>
      </w:pPr>
      <w:r w:rsidRPr="003F22A1">
        <w:rPr>
          <w:rFonts w:asciiTheme="minorHAnsi" w:hAnsiTheme="minorHAnsi"/>
          <w:spacing w:val="0"/>
        </w:rPr>
        <w:t>б) размещение отвалов размываемых грунтов;</w:t>
      </w:r>
    </w:p>
    <w:p w:rsidR="003F22A1" w:rsidRPr="003F22A1" w:rsidRDefault="003F22A1" w:rsidP="003F22A1">
      <w:pPr>
        <w:tabs>
          <w:tab w:val="num" w:pos="360"/>
        </w:tabs>
        <w:spacing w:after="0" w:line="240" w:lineRule="auto"/>
        <w:ind w:firstLine="720"/>
        <w:jc w:val="both"/>
        <w:rPr>
          <w:rFonts w:asciiTheme="minorHAnsi" w:hAnsiTheme="minorHAnsi"/>
          <w:spacing w:val="0"/>
        </w:rPr>
      </w:pPr>
      <w:r w:rsidRPr="003F22A1">
        <w:rPr>
          <w:rFonts w:asciiTheme="minorHAnsi" w:hAnsiTheme="minorHAnsi"/>
          <w:spacing w:val="0"/>
        </w:rPr>
        <w:t>в) выпас сельскохозяйственных животных и организация для них летних лагерей, ванн.</w:t>
      </w:r>
    </w:p>
    <w:p w:rsidR="003F22A1" w:rsidRPr="003F22A1" w:rsidRDefault="003F22A1" w:rsidP="003F22A1">
      <w:pPr>
        <w:tabs>
          <w:tab w:val="num" w:pos="360"/>
        </w:tabs>
        <w:spacing w:after="0" w:line="240" w:lineRule="auto"/>
        <w:ind w:firstLine="720"/>
        <w:jc w:val="both"/>
        <w:rPr>
          <w:rFonts w:asciiTheme="minorHAnsi" w:hAnsiTheme="minorHAnsi"/>
          <w:spacing w:val="0"/>
        </w:rPr>
      </w:pPr>
      <w:r w:rsidRPr="003F22A1">
        <w:rPr>
          <w:rFonts w:asciiTheme="minorHAnsi" w:hAnsiTheme="minorHAnsi"/>
          <w:spacing w:val="0"/>
        </w:rPr>
        <w:t xml:space="preserve">2. В границах </w:t>
      </w:r>
      <w:proofErr w:type="spellStart"/>
      <w:r w:rsidRPr="003F22A1">
        <w:rPr>
          <w:rFonts w:asciiTheme="minorHAnsi" w:hAnsiTheme="minorHAnsi"/>
          <w:spacing w:val="0"/>
        </w:rPr>
        <w:t>водоохранных</w:t>
      </w:r>
      <w:proofErr w:type="spellEnd"/>
      <w:r w:rsidRPr="003F22A1">
        <w:rPr>
          <w:rFonts w:asciiTheme="minorHAnsi" w:hAnsiTheme="minorHAnsi"/>
          <w:spacing w:val="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
    <w:p w:rsidR="003F22A1" w:rsidRPr="003F22A1" w:rsidRDefault="003F22A1" w:rsidP="003F22A1">
      <w:pPr>
        <w:spacing w:after="0" w:line="240" w:lineRule="auto"/>
        <w:jc w:val="both"/>
        <w:rPr>
          <w:rFonts w:asciiTheme="minorHAnsi" w:hAnsiTheme="minorHAnsi"/>
          <w:color w:val="000000"/>
          <w:spacing w:val="0"/>
        </w:rPr>
      </w:pPr>
    </w:p>
    <w:p w:rsidR="003F22A1" w:rsidRPr="003F22A1" w:rsidRDefault="003F22A1" w:rsidP="003F22A1">
      <w:pPr>
        <w:pStyle w:val="2"/>
        <w:jc w:val="both"/>
        <w:rPr>
          <w:rFonts w:asciiTheme="minorHAnsi" w:hAnsiTheme="minorHAnsi"/>
          <w:bCs/>
          <w:i/>
          <w:iCs/>
          <w:spacing w:val="0"/>
          <w:sz w:val="24"/>
          <w:szCs w:val="24"/>
        </w:rPr>
      </w:pPr>
      <w:r w:rsidRPr="003F22A1">
        <w:rPr>
          <w:rFonts w:asciiTheme="minorHAnsi" w:hAnsiTheme="minorHAnsi"/>
          <w:color w:val="000000"/>
          <w:spacing w:val="0"/>
          <w:sz w:val="24"/>
          <w:szCs w:val="24"/>
        </w:rPr>
        <w:t xml:space="preserve">            3. Дополнить  Правила землепользования и застройки  частью </w:t>
      </w:r>
      <w:r w:rsidRPr="003F22A1">
        <w:rPr>
          <w:rFonts w:asciiTheme="minorHAnsi" w:hAnsiTheme="minorHAnsi"/>
          <w:color w:val="000000"/>
          <w:spacing w:val="0"/>
          <w:sz w:val="24"/>
          <w:szCs w:val="24"/>
          <w:lang w:val="en-US"/>
        </w:rPr>
        <w:t>IV</w:t>
      </w:r>
      <w:r w:rsidRPr="003F22A1">
        <w:rPr>
          <w:rFonts w:asciiTheme="minorHAnsi" w:hAnsiTheme="minorHAnsi"/>
          <w:color w:val="000000"/>
          <w:spacing w:val="0"/>
          <w:sz w:val="24"/>
          <w:szCs w:val="24"/>
        </w:rPr>
        <w:t xml:space="preserve">.  </w:t>
      </w:r>
      <w:r w:rsidRPr="003F22A1">
        <w:rPr>
          <w:rFonts w:asciiTheme="minorHAnsi" w:hAnsiTheme="minorHAnsi"/>
          <w:spacing w:val="0"/>
          <w:sz w:val="24"/>
          <w:szCs w:val="24"/>
        </w:rPr>
        <w:t>Порядок использования и застройки территорий, на которые действие градостроительного регламента не распространяется и для которых градостроительные регламенты не устанавливаются. Порядок установления, изменения, фиксации границ земель публичного пользования.</w:t>
      </w:r>
    </w:p>
    <w:p w:rsidR="003F22A1" w:rsidRPr="003F22A1" w:rsidRDefault="003F22A1" w:rsidP="003F22A1">
      <w:pPr>
        <w:pStyle w:val="3"/>
        <w:rPr>
          <w:rFonts w:asciiTheme="minorHAnsi" w:hAnsiTheme="minorHAnsi"/>
          <w:bCs/>
          <w:spacing w:val="0"/>
          <w:sz w:val="24"/>
          <w:szCs w:val="24"/>
          <w:u w:val="single"/>
        </w:rPr>
      </w:pPr>
      <w:bookmarkStart w:id="0" w:name="_Toc309137235"/>
      <w:r w:rsidRPr="003F22A1">
        <w:rPr>
          <w:rFonts w:asciiTheme="minorHAnsi" w:hAnsiTheme="minorHAnsi"/>
          <w:spacing w:val="0"/>
          <w:sz w:val="24"/>
          <w:szCs w:val="24"/>
          <w:u w:val="single"/>
        </w:rPr>
        <w:t xml:space="preserve"> 1. Общие положения</w:t>
      </w:r>
      <w:bookmarkEnd w:id="0"/>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 Режим использования и застройки территорий Подгорненского  сельского поселения,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spacing w:val="0"/>
        </w:rPr>
        <w:t>а) 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w:t>
      </w:r>
      <w:proofErr w:type="gramEnd"/>
      <w:r w:rsidRPr="003F22A1">
        <w:rPr>
          <w:rFonts w:asciiTheme="minorHAnsi" w:hAnsiTheme="minorHAnsi"/>
          <w:spacing w:val="0"/>
        </w:rPr>
        <w:t xml:space="preserve"> в отношении указанных объектов;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б) в отношении участков, расположенных в границах территорий общего пользования, - положениями нормативных правовых актов исполнительных органов власти </w:t>
      </w:r>
      <w:r w:rsidRPr="003F22A1">
        <w:rPr>
          <w:rFonts w:asciiTheme="minorHAnsi" w:hAnsiTheme="minorHAnsi"/>
          <w:spacing w:val="0"/>
        </w:rPr>
        <w:lastRenderedPageBreak/>
        <w:t>Ростовской области, органов местного самоуправления, издаваемых в соответствии с федеральными законами и настоящими Правилами;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в отношении участков, занятых линейными объектами, - техническими регламентами или строительными нормами и правилами соответствующих ведомств и органов контроля.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Режим использования и застройки территорий Подгорненского сельского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органами исполнительной власти Подгорненского сельского поселения в соответствии с лесным, водным и природоохранным законодательством Российской Федерации по форме, установленной Правительством Российской Федерации.</w:t>
      </w:r>
    </w:p>
    <w:p w:rsidR="003F22A1" w:rsidRPr="003F22A1" w:rsidRDefault="003F22A1" w:rsidP="003F22A1">
      <w:pPr>
        <w:pStyle w:val="3"/>
        <w:rPr>
          <w:rFonts w:asciiTheme="minorHAnsi" w:hAnsiTheme="minorHAnsi"/>
          <w:bCs/>
          <w:spacing w:val="0"/>
          <w:sz w:val="24"/>
          <w:szCs w:val="24"/>
          <w:u w:val="single"/>
        </w:rPr>
      </w:pPr>
      <w:bookmarkStart w:id="1" w:name="_Toc309137236"/>
      <w:r w:rsidRPr="003F22A1">
        <w:rPr>
          <w:rFonts w:asciiTheme="minorHAnsi" w:hAnsiTheme="minorHAnsi"/>
          <w:spacing w:val="0"/>
          <w:sz w:val="24"/>
          <w:szCs w:val="24"/>
          <w:u w:val="single"/>
        </w:rPr>
        <w:t>2. Общие положения о землях публичного использования</w:t>
      </w:r>
      <w:bookmarkEnd w:id="1"/>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Земли публичного использования – земли, в состав которых включаются: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Администрации об установлении публичных сервитутов.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Порядок принятия указанного правового акта определяется в соответствии с законодательством нормативным правовым актом Ростовской области, органов местного самоуправления Подгорненского сельского поселения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Границы земель публичного использования: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определяются и изменяются в случаях и в порядке, определенных статьёй настоящих Правил;</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фиксируются в случаях и в порядке, определенных статьей настоящих Правил.</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gramStart"/>
      <w:r w:rsidRPr="003F22A1">
        <w:rPr>
          <w:rFonts w:asciiTheme="minorHAnsi" w:hAnsiTheme="minorHAnsi"/>
          <w:spacing w:val="0"/>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3F22A1" w:rsidRPr="003F22A1" w:rsidRDefault="003F22A1" w:rsidP="003F22A1">
      <w:pPr>
        <w:pStyle w:val="3"/>
        <w:rPr>
          <w:rFonts w:asciiTheme="minorHAnsi" w:hAnsiTheme="minorHAnsi"/>
          <w:bCs/>
          <w:spacing w:val="0"/>
          <w:sz w:val="24"/>
          <w:szCs w:val="24"/>
          <w:u w:val="single"/>
        </w:rPr>
      </w:pPr>
      <w:bookmarkStart w:id="2" w:name="_Toc309137237"/>
      <w:r w:rsidRPr="003F22A1">
        <w:rPr>
          <w:rFonts w:asciiTheme="minorHAnsi" w:hAnsiTheme="minorHAnsi"/>
          <w:spacing w:val="0"/>
          <w:sz w:val="24"/>
          <w:szCs w:val="24"/>
          <w:u w:val="single"/>
        </w:rPr>
        <w:t>3 . Установление и изменение границ земель публичного использования</w:t>
      </w:r>
      <w:bookmarkEnd w:id="2"/>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изменяются красные линии без установления и без изменения границ зон действия публичных сервитутов;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изменяются красные линии с установлением, изменением границ зон действия публичных сервитутов;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 не изменяются красные линии, но устанавливаются, изменяются границы зон действия публичных сервитутов.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lastRenderedPageBreak/>
        <w:t xml:space="preserve">2. При </w:t>
      </w:r>
      <w:proofErr w:type="gramStart"/>
      <w:r w:rsidRPr="003F22A1">
        <w:rPr>
          <w:rFonts w:asciiTheme="minorHAnsi" w:hAnsiTheme="minorHAnsi"/>
          <w:spacing w:val="0"/>
        </w:rPr>
        <w:t>установлении</w:t>
      </w:r>
      <w:proofErr w:type="gramEnd"/>
      <w:r w:rsidRPr="003F22A1">
        <w:rPr>
          <w:rFonts w:asciiTheme="minorHAnsi" w:hAnsiTheme="minorHAnsi"/>
          <w:spacing w:val="0"/>
        </w:rPr>
        <w:t xml:space="preserve">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наличия и достаточности территорий общего пользования, выделяемых и изменяемых посредством красных линий;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изменение красных линий и последствия такого изменения;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устанавливаемые, изменяемые границы зон действия публичных сервитутов;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spellStart"/>
      <w:r w:rsidRPr="003F22A1">
        <w:rPr>
          <w:rFonts w:asciiTheme="minorHAnsi" w:hAnsiTheme="minorHAnsi"/>
          <w:spacing w:val="0"/>
        </w:rPr>
        <w:t>д</w:t>
      </w:r>
      <w:proofErr w:type="spellEnd"/>
      <w:r w:rsidRPr="003F22A1">
        <w:rPr>
          <w:rFonts w:asciiTheme="minorHAnsi" w:hAnsiTheme="minorHAnsi"/>
          <w:spacing w:val="0"/>
        </w:rPr>
        <w:t>)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3F22A1" w:rsidRPr="003F22A1" w:rsidRDefault="003F22A1" w:rsidP="003F22A1">
      <w:pPr>
        <w:pStyle w:val="3"/>
        <w:rPr>
          <w:rFonts w:asciiTheme="minorHAnsi" w:hAnsiTheme="minorHAnsi"/>
          <w:bCs/>
          <w:spacing w:val="0"/>
          <w:sz w:val="24"/>
          <w:szCs w:val="24"/>
          <w:u w:val="single"/>
        </w:rPr>
      </w:pPr>
      <w:bookmarkStart w:id="3" w:name="_Toc309137238"/>
      <w:r w:rsidRPr="003F22A1">
        <w:rPr>
          <w:rFonts w:asciiTheme="minorHAnsi" w:hAnsiTheme="minorHAnsi"/>
          <w:spacing w:val="0"/>
          <w:sz w:val="24"/>
          <w:szCs w:val="24"/>
          <w:u w:val="single"/>
        </w:rPr>
        <w:t>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3"/>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На Карте градостроительного зонирования территории  Подгорненского сельского поселения помимо территориальных зон и зон с особыми условиями использования территорий могут отображаться: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территории, земельные участки, на которые не распространяется действие градостроительных регламентов, в том числе основные территории общего пользования –  леса, парки, скверы, бульвары;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градостроительства подготовить и утвердить проекты планировки территории, которые:</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определят дифференциацию назначения частей указанных территорий, земельных участков.</w:t>
      </w:r>
    </w:p>
    <w:p w:rsidR="003F22A1" w:rsidRPr="003F22A1" w:rsidRDefault="003F22A1" w:rsidP="003F22A1">
      <w:pPr>
        <w:pStyle w:val="3"/>
        <w:rPr>
          <w:rFonts w:asciiTheme="minorHAnsi" w:hAnsiTheme="minorHAnsi"/>
          <w:bCs/>
          <w:spacing w:val="0"/>
          <w:sz w:val="24"/>
          <w:szCs w:val="24"/>
          <w:u w:val="single"/>
        </w:rPr>
      </w:pPr>
      <w:bookmarkStart w:id="4" w:name="_Toc309137239"/>
      <w:r w:rsidRPr="003F22A1">
        <w:rPr>
          <w:rFonts w:asciiTheme="minorHAnsi" w:hAnsiTheme="minorHAnsi"/>
          <w:spacing w:val="0"/>
          <w:sz w:val="24"/>
          <w:szCs w:val="24"/>
          <w:u w:val="single"/>
        </w:rPr>
        <w:t>5. Особенности использования территорий общего пользования</w:t>
      </w:r>
      <w:bookmarkEnd w:id="4"/>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 Нормативные правовые акты Администрации, определяющие режим использования и застройки территорий общего пользования, должны устанавливать: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а) границы территорий общего пользования;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б) режим использования территорий общего пользования в соответствии с назначением этих территорий;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порядок изменения состава и режима использования территорий общего пользования.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4. </w:t>
      </w:r>
      <w:proofErr w:type="gramStart"/>
      <w:r w:rsidRPr="003F22A1">
        <w:rPr>
          <w:rFonts w:asciiTheme="minorHAnsi" w:hAnsiTheme="minorHAnsi"/>
          <w:spacing w:val="0"/>
        </w:rPr>
        <w:t xml:space="preserve">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w:t>
      </w:r>
      <w:r w:rsidRPr="003F22A1">
        <w:rPr>
          <w:rFonts w:asciiTheme="minorHAnsi" w:hAnsiTheme="minorHAnsi"/>
          <w:spacing w:val="0"/>
        </w:rPr>
        <w:lastRenderedPageBreak/>
        <w:t>приватизации.</w:t>
      </w:r>
      <w:proofErr w:type="gramEnd"/>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5. Собственники, землевладельцы, землепользователи, арендаторы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w:t>
      </w:r>
      <w:proofErr w:type="gramStart"/>
      <w:r w:rsidRPr="003F22A1">
        <w:rPr>
          <w:rFonts w:asciiTheme="minorHAnsi" w:hAnsiTheme="minorHAnsi"/>
          <w:spacing w:val="0"/>
        </w:rPr>
        <w:t>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roofErr w:type="gramEnd"/>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6. Земли общего пользования Подгорненского сельского поселения могут предоставляться гражданам и юридическим лицам для установки временных сооружений, строительства инженерных коммуникаций.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7. 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автосервиса для попутного обслуживания транспорта (автозаправочных станций, мини-моек, постов проверки окиси углерода);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попутного обслуживания пешеходов (мелкорозничной торговли общественного питания и бытового обслуживания) во временных строениях и сооружениях;</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 объектов, перечисленных в части 1 статьи 9.6. настоящих Правил.</w:t>
      </w:r>
    </w:p>
    <w:p w:rsidR="003F22A1" w:rsidRPr="003F22A1" w:rsidRDefault="003F22A1" w:rsidP="003F22A1">
      <w:pPr>
        <w:pStyle w:val="3"/>
        <w:rPr>
          <w:rFonts w:asciiTheme="minorHAnsi" w:hAnsiTheme="minorHAnsi"/>
          <w:bCs/>
          <w:spacing w:val="0"/>
          <w:sz w:val="24"/>
          <w:szCs w:val="24"/>
          <w:u w:val="single"/>
        </w:rPr>
      </w:pPr>
      <w:bookmarkStart w:id="5" w:name="_Toc309137240"/>
      <w:r w:rsidRPr="003F22A1">
        <w:rPr>
          <w:rFonts w:asciiTheme="minorHAnsi" w:hAnsiTheme="minorHAnsi"/>
          <w:spacing w:val="0"/>
          <w:sz w:val="24"/>
          <w:szCs w:val="24"/>
          <w:u w:val="single"/>
        </w:rPr>
        <w:t xml:space="preserve">6.  Особенности использования </w:t>
      </w:r>
      <w:proofErr w:type="gramStart"/>
      <w:r w:rsidRPr="003F22A1">
        <w:rPr>
          <w:rFonts w:asciiTheme="minorHAnsi" w:hAnsiTheme="minorHAnsi"/>
          <w:spacing w:val="0"/>
          <w:sz w:val="24"/>
          <w:szCs w:val="24"/>
          <w:u w:val="single"/>
        </w:rPr>
        <w:t>частей</w:t>
      </w:r>
      <w:proofErr w:type="gramEnd"/>
      <w:r w:rsidRPr="003F22A1">
        <w:rPr>
          <w:rFonts w:asciiTheme="minorHAnsi" w:hAnsiTheme="minorHAnsi"/>
          <w:spacing w:val="0"/>
          <w:sz w:val="24"/>
          <w:szCs w:val="24"/>
          <w:u w:val="single"/>
        </w:rPr>
        <w:t xml:space="preserve"> не включенных в состав территорий общего пользования земельных участков, которыми беспрепятственно пользуется неограниченный круг лиц</w:t>
      </w:r>
      <w:bookmarkEnd w:id="5"/>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На территориях общего пользования может допускаться размещение следующих объектов: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внутриквартальные проезды, подъезды, разворотные площадки, автостоянки;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газоны, иные озелененные территории;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инженерные коммуникации;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 спортивные площадки;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roofErr w:type="spellStart"/>
      <w:r w:rsidRPr="003F22A1">
        <w:rPr>
          <w:rFonts w:asciiTheme="minorHAnsi" w:hAnsiTheme="minorHAnsi"/>
          <w:spacing w:val="0"/>
        </w:rPr>
        <w:t>д</w:t>
      </w:r>
      <w:proofErr w:type="spellEnd"/>
      <w:r w:rsidRPr="003F22A1">
        <w:rPr>
          <w:rFonts w:asciiTheme="minorHAnsi" w:hAnsiTheme="minorHAnsi"/>
          <w:spacing w:val="0"/>
        </w:rPr>
        <w:t>) общественные туалеты;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е) площадки для мусоросборников;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ж) санитарно-защитные полосы.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На территориях общего пользования на территории зон, допускающих жилые здания всех типов, кроме того, может допускаться размещение следующих объектов: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детские площадки;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площадки для выгула собак.</w:t>
      </w:r>
    </w:p>
    <w:p w:rsidR="003F22A1" w:rsidRPr="003F22A1" w:rsidRDefault="003F22A1" w:rsidP="003F22A1">
      <w:pPr>
        <w:pStyle w:val="2"/>
        <w:jc w:val="both"/>
        <w:rPr>
          <w:rFonts w:asciiTheme="minorHAnsi" w:hAnsiTheme="minorHAnsi"/>
          <w:bCs/>
          <w:i/>
          <w:iCs/>
          <w:spacing w:val="0"/>
          <w:sz w:val="24"/>
          <w:szCs w:val="24"/>
        </w:rPr>
      </w:pPr>
      <w:r w:rsidRPr="003F22A1">
        <w:rPr>
          <w:rFonts w:asciiTheme="minorHAnsi" w:hAnsiTheme="minorHAnsi"/>
          <w:color w:val="000000"/>
          <w:spacing w:val="0"/>
          <w:sz w:val="24"/>
          <w:szCs w:val="24"/>
        </w:rPr>
        <w:t xml:space="preserve">                  4. Дополнить  Правила землепользования и застройки  частью </w:t>
      </w:r>
      <w:r w:rsidRPr="003F22A1">
        <w:rPr>
          <w:rFonts w:asciiTheme="minorHAnsi" w:hAnsiTheme="minorHAnsi"/>
          <w:color w:val="000000"/>
          <w:spacing w:val="0"/>
          <w:sz w:val="24"/>
          <w:szCs w:val="24"/>
          <w:lang w:val="en-US"/>
        </w:rPr>
        <w:t>V</w:t>
      </w:r>
      <w:r w:rsidRPr="003F22A1">
        <w:rPr>
          <w:rFonts w:asciiTheme="minorHAnsi" w:hAnsiTheme="minorHAnsi"/>
          <w:color w:val="000000"/>
          <w:spacing w:val="0"/>
          <w:sz w:val="24"/>
          <w:szCs w:val="24"/>
        </w:rPr>
        <w:t xml:space="preserve">.  </w:t>
      </w:r>
      <w:r w:rsidRPr="003F22A1">
        <w:rPr>
          <w:rFonts w:asciiTheme="minorHAnsi" w:hAnsiTheme="minorHAnsi"/>
          <w:spacing w:val="0"/>
          <w:sz w:val="24"/>
          <w:szCs w:val="24"/>
        </w:rPr>
        <w:t xml:space="preserve"> Подготовка документации по планировке территории органами местного самоуправления.</w:t>
      </w:r>
    </w:p>
    <w:p w:rsidR="003F22A1" w:rsidRPr="003F22A1" w:rsidRDefault="003F22A1" w:rsidP="003F22A1">
      <w:pPr>
        <w:pStyle w:val="3"/>
        <w:rPr>
          <w:rFonts w:asciiTheme="minorHAnsi" w:hAnsiTheme="minorHAnsi"/>
          <w:spacing w:val="0"/>
          <w:sz w:val="24"/>
          <w:szCs w:val="24"/>
          <w:u w:val="single"/>
        </w:rPr>
      </w:pPr>
      <w:r w:rsidRPr="003F22A1">
        <w:rPr>
          <w:rFonts w:asciiTheme="minorHAnsi" w:hAnsiTheme="minorHAnsi"/>
          <w:spacing w:val="0"/>
          <w:sz w:val="24"/>
          <w:szCs w:val="24"/>
          <w:u w:val="single"/>
        </w:rPr>
        <w:t>1. Общие положения о планировке территории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w:t>
      </w:r>
      <w:r w:rsidRPr="003F22A1">
        <w:rPr>
          <w:rFonts w:asciiTheme="minorHAnsi" w:hAnsiTheme="minorHAnsi"/>
          <w:spacing w:val="0"/>
        </w:rPr>
        <w:tab/>
        <w:t xml:space="preserve">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w:t>
      </w:r>
      <w:r w:rsidRPr="003F22A1">
        <w:rPr>
          <w:rFonts w:asciiTheme="minorHAnsi" w:hAnsiTheme="minorHAnsi"/>
          <w:spacing w:val="0"/>
        </w:rPr>
        <w:tab/>
        <w:t>земельных участков, предназначенных для строительства и размещения линейных объектов.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зон с особыми условиями использования территории.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3. Подготовка документации по планировке территории осуществляется уполномоченным органом местного самоуправления самостоятельно,  либо на основании государственного или муниципального контракта, заключенного по итогам размещения </w:t>
      </w:r>
      <w:r w:rsidRPr="003F22A1">
        <w:rPr>
          <w:rFonts w:asciiTheme="minorHAnsi" w:hAnsiTheme="minorHAnsi"/>
          <w:spacing w:val="0"/>
        </w:rPr>
        <w:lastRenderedPageBreak/>
        <w:t>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3F22A1" w:rsidRPr="003F22A1" w:rsidRDefault="003F22A1" w:rsidP="003F22A1">
      <w:pPr>
        <w:widowControl w:val="0"/>
        <w:tabs>
          <w:tab w:val="left" w:pos="1134"/>
          <w:tab w:val="left" w:pos="1560"/>
        </w:tabs>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5. Подготовка документации по планировке территории осуществляется в отношении застроенных или подлежащих застройке территорий. Подготовки документации по </w:t>
      </w:r>
      <w:r w:rsidRPr="003F22A1">
        <w:rPr>
          <w:rFonts w:asciiTheme="minorHAnsi" w:hAnsiTheme="minorHAnsi"/>
          <w:spacing w:val="0"/>
        </w:rPr>
        <w:tab/>
        <w:t xml:space="preserve">планировке территории не требуется, если по инициативе правообладателей земельных участков осуществляются разделение земельного участка на несколько земельных </w:t>
      </w:r>
      <w:r w:rsidRPr="003F22A1">
        <w:rPr>
          <w:rFonts w:asciiTheme="minorHAnsi" w:hAnsiTheme="minorHAnsi"/>
          <w:spacing w:val="0"/>
        </w:rPr>
        <w:tab/>
        <w:t>участков, объединение земельных участков в один земельный участок, изменение общей границы земельных участков.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6. Планировка территории осуществляется посредством разработки документации по планировке территории: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проектов планировки;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проектов межевания;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градостроительных планов земельных участков.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красные линии</w:t>
      </w:r>
      <w:proofErr w:type="gramStart"/>
      <w:r w:rsidRPr="003F22A1">
        <w:rPr>
          <w:rFonts w:asciiTheme="minorHAnsi" w:hAnsiTheme="minorHAnsi"/>
          <w:spacing w:val="0"/>
        </w:rPr>
        <w:t xml:space="preserve"> ;</w:t>
      </w:r>
      <w:proofErr w:type="gramEnd"/>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линии, обозначающие дороги, улицы, проезды, линии связи, объекты инженерной и транспортной инфраструктур</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иные элементы, определенные законодательством Российской Федерации и Ростовской области для включения в состав проектов планировки.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7. Элемент планировочной структуры (квартал, микрорайон) - часть территории сельского поселения, ограниченная красными линиями, которые проводятся по улицам либо естественным границам в виде природных элементов (рек, ручьев, оврагов, балок, лесополос), полосам отвода автомагистралей и т.п. Элемент планировочной структуры (квартал, микрорайон) выделяется в составе проекта планировки территории путем установки красных линий.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8. Проект планировки территории является основой для разработки проектов межевания территорий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9. На основе проекта межевания подготавливаются градостроительные планы отдельных земельных участков, выделенных в проекте межевания.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10. Состав и содержание, порядок утверждения и согласования документации  проектов планировки территорий, устанавливается  Градостроительным кодексом, нормативными правовыми актами Ростовской области.</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2. Подготовка проектов планировки территории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границы планировочных элементов территории;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 границы земельных участков общего пользования и линейных объектов без определения границ иных земельных участков;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 границы зон действия публичных сервитутов для обеспечения проездов, проходов </w:t>
      </w:r>
      <w:proofErr w:type="gramStart"/>
      <w:r w:rsidRPr="003F22A1">
        <w:rPr>
          <w:rFonts w:asciiTheme="minorHAnsi" w:hAnsiTheme="minorHAnsi"/>
          <w:spacing w:val="0"/>
        </w:rPr>
        <w:t>по</w:t>
      </w:r>
      <w:proofErr w:type="gramEnd"/>
      <w:r w:rsidRPr="003F22A1">
        <w:rPr>
          <w:rFonts w:asciiTheme="minorHAnsi" w:hAnsiTheme="minorHAnsi"/>
          <w:spacing w:val="0"/>
        </w:rPr>
        <w:t xml:space="preserve"> соответствующей территории;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lastRenderedPageBreak/>
        <w:t>б) проекты планировки с проектами межевания в их составе разрабатываются в случаях, когда помимо границ, указанных в подпункте 1) настоящей статьи, необходимо определить, изменить:</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границы земельных участков, которые не являются земельными участками общего пользования;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границы зон действия публичных сервитутов;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границы зон планируемого размещения объектов капитального строительства для реализации государственных или муниципальных нужд;</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подготовить градостроительные планы вновь образуемых, изменяемых земельных участков;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 не </w:t>
      </w:r>
      <w:proofErr w:type="gramStart"/>
      <w:r w:rsidRPr="003F22A1">
        <w:rPr>
          <w:rFonts w:asciiTheme="minorHAnsi" w:hAnsiTheme="minorHAnsi"/>
          <w:spacing w:val="0"/>
        </w:rPr>
        <w:t>разделенной</w:t>
      </w:r>
      <w:proofErr w:type="gramEnd"/>
      <w:r w:rsidRPr="003F22A1">
        <w:rPr>
          <w:rFonts w:asciiTheme="minorHAnsi" w:hAnsiTheme="minorHAnsi"/>
          <w:spacing w:val="0"/>
        </w:rPr>
        <w:t xml:space="preserve"> на земельные участки,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 или разделение, </w:t>
      </w:r>
      <w:proofErr w:type="gramStart"/>
      <w:r w:rsidRPr="003F22A1">
        <w:rPr>
          <w:rFonts w:asciiTheme="minorHAnsi" w:hAnsiTheme="minorHAnsi"/>
          <w:spacing w:val="0"/>
        </w:rPr>
        <w:t>которой</w:t>
      </w:r>
      <w:proofErr w:type="gramEnd"/>
      <w:r w:rsidRPr="003F22A1">
        <w:rPr>
          <w:rFonts w:asciiTheme="minorHAnsi" w:hAnsiTheme="minorHAnsi"/>
          <w:spacing w:val="0"/>
        </w:rPr>
        <w:t xml:space="preserve"> на земельные участки не завершено,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или требуется изменение ранее установленных границ земельных участков;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г) градостроительные планы земельных участков как самостоятельные документы (вне состава проектов межевания) подготавливаются: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На основании утвержденных  проектов планировки территории, могут вноситься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3. Подготовка проектов межевания как самостоятельных документов с включением в их состав градостроительных планов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Решение о подготовке проекта межевания принимает  администрация Подгорненского сельского поселения путем издания постановления Администрации.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осуществляется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3. Условиями формирования земельных участков, в том числе образованных при объединении (разделении) выделенных ранее участков, являются: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а) расположение  участка в границах одной территориальной зоны;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в) наличие подъездов, подходов к каждому земельному участку.</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 На свободных от застройки территориях размеры земельных участков определяются в соответствии с действующими градостроительными нормативами, нормами предоставления земельных участков и градостроительными регламентами, установленными настоящими Правилами.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1)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действовавших на период застройки указанных территорий.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2) если в процессе межевания территорий выявляются территории, размеры которых </w:t>
      </w:r>
      <w:r w:rsidRPr="003F22A1">
        <w:rPr>
          <w:rFonts w:asciiTheme="minorHAnsi" w:hAnsiTheme="minorHAnsi"/>
          <w:spacing w:val="0"/>
        </w:rPr>
        <w:lastRenderedPageBreak/>
        <w:t>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3) 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5. Проекты межевания территории до их утверждения подлежат обязательному рассмотрению на публичных слушаниях.</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6. Проект межевания территории утверждается решением органа местного самоуправления и является основанием для установления границ земельных участков на местности, закрепления их межевыми знаками и регистрации недвижимости в установленном порядке.</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 7. Межеванию не подлежат территории, занятые транспортными и инженерными коммуникациями и сооружениями, а также земли общего пользования. </w:t>
      </w:r>
    </w:p>
    <w:p w:rsidR="003F22A1" w:rsidRPr="003F22A1" w:rsidRDefault="003F22A1" w:rsidP="003F22A1">
      <w:pPr>
        <w:pStyle w:val="3"/>
        <w:rPr>
          <w:rFonts w:asciiTheme="minorHAnsi" w:hAnsiTheme="minorHAnsi"/>
          <w:bCs/>
          <w:spacing w:val="0"/>
          <w:sz w:val="24"/>
          <w:szCs w:val="24"/>
          <w:u w:val="single"/>
        </w:rPr>
      </w:pPr>
      <w:r w:rsidRPr="003F22A1">
        <w:rPr>
          <w:rFonts w:asciiTheme="minorHAnsi" w:hAnsiTheme="minorHAnsi"/>
          <w:spacing w:val="0"/>
          <w:sz w:val="24"/>
          <w:szCs w:val="24"/>
          <w:u w:val="single"/>
        </w:rPr>
        <w:t>4. Подготовка градостроительных планов земельных участков</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1. Назначение и содержание градостроительных планов определяется Градостроительным кодексом Российской Федерации.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2.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3.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устанавливаемой Правительством РФ в соответствии с федеральным законодательством РФ.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4. В виде отдельного документа градостроительные планы земельных участков могут подготавливаться в случаях, когда одновременно имеется сочетание следующих условий:</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а)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w:t>
      </w:r>
      <w:proofErr w:type="gramStart"/>
      <w:r w:rsidRPr="003F22A1">
        <w:rPr>
          <w:rFonts w:asciiTheme="minorHAnsi" w:hAnsiTheme="minorHAnsi"/>
          <w:spacing w:val="0"/>
        </w:rPr>
        <w:t>застроенной</w:t>
      </w:r>
      <w:proofErr w:type="gramEnd"/>
      <w:r w:rsidRPr="003F22A1">
        <w:rPr>
          <w:rFonts w:asciiTheme="minorHAnsi" w:hAnsiTheme="minorHAnsi"/>
          <w:spacing w:val="0"/>
        </w:rPr>
        <w:t xml:space="preserve"> территории, при намерении осуществить реконструкцию существующих объектов или построить новые объекты на таких участках;</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б) применительно к территории расположения указанных земельных участков установлены градостроительные регламенты.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5.  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6.   Градостроительный   план  на линейные объекты создается на основании картографического   материала.   Подготовка картографического материала   осуществляется в соответствии с требованиями действующего законодательства.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7. В градостроительном плане фиксируется: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 территории, либо реквизиты обращения и ф.и.о. заявителя  физического лица, либо реквизиты обращения и наименование заявителя - юридического лица о выдаче градостроительного плана земельного участка;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местонахождение земельного участка;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описание местоположения границ земельного участка;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площадь земельного участка;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описание местоположения проектируемого объекта на земельном участке (объекта капитального строительства);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 реквизиты акта Правительства Российской Федерации, или высшего </w:t>
      </w:r>
      <w:r w:rsidRPr="003F22A1">
        <w:rPr>
          <w:rFonts w:asciiTheme="minorHAnsi" w:hAnsiTheme="minorHAnsi"/>
          <w:spacing w:val="0"/>
        </w:rPr>
        <w:lastRenderedPageBreak/>
        <w:t>исполнительного органа государственной власти Ростовской области, или Главы  администрации об утверждении;</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информация о разрешенном использовании земельного участка, требованиях;</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наименование представительного органа местного самоуправления, реквизиты акта об утверждении правил землепользования и застройки, информация обо всех предусмотренных градостроительным регламентом видах разрешенного использования земельного участка;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информация о разрешенном использовании земельного участка;</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8. На чертеже градостроительного плана земельного участка указываются:</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 схема расположения земельного участка в окружении  смежно-расположенных земельных участков (ситуационный план);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 границы земельного участка и координаты поворотных точек;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 красные линии; </w:t>
      </w:r>
    </w:p>
    <w:p w:rsidR="003F22A1" w:rsidRPr="003F22A1" w:rsidRDefault="003F22A1" w:rsidP="003F22A1">
      <w:pPr>
        <w:widowControl w:val="0"/>
        <w:autoSpaceDE w:val="0"/>
        <w:autoSpaceDN w:val="0"/>
        <w:adjustRightInd w:val="0"/>
        <w:spacing w:after="0" w:line="240" w:lineRule="auto"/>
        <w:ind w:firstLine="900"/>
        <w:jc w:val="both"/>
        <w:rPr>
          <w:rFonts w:asciiTheme="minorHAnsi" w:hAnsiTheme="minorHAnsi"/>
          <w:spacing w:val="0"/>
        </w:rPr>
      </w:pPr>
      <w:r w:rsidRPr="003F22A1">
        <w:rPr>
          <w:rFonts w:asciiTheme="minorHAnsi" w:hAnsiTheme="minorHAnsi"/>
          <w:spacing w:val="0"/>
        </w:rPr>
        <w:t xml:space="preserve">-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несоответствующих  градостроительному регламенту; </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xml:space="preserve">-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 </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xml:space="preserve">- места допустимого размещения объекта капитального строительства;   </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proofErr w:type="gramStart"/>
      <w:r w:rsidRPr="003F22A1">
        <w:rPr>
          <w:rFonts w:asciiTheme="minorHAnsi" w:hAnsiTheme="minorHAnsi"/>
          <w:spacing w:val="0"/>
        </w:rPr>
        <w:t>- информация об ограничениях  в  использовании  земельного  участка (зоны охраны объектов культурного наследия,  санитарно-защитные,   водоохранные</w:t>
      </w:r>
      <w:proofErr w:type="gramEnd"/>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xml:space="preserve">зоны и иные зоны); </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xml:space="preserve">- границы зон действия публичных сервитутов (при наличии);  </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параметры разрешенного строительства;</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предельные  (минимальные  и  (или) максимальные) размеры земельных участков и объектов капитального строительства, в том числе площадь;</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предельное  количество  этажей или предельная высота зданий, строений, сооружений;</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максимальный      процент     застройки   в    границах земельного участка;</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иные показатели;</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требования    к    назначению,    параметрам  и размещению объекта;</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9. Информация  о  расположенных  в  границах  земельного участка объектах капитального  строительства и объектах культурного наследия капитального строительства на указанном земельном участке:</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объекты капитального строительства;</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регистрационный номер в реестре;</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информация о разделении земельного участка</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xml:space="preserve">10. Утвержденный градостроительный план земельного участка является обязательным основанием для: </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lastRenderedPageBreak/>
        <w:t>-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 подготовки проектной документации и получения разрешения на строительство и разрешения на ввод объектов в эксплуатацию.</w:t>
      </w:r>
    </w:p>
    <w:p w:rsidR="003F22A1" w:rsidRPr="003F22A1" w:rsidRDefault="003F22A1" w:rsidP="003F22A1">
      <w:pPr>
        <w:widowControl w:val="0"/>
        <w:autoSpaceDE w:val="0"/>
        <w:autoSpaceDN w:val="0"/>
        <w:adjustRightInd w:val="0"/>
        <w:spacing w:after="0" w:line="240" w:lineRule="auto"/>
        <w:ind w:firstLine="902"/>
        <w:jc w:val="both"/>
        <w:rPr>
          <w:rFonts w:asciiTheme="minorHAnsi" w:hAnsiTheme="minorHAnsi"/>
          <w:spacing w:val="0"/>
        </w:rPr>
      </w:pPr>
      <w:r w:rsidRPr="003F22A1">
        <w:rPr>
          <w:rFonts w:asciiTheme="minorHAnsi" w:hAnsiTheme="minorHAnsi"/>
          <w:spacing w:val="0"/>
        </w:rPr>
        <w:t>11. Форма градостроительного плана земельного участка устанавливается федеральным органом исполнительной власти РФ.</w:t>
      </w:r>
    </w:p>
    <w:p w:rsidR="003F22A1" w:rsidRPr="003F22A1" w:rsidRDefault="003F22A1" w:rsidP="003F22A1">
      <w:pPr>
        <w:pStyle w:val="2"/>
        <w:jc w:val="both"/>
        <w:rPr>
          <w:rFonts w:asciiTheme="minorHAnsi" w:hAnsiTheme="minorHAnsi"/>
          <w:i/>
          <w:spacing w:val="0"/>
          <w:sz w:val="24"/>
          <w:szCs w:val="24"/>
        </w:rPr>
      </w:pPr>
      <w:r w:rsidRPr="003F22A1">
        <w:rPr>
          <w:rFonts w:asciiTheme="minorHAnsi" w:hAnsiTheme="minorHAnsi"/>
          <w:color w:val="000000"/>
          <w:spacing w:val="0"/>
          <w:sz w:val="24"/>
          <w:szCs w:val="24"/>
        </w:rPr>
        <w:t xml:space="preserve">                      5. Дополнить  Правила землепользования и застройки  частью </w:t>
      </w:r>
      <w:proofErr w:type="spellStart"/>
      <w:r w:rsidRPr="003F22A1">
        <w:rPr>
          <w:rFonts w:asciiTheme="minorHAnsi" w:hAnsiTheme="minorHAnsi"/>
          <w:spacing w:val="0"/>
          <w:sz w:val="24"/>
          <w:szCs w:val="24"/>
        </w:rPr>
        <w:t>Частью</w:t>
      </w:r>
      <w:proofErr w:type="spellEnd"/>
      <w:r w:rsidRPr="003F22A1">
        <w:rPr>
          <w:rFonts w:asciiTheme="minorHAnsi" w:hAnsiTheme="minorHAnsi"/>
          <w:spacing w:val="0"/>
          <w:sz w:val="24"/>
          <w:szCs w:val="24"/>
        </w:rPr>
        <w:t xml:space="preserve"> </w:t>
      </w:r>
      <w:r w:rsidRPr="003F22A1">
        <w:rPr>
          <w:rFonts w:asciiTheme="minorHAnsi" w:hAnsiTheme="minorHAnsi"/>
          <w:spacing w:val="0"/>
          <w:sz w:val="24"/>
          <w:szCs w:val="24"/>
          <w:lang w:val="en-US"/>
        </w:rPr>
        <w:t>VI</w:t>
      </w:r>
      <w:r w:rsidRPr="003F22A1">
        <w:rPr>
          <w:rFonts w:asciiTheme="minorHAnsi" w:hAnsiTheme="minorHAnsi"/>
          <w:spacing w:val="0"/>
          <w:sz w:val="24"/>
          <w:szCs w:val="24"/>
        </w:rPr>
        <w:t xml:space="preserve">.  </w:t>
      </w:r>
      <w:r w:rsidRPr="003F22A1">
        <w:rPr>
          <w:rStyle w:val="30"/>
          <w:rFonts w:asciiTheme="minorHAnsi" w:hAnsiTheme="minorHAnsi"/>
          <w:spacing w:val="0"/>
          <w:sz w:val="24"/>
          <w:szCs w:val="24"/>
        </w:rPr>
        <w:t>Общие требования в части видов разрешенного использования земельных участков и объектов капитального строительства</w:t>
      </w:r>
      <w:r w:rsidRPr="003F22A1">
        <w:rPr>
          <w:rFonts w:asciiTheme="minorHAnsi" w:hAnsiTheme="minorHAnsi"/>
          <w:spacing w:val="0"/>
          <w:sz w:val="24"/>
          <w:szCs w:val="24"/>
        </w:rPr>
        <w:t>.</w:t>
      </w:r>
    </w:p>
    <w:p w:rsidR="003F22A1" w:rsidRPr="003F22A1" w:rsidRDefault="003F22A1" w:rsidP="003F22A1">
      <w:pPr>
        <w:spacing w:after="0" w:line="240" w:lineRule="auto"/>
        <w:jc w:val="both"/>
        <w:rPr>
          <w:rFonts w:asciiTheme="minorHAnsi" w:hAnsiTheme="minorHAnsi"/>
          <w:spacing w:val="0"/>
        </w:rPr>
      </w:pPr>
    </w:p>
    <w:p w:rsidR="003F22A1" w:rsidRPr="003F22A1" w:rsidRDefault="003F22A1" w:rsidP="003F22A1">
      <w:pPr>
        <w:pStyle w:val="Heading"/>
        <w:jc w:val="both"/>
        <w:outlineLvl w:val="2"/>
        <w:rPr>
          <w:rFonts w:asciiTheme="minorHAnsi" w:hAnsiTheme="minorHAnsi" w:cs="Times New Roman"/>
          <w:sz w:val="24"/>
          <w:szCs w:val="24"/>
        </w:rPr>
      </w:pPr>
      <w:bookmarkStart w:id="6" w:name="_Toc214165564"/>
      <w:bookmarkStart w:id="7" w:name="_Toc235950772"/>
      <w:bookmarkStart w:id="8" w:name="_Toc309137260"/>
      <w:r w:rsidRPr="003F22A1">
        <w:rPr>
          <w:rFonts w:asciiTheme="minorHAnsi" w:hAnsiTheme="minorHAnsi" w:cs="Times New Roman"/>
          <w:sz w:val="24"/>
          <w:szCs w:val="24"/>
        </w:rPr>
        <w:t>1. Требования к основным и условно разрешенным видам использования</w:t>
      </w:r>
      <w:bookmarkEnd w:id="6"/>
      <w:bookmarkEnd w:id="7"/>
      <w:bookmarkEnd w:id="8"/>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1. При </w:t>
      </w:r>
      <w:proofErr w:type="gramStart"/>
      <w:r w:rsidRPr="003F22A1">
        <w:rPr>
          <w:rFonts w:asciiTheme="minorHAnsi" w:hAnsiTheme="minorHAnsi"/>
          <w:spacing w:val="0"/>
        </w:rPr>
        <w:t>соблюдении</w:t>
      </w:r>
      <w:proofErr w:type="gramEnd"/>
      <w:r w:rsidRPr="003F22A1">
        <w:rPr>
          <w:rFonts w:asciiTheme="minorHAnsi" w:hAnsiTheme="minorHAnsi"/>
          <w:spacing w:val="0"/>
        </w:rPr>
        <w:t xml:space="preserve">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w:t>
      </w:r>
      <w:proofErr w:type="gramStart"/>
      <w:r w:rsidRPr="003F22A1">
        <w:rPr>
          <w:rFonts w:asciiTheme="minorHAnsi" w:hAnsiTheme="minorHAnsi"/>
          <w:spacing w:val="0"/>
        </w:rPr>
        <w:t>этом</w:t>
      </w:r>
      <w:proofErr w:type="gramEnd"/>
      <w:r w:rsidRPr="003F22A1">
        <w:rPr>
          <w:rFonts w:asciiTheme="minorHAnsi" w:hAnsiTheme="minorHAnsi"/>
          <w:spacing w:val="0"/>
        </w:rPr>
        <w:t xml:space="preserve">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2.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квартала или района зонирования, если район зонирования является частью квартала, в составе разрешения на применение условно разрешенного вида использования в </w:t>
      </w:r>
      <w:proofErr w:type="gramStart"/>
      <w:r w:rsidRPr="003F22A1">
        <w:rPr>
          <w:rFonts w:asciiTheme="minorHAnsi" w:hAnsiTheme="minorHAnsi"/>
          <w:spacing w:val="0"/>
        </w:rPr>
        <w:t>порядке</w:t>
      </w:r>
      <w:proofErr w:type="gramEnd"/>
      <w:r w:rsidRPr="003F22A1">
        <w:rPr>
          <w:rFonts w:asciiTheme="minorHAnsi" w:hAnsiTheme="minorHAnsi"/>
          <w:spacing w:val="0"/>
        </w:rPr>
        <w:t xml:space="preserve"> установленном действующим законодательством.</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3. </w:t>
      </w:r>
      <w:proofErr w:type="gramStart"/>
      <w:r w:rsidRPr="003F22A1">
        <w:rPr>
          <w:rFonts w:asciiTheme="minorHAnsi" w:hAnsiTheme="minorHAnsi"/>
          <w:spacing w:val="0"/>
        </w:rPr>
        <w:t>Объекты  коммунального  хозяйства, необходимые для инженерного обеспечения нескольких земельных участков (</w:t>
      </w:r>
      <w:proofErr w:type="spellStart"/>
      <w:r w:rsidRPr="003F22A1">
        <w:rPr>
          <w:rFonts w:asciiTheme="minorHAnsi" w:hAnsiTheme="minorHAnsi"/>
          <w:spacing w:val="0"/>
        </w:rPr>
        <w:t>электроподстанции</w:t>
      </w:r>
      <w:proofErr w:type="spellEnd"/>
      <w:r w:rsidRPr="003F22A1">
        <w:rPr>
          <w:rFonts w:asciiTheme="minorHAnsi" w:hAnsiTheme="minorHAnsi"/>
          <w:spacing w:val="0"/>
        </w:rPr>
        <w:t xml:space="preserve"> закрытого типа, распределительные пункты и подстанции, трансформаторные подстанции, котельные тепловой мощностью до 200 Гкал/час, насосные станции перекачки, центральные и индивидуальные тепловые пункты, </w:t>
      </w:r>
      <w:proofErr w:type="spellStart"/>
      <w:r w:rsidRPr="003F22A1">
        <w:rPr>
          <w:rFonts w:asciiTheme="minorHAnsi" w:hAnsiTheme="minorHAnsi"/>
          <w:spacing w:val="0"/>
        </w:rPr>
        <w:t>повысительные</w:t>
      </w:r>
      <w:proofErr w:type="spellEnd"/>
      <w:r w:rsidRPr="003F22A1">
        <w:rPr>
          <w:rFonts w:asciiTheme="minorHAnsi" w:hAnsiTheme="minorHAnsi"/>
          <w:spacing w:val="0"/>
        </w:rPr>
        <w:t xml:space="preserve"> водопроводные насосные станции, водонапорные башни, водомерные узлы, водозаборные скважины, регулирующие резервуары, очистные сооружения поверхностного стока и локальные очистные сооружения, канализационные насосные станции, газораспределительные пункты, мусороперегрузочные</w:t>
      </w:r>
      <w:proofErr w:type="gramEnd"/>
      <w:r w:rsidRPr="003F22A1">
        <w:rPr>
          <w:rFonts w:asciiTheme="minorHAnsi" w:hAnsiTheme="minorHAnsi"/>
          <w:spacing w:val="0"/>
        </w:rPr>
        <w:t xml:space="preserve"> прессовальные и сортировочные станции, </w:t>
      </w:r>
      <w:proofErr w:type="spellStart"/>
      <w:r w:rsidRPr="003F22A1">
        <w:rPr>
          <w:rFonts w:asciiTheme="minorHAnsi" w:hAnsiTheme="minorHAnsi"/>
          <w:spacing w:val="0"/>
        </w:rPr>
        <w:t>снегоприемные</w:t>
      </w:r>
      <w:proofErr w:type="spellEnd"/>
      <w:r w:rsidRPr="003F22A1">
        <w:rPr>
          <w:rFonts w:asciiTheme="minorHAnsi" w:hAnsiTheme="minorHAnsi"/>
          <w:spacing w:val="0"/>
        </w:rPr>
        <w:t xml:space="preserve"> пункты и </w:t>
      </w:r>
      <w:proofErr w:type="spellStart"/>
      <w:r w:rsidRPr="003F22A1">
        <w:rPr>
          <w:rFonts w:asciiTheme="minorHAnsi" w:hAnsiTheme="minorHAnsi"/>
          <w:spacing w:val="0"/>
        </w:rPr>
        <w:t>снегоплавильные</w:t>
      </w:r>
      <w:proofErr w:type="spellEnd"/>
      <w:r w:rsidRPr="003F22A1">
        <w:rPr>
          <w:rFonts w:asciiTheme="minorHAnsi" w:hAnsiTheme="minorHAnsi"/>
          <w:spacing w:val="0"/>
        </w:rPr>
        <w:t xml:space="preserve"> камеры,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4. Объекты транспорта, включая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а) выбор места размещения объектов должен осуществляться с учетом возможной реконструкции автомобильной дороги;</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3F22A1">
        <w:rPr>
          <w:rFonts w:asciiTheme="minorHAnsi" w:hAnsiTheme="minorHAnsi"/>
          <w:spacing w:val="0"/>
        </w:rPr>
        <w:t>эксплуатации</w:t>
      </w:r>
      <w:proofErr w:type="gramEnd"/>
      <w:r w:rsidRPr="003F22A1">
        <w:rPr>
          <w:rFonts w:asciiTheme="minorHAnsi" w:hAnsiTheme="minorHAnsi"/>
          <w:spacing w:val="0"/>
        </w:rPr>
        <w:t xml:space="preserve"> автомобильных дорог.</w:t>
      </w:r>
    </w:p>
    <w:p w:rsidR="003F22A1" w:rsidRPr="003F22A1" w:rsidRDefault="003F22A1" w:rsidP="003F22A1">
      <w:pPr>
        <w:pStyle w:val="Heading"/>
        <w:jc w:val="both"/>
        <w:outlineLvl w:val="2"/>
        <w:rPr>
          <w:rFonts w:asciiTheme="minorHAnsi" w:hAnsiTheme="minorHAnsi" w:cs="Times New Roman"/>
          <w:sz w:val="24"/>
          <w:szCs w:val="24"/>
        </w:rPr>
      </w:pPr>
      <w:bookmarkStart w:id="9" w:name="_Toc214165565"/>
      <w:bookmarkStart w:id="10" w:name="_Toc235950773"/>
      <w:bookmarkStart w:id="11" w:name="_Toc309137261"/>
      <w:r w:rsidRPr="003F22A1">
        <w:rPr>
          <w:rFonts w:asciiTheme="minorHAnsi" w:hAnsiTheme="minorHAnsi" w:cs="Times New Roman"/>
          <w:sz w:val="24"/>
          <w:szCs w:val="24"/>
        </w:rPr>
        <w:t>2.Требования к вспомогательным видам использования</w:t>
      </w:r>
      <w:bookmarkEnd w:id="9"/>
      <w:bookmarkEnd w:id="10"/>
      <w:bookmarkEnd w:id="11"/>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lastRenderedPageBreak/>
        <w:t>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1.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а)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б)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в)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г) объекты коммунального хозяйства (</w:t>
      </w:r>
      <w:proofErr w:type="spellStart"/>
      <w:r w:rsidRPr="003F22A1">
        <w:rPr>
          <w:rFonts w:asciiTheme="minorHAnsi" w:hAnsiTheme="minorHAnsi"/>
          <w:spacing w:val="0"/>
        </w:rPr>
        <w:t>электро</w:t>
      </w:r>
      <w:proofErr w:type="spellEnd"/>
      <w:r w:rsidRPr="003F22A1">
        <w:rPr>
          <w:rFonts w:asciiTheme="minorHAnsi" w:hAnsiTheme="minorHAnsi"/>
          <w:spacing w:val="0"/>
        </w:rPr>
        <w:t>-, тепл</w:t>
      </w:r>
      <w:proofErr w:type="gramStart"/>
      <w:r w:rsidRPr="003F22A1">
        <w:rPr>
          <w:rFonts w:asciiTheme="minorHAnsi" w:hAnsiTheme="minorHAnsi"/>
          <w:spacing w:val="0"/>
        </w:rPr>
        <w:t>о-</w:t>
      </w:r>
      <w:proofErr w:type="gramEnd"/>
      <w:r w:rsidRPr="003F22A1">
        <w:rPr>
          <w:rFonts w:asciiTheme="minorHAnsi" w:hAnsiTheme="minorHAnsi"/>
          <w:spacing w:val="0"/>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3F22A1" w:rsidRPr="003F22A1" w:rsidRDefault="003F22A1" w:rsidP="003F22A1">
      <w:pPr>
        <w:spacing w:after="0" w:line="240" w:lineRule="auto"/>
        <w:ind w:firstLine="720"/>
        <w:jc w:val="both"/>
        <w:rPr>
          <w:rFonts w:asciiTheme="minorHAnsi" w:hAnsiTheme="minorHAnsi"/>
          <w:spacing w:val="0"/>
        </w:rPr>
      </w:pPr>
      <w:proofErr w:type="spellStart"/>
      <w:r w:rsidRPr="003F22A1">
        <w:rPr>
          <w:rFonts w:asciiTheme="minorHAnsi" w:hAnsiTheme="minorHAnsi"/>
          <w:spacing w:val="0"/>
        </w:rPr>
        <w:t>д</w:t>
      </w:r>
      <w:proofErr w:type="spellEnd"/>
      <w:r w:rsidRPr="003F22A1">
        <w:rPr>
          <w:rFonts w:asciiTheme="minorHAnsi" w:hAnsiTheme="minorHAnsi"/>
          <w:spacing w:val="0"/>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е) благоустроенные, в том числе озелененные, детские площадки, площадки для отдыха, спортивных занятий;</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ж) площадки хозяйственные, в том числе для мусоросборников;</w:t>
      </w:r>
    </w:p>
    <w:p w:rsidR="003F22A1" w:rsidRPr="003F22A1" w:rsidRDefault="003F22A1" w:rsidP="003F22A1">
      <w:pPr>
        <w:spacing w:after="0" w:line="240" w:lineRule="auto"/>
        <w:ind w:firstLine="720"/>
        <w:jc w:val="both"/>
        <w:rPr>
          <w:rFonts w:asciiTheme="minorHAnsi" w:hAnsiTheme="minorHAnsi"/>
          <w:spacing w:val="0"/>
        </w:rPr>
      </w:pPr>
      <w:proofErr w:type="spellStart"/>
      <w:r w:rsidRPr="003F22A1">
        <w:rPr>
          <w:rFonts w:asciiTheme="minorHAnsi" w:hAnsiTheme="minorHAnsi"/>
          <w:spacing w:val="0"/>
        </w:rPr>
        <w:t>з</w:t>
      </w:r>
      <w:proofErr w:type="spellEnd"/>
      <w:r w:rsidRPr="003F22A1">
        <w:rPr>
          <w:rFonts w:asciiTheme="minorHAnsi" w:hAnsiTheme="minorHAnsi"/>
          <w:spacing w:val="0"/>
        </w:rPr>
        <w:t>) общественные туалеты.</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3F22A1" w:rsidRPr="003F22A1" w:rsidRDefault="003F22A1" w:rsidP="003F22A1">
      <w:pPr>
        <w:pStyle w:val="3"/>
        <w:rPr>
          <w:rFonts w:asciiTheme="minorHAnsi" w:hAnsiTheme="minorHAnsi"/>
          <w:spacing w:val="0"/>
          <w:sz w:val="24"/>
          <w:szCs w:val="24"/>
        </w:rPr>
      </w:pPr>
      <w:bookmarkStart w:id="12" w:name="_Toc211157133"/>
      <w:bookmarkStart w:id="13" w:name="_Toc214165566"/>
      <w:bookmarkStart w:id="14" w:name="_Toc235950774"/>
      <w:bookmarkStart w:id="15" w:name="_Toc309137262"/>
      <w:r w:rsidRPr="003F22A1">
        <w:rPr>
          <w:rFonts w:asciiTheme="minorHAnsi" w:hAnsiTheme="minorHAnsi"/>
          <w:color w:val="000000"/>
          <w:spacing w:val="0"/>
          <w:sz w:val="24"/>
          <w:szCs w:val="24"/>
        </w:rPr>
        <w:t xml:space="preserve">                       6. Дополнить  Правила землепользования и застройки  частью </w:t>
      </w:r>
      <w:proofErr w:type="spellStart"/>
      <w:r w:rsidRPr="003F22A1">
        <w:rPr>
          <w:rFonts w:asciiTheme="minorHAnsi" w:hAnsiTheme="minorHAnsi"/>
          <w:iCs/>
          <w:spacing w:val="0"/>
          <w:sz w:val="24"/>
          <w:szCs w:val="24"/>
        </w:rPr>
        <w:t>Часть</w:t>
      </w:r>
      <w:r w:rsidRPr="003F22A1">
        <w:rPr>
          <w:rFonts w:asciiTheme="minorHAnsi" w:hAnsiTheme="minorHAnsi"/>
          <w:spacing w:val="0"/>
          <w:sz w:val="24"/>
          <w:szCs w:val="24"/>
        </w:rPr>
        <w:t>ю</w:t>
      </w:r>
      <w:proofErr w:type="spellEnd"/>
      <w:r w:rsidRPr="003F22A1">
        <w:rPr>
          <w:rFonts w:asciiTheme="minorHAnsi" w:hAnsiTheme="minorHAnsi"/>
          <w:iCs/>
          <w:spacing w:val="0"/>
          <w:sz w:val="24"/>
          <w:szCs w:val="24"/>
        </w:rPr>
        <w:t xml:space="preserve">   </w:t>
      </w:r>
      <w:r w:rsidRPr="003F22A1">
        <w:rPr>
          <w:rFonts w:asciiTheme="minorHAnsi" w:hAnsiTheme="minorHAnsi"/>
          <w:iCs/>
          <w:spacing w:val="0"/>
          <w:sz w:val="24"/>
          <w:szCs w:val="24"/>
          <w:lang w:val="en-US"/>
        </w:rPr>
        <w:t>VII</w:t>
      </w:r>
      <w:r w:rsidRPr="003F22A1">
        <w:rPr>
          <w:rFonts w:asciiTheme="minorHAnsi" w:hAnsiTheme="minorHAnsi"/>
          <w:iCs/>
          <w:spacing w:val="0"/>
          <w:sz w:val="24"/>
          <w:szCs w:val="24"/>
        </w:rPr>
        <w:t xml:space="preserve">. </w:t>
      </w:r>
      <w:r w:rsidRPr="003F22A1">
        <w:rPr>
          <w:rFonts w:asciiTheme="minorHAnsi" w:hAnsiTheme="minorHAnsi"/>
          <w:spacing w:val="0"/>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2"/>
      <w:bookmarkEnd w:id="13"/>
      <w:bookmarkEnd w:id="14"/>
      <w:bookmarkEnd w:id="15"/>
    </w:p>
    <w:p w:rsidR="003F22A1" w:rsidRPr="003F22A1" w:rsidRDefault="003F22A1" w:rsidP="003F22A1">
      <w:pPr>
        <w:pStyle w:val="Heading"/>
        <w:jc w:val="both"/>
        <w:outlineLvl w:val="2"/>
        <w:rPr>
          <w:rFonts w:asciiTheme="minorHAnsi" w:hAnsiTheme="minorHAnsi" w:cs="Times New Roman"/>
          <w:sz w:val="24"/>
          <w:szCs w:val="24"/>
        </w:rPr>
      </w:pPr>
      <w:bookmarkStart w:id="16" w:name="_Toc214165567"/>
      <w:bookmarkStart w:id="17" w:name="_Toc235950775"/>
      <w:bookmarkStart w:id="18" w:name="_Toc309137263"/>
      <w:r w:rsidRPr="003F22A1">
        <w:rPr>
          <w:rFonts w:asciiTheme="minorHAnsi" w:hAnsiTheme="minorHAnsi" w:cs="Times New Roman"/>
          <w:sz w:val="24"/>
          <w:szCs w:val="24"/>
        </w:rPr>
        <w:t>1. Состав предельных показателей</w:t>
      </w:r>
      <w:bookmarkEnd w:id="16"/>
      <w:bookmarkEnd w:id="17"/>
      <w:bookmarkEnd w:id="18"/>
      <w:r w:rsidRPr="003F22A1">
        <w:rPr>
          <w:rFonts w:asciiTheme="minorHAnsi" w:hAnsiTheme="minorHAnsi" w:cs="Times New Roman"/>
          <w:sz w:val="24"/>
          <w:szCs w:val="24"/>
        </w:rPr>
        <w:t xml:space="preserve"> </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1. Минимальная и максимальная площадь земельного участка;</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2. Максимальное и минимальное количество этажей; </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3. Минимальные отступы от границ земельных участков зданий, строений, сооружений;</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4. Максимальные выступы за красную линию балконов, эркеров, козырьков;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5. Максимальные выступы за красную линию ступеней и приямков;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6.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7. Максимальное количество жилых блоков малоэтажной индивидуальной жилой застройки (для домов блокированной застройки);</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8. Максимальный класс опасности (по классификации </w:t>
      </w:r>
      <w:proofErr w:type="spellStart"/>
      <w:r w:rsidRPr="003F22A1">
        <w:rPr>
          <w:rFonts w:asciiTheme="minorHAnsi" w:hAnsiTheme="minorHAnsi"/>
          <w:spacing w:val="0"/>
        </w:rPr>
        <w:t>СанПиН</w:t>
      </w:r>
      <w:proofErr w:type="spellEnd"/>
      <w:r w:rsidRPr="003F22A1">
        <w:rPr>
          <w:rFonts w:asciiTheme="minorHAnsi" w:hAnsiTheme="minorHAnsi"/>
          <w:spacing w:val="0"/>
        </w:rPr>
        <w:t>) объектов капитального строительства, размещаемых на территории земельных участков;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9. Минимальное количество </w:t>
      </w:r>
      <w:proofErr w:type="spellStart"/>
      <w:r w:rsidRPr="003F22A1">
        <w:rPr>
          <w:rFonts w:asciiTheme="minorHAnsi" w:hAnsiTheme="minorHAnsi"/>
          <w:spacing w:val="0"/>
        </w:rPr>
        <w:t>машино-мест</w:t>
      </w:r>
      <w:proofErr w:type="spellEnd"/>
      <w:r w:rsidRPr="003F22A1">
        <w:rPr>
          <w:rFonts w:asciiTheme="minorHAnsi" w:hAnsiTheme="minorHAnsi"/>
          <w:spacing w:val="0"/>
        </w:rPr>
        <w:t xml:space="preserve"> для хранения индивидуального автотранспорта на территории земельных участков;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10. Минимальное количество мест на погрузочно-разгрузочных площадках на территории земельных участков;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11. Минимальная доля озеленения территории земельных участков.</w:t>
      </w:r>
    </w:p>
    <w:p w:rsidR="003F22A1" w:rsidRPr="003F22A1" w:rsidRDefault="003F22A1" w:rsidP="003F22A1">
      <w:pPr>
        <w:pStyle w:val="Heading"/>
        <w:jc w:val="both"/>
        <w:outlineLvl w:val="2"/>
        <w:rPr>
          <w:rFonts w:asciiTheme="minorHAnsi" w:hAnsiTheme="minorHAnsi" w:cs="Times New Roman"/>
          <w:sz w:val="24"/>
          <w:szCs w:val="24"/>
        </w:rPr>
      </w:pPr>
      <w:bookmarkStart w:id="19" w:name="_Toc214165568"/>
      <w:bookmarkStart w:id="20" w:name="_Toc235950776"/>
      <w:bookmarkStart w:id="21" w:name="_Toc309137264"/>
      <w:r w:rsidRPr="003F22A1">
        <w:rPr>
          <w:rFonts w:asciiTheme="minorHAnsi" w:hAnsiTheme="minorHAnsi" w:cs="Times New Roman"/>
          <w:sz w:val="24"/>
          <w:szCs w:val="24"/>
        </w:rPr>
        <w:t>2. Общие требования к минимальной площади земельного участка</w:t>
      </w:r>
      <w:bookmarkEnd w:id="19"/>
      <w:bookmarkEnd w:id="20"/>
      <w:bookmarkEnd w:id="21"/>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lastRenderedPageBreak/>
        <w:t>В числе общих требований к минимальной площади земельного участка и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1. Минимальная площадь земельного участка допускается не менее площади земельного участка занимаемой существующим или размещаемым на его территории объектом капитального строительства с элементами озеленения и благоустройства и иными необходимыми в соответствии с настоящими Правилами и техническими регламентами вспомогательными объектами, предназначенными для его обслуживания и эксплуатации.</w:t>
      </w:r>
    </w:p>
    <w:p w:rsidR="003F22A1" w:rsidRPr="003F22A1" w:rsidRDefault="003F22A1" w:rsidP="003F22A1">
      <w:pPr>
        <w:pStyle w:val="Heading"/>
        <w:jc w:val="both"/>
        <w:outlineLvl w:val="2"/>
        <w:rPr>
          <w:rFonts w:asciiTheme="minorHAnsi" w:hAnsiTheme="minorHAnsi" w:cs="Times New Roman"/>
          <w:sz w:val="24"/>
          <w:szCs w:val="24"/>
        </w:rPr>
      </w:pPr>
      <w:bookmarkStart w:id="22" w:name="_Toc214165569"/>
      <w:bookmarkStart w:id="23" w:name="_Toc235950777"/>
      <w:bookmarkStart w:id="24" w:name="_Toc309137265"/>
      <w:r w:rsidRPr="003F22A1">
        <w:rPr>
          <w:rFonts w:asciiTheme="minorHAnsi" w:hAnsiTheme="minorHAnsi" w:cs="Times New Roman"/>
          <w:sz w:val="24"/>
          <w:szCs w:val="24"/>
        </w:rPr>
        <w:t>3. Общие требования к предельным параметрам</w:t>
      </w:r>
      <w:bookmarkEnd w:id="22"/>
      <w:bookmarkEnd w:id="23"/>
      <w:bookmarkEnd w:id="24"/>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1. Выступы за красную линию допускаются:</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а) В отношении балконов, эркеров, козырьков - не более </w:t>
      </w:r>
      <w:smartTag w:uri="urn:schemas-microsoft-com:office:smarttags" w:element="metricconverter">
        <w:smartTagPr>
          <w:attr w:name="ProductID" w:val="2,0 метров"/>
        </w:smartTagPr>
        <w:r w:rsidRPr="003F22A1">
          <w:rPr>
            <w:rFonts w:asciiTheme="minorHAnsi" w:hAnsiTheme="minorHAnsi"/>
            <w:spacing w:val="0"/>
          </w:rPr>
          <w:t>2,0 метров</w:t>
        </w:r>
      </w:smartTag>
      <w:r w:rsidRPr="003F22A1">
        <w:rPr>
          <w:rFonts w:asciiTheme="minorHAnsi" w:hAnsiTheme="minorHAnsi"/>
          <w:spacing w:val="0"/>
        </w:rPr>
        <w:t xml:space="preserve"> и выше </w:t>
      </w:r>
      <w:smartTag w:uri="urn:schemas-microsoft-com:office:smarttags" w:element="metricconverter">
        <w:smartTagPr>
          <w:attr w:name="ProductID" w:val="3,5 метров"/>
        </w:smartTagPr>
        <w:r w:rsidRPr="003F22A1">
          <w:rPr>
            <w:rFonts w:asciiTheme="minorHAnsi" w:hAnsiTheme="minorHAnsi"/>
            <w:spacing w:val="0"/>
          </w:rPr>
          <w:t>3,5 метров</w:t>
        </w:r>
      </w:smartTag>
      <w:r w:rsidRPr="003F22A1">
        <w:rPr>
          <w:rFonts w:asciiTheme="minorHAnsi" w:hAnsiTheme="minorHAnsi"/>
          <w:spacing w:val="0"/>
        </w:rPr>
        <w:t xml:space="preserve"> от уровня земли;</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б) В отношении ступеней и приямков - в соответствии с проектом планировки территории, либо по согласованию органа градостроительства сельского поселения.</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2. Общие требования в части озеленения территории земельных участков:</w:t>
      </w:r>
    </w:p>
    <w:p w:rsidR="003F22A1" w:rsidRPr="003F22A1" w:rsidRDefault="003F22A1" w:rsidP="003F22A1">
      <w:pPr>
        <w:spacing w:after="0" w:line="240" w:lineRule="auto"/>
        <w:ind w:firstLine="720"/>
        <w:jc w:val="both"/>
        <w:rPr>
          <w:rFonts w:asciiTheme="minorHAnsi" w:hAnsiTheme="minorHAnsi"/>
          <w:spacing w:val="0"/>
        </w:rPr>
      </w:pPr>
      <w:proofErr w:type="gramStart"/>
      <w:r w:rsidRPr="003F22A1">
        <w:rPr>
          <w:rFonts w:asciiTheme="minorHAnsi" w:hAnsiTheme="minorHAnsi"/>
          <w:spacing w:val="0"/>
        </w:rPr>
        <w:t>а)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зимние сады;</w:t>
      </w:r>
      <w:proofErr w:type="gramEnd"/>
      <w:r w:rsidRPr="003F22A1">
        <w:rPr>
          <w:rFonts w:asciiTheme="minorHAnsi" w:hAnsiTheme="minorHAnsi"/>
          <w:spacing w:val="0"/>
        </w:rPr>
        <w:t xml:space="preserve"> озелененные террасы, атриумы, стилобаты и т.п.), водоемами, пляжами, доступными для всех пользователей объектов, расположенных на земельном участке или в квартале.</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б) Озелененная территория земельного участка может быть оборудована:</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площадками для отдыха взрослых, детскими площадками;</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открытыми спортивными площадками;</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площадками для выгула собак;</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другими подобными объектами.</w:t>
      </w:r>
    </w:p>
    <w:p w:rsidR="003F22A1" w:rsidRPr="003F22A1" w:rsidRDefault="003F22A1" w:rsidP="003F22A1">
      <w:pPr>
        <w:spacing w:after="0" w:line="240" w:lineRule="auto"/>
        <w:ind w:firstLine="720"/>
        <w:jc w:val="both"/>
        <w:rPr>
          <w:rFonts w:asciiTheme="minorHAnsi" w:hAnsiTheme="minorHAnsi"/>
          <w:spacing w:val="0"/>
        </w:rPr>
      </w:pPr>
      <w:proofErr w:type="gramStart"/>
      <w:r w:rsidRPr="003F22A1">
        <w:rPr>
          <w:rFonts w:asciiTheme="minorHAnsi" w:hAnsiTheme="minorHAnsi"/>
          <w:spacing w:val="0"/>
        </w:rPr>
        <w:t>в) Минимально допустимая площадь озелененной территории земельных участков приведена в таблице 1.</w:t>
      </w:r>
      <w:proofErr w:type="gramEnd"/>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г) Требование к озеленению участков не относится к встроенным в жилые дома нежилым помещениям с общей площадью менее 200 кв.м.</w:t>
      </w:r>
    </w:p>
    <w:p w:rsidR="003F22A1" w:rsidRPr="003F22A1" w:rsidRDefault="003F22A1" w:rsidP="003F22A1">
      <w:pPr>
        <w:spacing w:after="0" w:line="240" w:lineRule="auto"/>
        <w:ind w:firstLine="720"/>
        <w:jc w:val="both"/>
        <w:rPr>
          <w:rFonts w:asciiTheme="minorHAnsi" w:hAnsiTheme="minorHAnsi"/>
          <w:spacing w:val="0"/>
        </w:rPr>
      </w:pPr>
      <w:proofErr w:type="spellStart"/>
      <w:proofErr w:type="gramStart"/>
      <w:r w:rsidRPr="003F22A1">
        <w:rPr>
          <w:rFonts w:asciiTheme="minorHAnsi" w:hAnsiTheme="minorHAnsi"/>
          <w:spacing w:val="0"/>
        </w:rPr>
        <w:t>д</w:t>
      </w:r>
      <w:proofErr w:type="spellEnd"/>
      <w:r w:rsidRPr="003F22A1">
        <w:rPr>
          <w:rFonts w:asciiTheme="minorHAnsi" w:hAnsiTheme="minorHAnsi"/>
          <w:spacing w:val="0"/>
        </w:rPr>
        <w:t>)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roofErr w:type="gramEnd"/>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е) При застройке земельных участков, расположенных вне рекреационных зон и примыкающих к лесам, лесопаркам, поселковым садам и паркам, в пределах доступности не более </w:t>
      </w:r>
      <w:smartTag w:uri="urn:schemas-microsoft-com:office:smarttags" w:element="metricconverter">
        <w:smartTagPr>
          <w:attr w:name="ProductID" w:val="300 метров"/>
        </w:smartTagPr>
        <w:r w:rsidRPr="003F22A1">
          <w:rPr>
            <w:rFonts w:asciiTheme="minorHAnsi" w:hAnsiTheme="minorHAnsi"/>
            <w:spacing w:val="0"/>
          </w:rPr>
          <w:t>300 метров</w:t>
        </w:r>
      </w:smartTag>
      <w:r w:rsidRPr="003F22A1">
        <w:rPr>
          <w:rFonts w:asciiTheme="minorHAnsi" w:hAnsiTheme="minorHAnsi"/>
          <w:spacing w:val="0"/>
        </w:rPr>
        <w:t>, площадь озеленения допускается уменьшать, но не более чем на 30%.</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ж) Требования к размерам и озеленению санитарно-защитных зон следует принимать в соответствии с техническими регламентами, </w:t>
      </w:r>
      <w:proofErr w:type="spellStart"/>
      <w:r w:rsidRPr="003F22A1">
        <w:rPr>
          <w:rFonts w:asciiTheme="minorHAnsi" w:hAnsiTheme="minorHAnsi"/>
          <w:spacing w:val="0"/>
        </w:rPr>
        <w:t>СанПиНами</w:t>
      </w:r>
      <w:proofErr w:type="spellEnd"/>
      <w:r w:rsidRPr="003F22A1">
        <w:rPr>
          <w:rFonts w:asciiTheme="minorHAnsi" w:hAnsiTheme="minorHAnsi"/>
          <w:spacing w:val="0"/>
        </w:rPr>
        <w:t xml:space="preserve"> и иными действующими нормативными техническими документами.</w:t>
      </w:r>
    </w:p>
    <w:p w:rsidR="003F22A1" w:rsidRPr="003F22A1" w:rsidRDefault="003F22A1" w:rsidP="003F22A1">
      <w:pPr>
        <w:spacing w:after="0" w:line="240" w:lineRule="auto"/>
        <w:jc w:val="both"/>
        <w:rPr>
          <w:rFonts w:asciiTheme="minorHAnsi" w:hAnsiTheme="minorHAnsi"/>
          <w:i/>
          <w:spacing w:val="0"/>
        </w:rPr>
      </w:pPr>
      <w:r w:rsidRPr="003F22A1">
        <w:rPr>
          <w:rFonts w:asciiTheme="minorHAnsi" w:hAnsiTheme="minorHAnsi"/>
          <w:i/>
          <w:spacing w:val="0"/>
        </w:rPr>
        <w:t xml:space="preserve">Таблица 1- Минимально допустимая площадь </w:t>
      </w:r>
      <w:proofErr w:type="gramStart"/>
      <w:r w:rsidRPr="003F22A1">
        <w:rPr>
          <w:rFonts w:asciiTheme="minorHAnsi" w:hAnsiTheme="minorHAnsi"/>
          <w:i/>
          <w:spacing w:val="0"/>
        </w:rPr>
        <w:t>озелененной</w:t>
      </w:r>
      <w:proofErr w:type="gramEnd"/>
      <w:r w:rsidRPr="003F22A1">
        <w:rPr>
          <w:rFonts w:asciiTheme="minorHAnsi" w:hAnsiTheme="minorHAnsi"/>
          <w:i/>
          <w:spacing w:val="0"/>
        </w:rPr>
        <w:t xml:space="preserve"> территории земельных участков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966"/>
        <w:gridCol w:w="2471"/>
      </w:tblGrid>
      <w:tr w:rsidR="003F22A1" w:rsidRPr="003F22A1" w:rsidTr="00413140">
        <w:trPr>
          <w:jc w:val="center"/>
        </w:trPr>
        <w:tc>
          <w:tcPr>
            <w:tcW w:w="468" w:type="dxa"/>
            <w:vAlign w:val="center"/>
          </w:tcPr>
          <w:p w:rsidR="003F22A1" w:rsidRPr="003F22A1" w:rsidRDefault="003F22A1" w:rsidP="003F22A1">
            <w:pPr>
              <w:spacing w:after="0" w:line="240" w:lineRule="auto"/>
              <w:jc w:val="both"/>
              <w:rPr>
                <w:rFonts w:asciiTheme="minorHAnsi" w:hAnsiTheme="minorHAnsi"/>
                <w:spacing w:val="0"/>
                <w:sz w:val="20"/>
                <w:szCs w:val="20"/>
              </w:rPr>
            </w:pPr>
            <w:r w:rsidRPr="003F22A1">
              <w:rPr>
                <w:rFonts w:asciiTheme="minorHAnsi" w:hAnsiTheme="minorHAnsi"/>
                <w:spacing w:val="0"/>
                <w:sz w:val="20"/>
                <w:szCs w:val="20"/>
              </w:rPr>
              <w:t>№</w:t>
            </w:r>
          </w:p>
        </w:tc>
        <w:tc>
          <w:tcPr>
            <w:tcW w:w="6966" w:type="dxa"/>
            <w:vAlign w:val="center"/>
          </w:tcPr>
          <w:p w:rsidR="003F22A1" w:rsidRPr="003F22A1" w:rsidRDefault="003F22A1" w:rsidP="003F22A1">
            <w:pPr>
              <w:spacing w:after="0" w:line="240" w:lineRule="auto"/>
              <w:jc w:val="both"/>
              <w:rPr>
                <w:rFonts w:asciiTheme="minorHAnsi" w:hAnsiTheme="minorHAnsi"/>
                <w:spacing w:val="0"/>
                <w:sz w:val="20"/>
                <w:szCs w:val="20"/>
              </w:rPr>
            </w:pPr>
            <w:r w:rsidRPr="003F22A1">
              <w:rPr>
                <w:rFonts w:asciiTheme="minorHAnsi" w:hAnsiTheme="minorHAnsi"/>
                <w:spacing w:val="0"/>
                <w:sz w:val="20"/>
                <w:szCs w:val="20"/>
              </w:rPr>
              <w:t>Вид использования</w:t>
            </w:r>
          </w:p>
        </w:tc>
        <w:tc>
          <w:tcPr>
            <w:tcW w:w="2471" w:type="dxa"/>
            <w:vAlign w:val="center"/>
          </w:tcPr>
          <w:p w:rsidR="003F22A1" w:rsidRPr="003F22A1" w:rsidRDefault="003F22A1" w:rsidP="003F22A1">
            <w:pPr>
              <w:spacing w:after="0" w:line="240" w:lineRule="auto"/>
              <w:jc w:val="both"/>
              <w:rPr>
                <w:rFonts w:asciiTheme="minorHAnsi" w:hAnsiTheme="minorHAnsi"/>
                <w:spacing w:val="0"/>
                <w:sz w:val="20"/>
                <w:szCs w:val="20"/>
              </w:rPr>
            </w:pPr>
            <w:r w:rsidRPr="003F22A1">
              <w:rPr>
                <w:rFonts w:asciiTheme="minorHAnsi" w:hAnsiTheme="minorHAnsi"/>
                <w:spacing w:val="0"/>
                <w:sz w:val="20"/>
                <w:szCs w:val="20"/>
              </w:rPr>
              <w:t>Минимальная площадь озелененных территорий</w:t>
            </w:r>
          </w:p>
        </w:tc>
      </w:tr>
      <w:tr w:rsidR="003F22A1" w:rsidRPr="003F22A1" w:rsidTr="00413140">
        <w:trPr>
          <w:jc w:val="center"/>
        </w:trPr>
        <w:tc>
          <w:tcPr>
            <w:tcW w:w="468" w:type="dxa"/>
            <w:vAlign w:val="center"/>
          </w:tcPr>
          <w:p w:rsidR="003F22A1" w:rsidRPr="003F22A1" w:rsidRDefault="003F22A1" w:rsidP="003F22A1">
            <w:pPr>
              <w:spacing w:after="0" w:line="240" w:lineRule="auto"/>
              <w:jc w:val="center"/>
              <w:rPr>
                <w:rFonts w:asciiTheme="minorHAnsi" w:hAnsiTheme="minorHAnsi"/>
                <w:spacing w:val="0"/>
                <w:sz w:val="16"/>
                <w:szCs w:val="16"/>
              </w:rPr>
            </w:pPr>
            <w:r w:rsidRPr="003F22A1">
              <w:rPr>
                <w:rFonts w:asciiTheme="minorHAnsi" w:hAnsiTheme="minorHAnsi"/>
                <w:spacing w:val="0"/>
                <w:sz w:val="16"/>
                <w:szCs w:val="16"/>
              </w:rPr>
              <w:t>1</w:t>
            </w:r>
          </w:p>
        </w:tc>
        <w:tc>
          <w:tcPr>
            <w:tcW w:w="6966" w:type="dxa"/>
            <w:vAlign w:val="center"/>
          </w:tcPr>
          <w:p w:rsidR="003F22A1" w:rsidRPr="003F22A1" w:rsidRDefault="003F22A1" w:rsidP="003F22A1">
            <w:pPr>
              <w:spacing w:after="0" w:line="240" w:lineRule="auto"/>
              <w:jc w:val="center"/>
              <w:rPr>
                <w:rFonts w:asciiTheme="minorHAnsi" w:hAnsiTheme="minorHAnsi"/>
                <w:spacing w:val="0"/>
                <w:sz w:val="16"/>
                <w:szCs w:val="16"/>
              </w:rPr>
            </w:pPr>
            <w:r w:rsidRPr="003F22A1">
              <w:rPr>
                <w:rFonts w:asciiTheme="minorHAnsi" w:hAnsiTheme="minorHAnsi"/>
                <w:spacing w:val="0"/>
                <w:sz w:val="16"/>
                <w:szCs w:val="16"/>
              </w:rPr>
              <w:t>2</w:t>
            </w:r>
          </w:p>
        </w:tc>
        <w:tc>
          <w:tcPr>
            <w:tcW w:w="2471" w:type="dxa"/>
            <w:vAlign w:val="center"/>
          </w:tcPr>
          <w:p w:rsidR="003F22A1" w:rsidRPr="003F22A1" w:rsidRDefault="003F22A1" w:rsidP="003F22A1">
            <w:pPr>
              <w:spacing w:after="0" w:line="240" w:lineRule="auto"/>
              <w:jc w:val="center"/>
              <w:rPr>
                <w:rFonts w:asciiTheme="minorHAnsi" w:hAnsiTheme="minorHAnsi"/>
                <w:spacing w:val="0"/>
                <w:sz w:val="16"/>
                <w:szCs w:val="16"/>
              </w:rPr>
            </w:pPr>
            <w:r w:rsidRPr="003F22A1">
              <w:rPr>
                <w:rFonts w:asciiTheme="minorHAnsi" w:hAnsiTheme="minorHAnsi"/>
                <w:spacing w:val="0"/>
                <w:sz w:val="16"/>
                <w:szCs w:val="16"/>
              </w:rPr>
              <w:t>3</w:t>
            </w:r>
          </w:p>
        </w:tc>
      </w:tr>
      <w:tr w:rsidR="003F22A1" w:rsidRPr="003F22A1" w:rsidTr="00413140">
        <w:trPr>
          <w:jc w:val="center"/>
        </w:trPr>
        <w:tc>
          <w:tcPr>
            <w:tcW w:w="468"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1</w:t>
            </w:r>
          </w:p>
        </w:tc>
        <w:tc>
          <w:tcPr>
            <w:tcW w:w="696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Многоквартирные жилые дома</w:t>
            </w:r>
          </w:p>
        </w:tc>
        <w:tc>
          <w:tcPr>
            <w:tcW w:w="2471" w:type="dxa"/>
            <w:vAlign w:val="center"/>
          </w:tcPr>
          <w:p w:rsidR="003F22A1" w:rsidRPr="003F22A1" w:rsidRDefault="003F22A1" w:rsidP="00413140">
            <w:pPr>
              <w:spacing w:after="0" w:line="240" w:lineRule="auto"/>
              <w:jc w:val="both"/>
              <w:rPr>
                <w:rFonts w:asciiTheme="minorHAnsi" w:hAnsiTheme="minorHAnsi"/>
                <w:spacing w:val="0"/>
              </w:rPr>
            </w:pPr>
            <w:r w:rsidRPr="003F22A1">
              <w:rPr>
                <w:rFonts w:asciiTheme="minorHAnsi" w:hAnsiTheme="minorHAnsi"/>
                <w:spacing w:val="0"/>
              </w:rPr>
              <w:t xml:space="preserve">23 </w:t>
            </w:r>
            <w:r w:rsidR="00413140">
              <w:rPr>
                <w:rFonts w:asciiTheme="minorHAnsi" w:hAnsiTheme="minorHAnsi"/>
                <w:spacing w:val="0"/>
              </w:rPr>
              <w:t>м</w:t>
            </w:r>
            <w:proofErr w:type="gramStart"/>
            <w:r w:rsidR="00413140" w:rsidRPr="00413140">
              <w:rPr>
                <w:rFonts w:asciiTheme="minorHAnsi" w:hAnsiTheme="minorHAnsi"/>
                <w:spacing w:val="0"/>
                <w:vertAlign w:val="superscript"/>
              </w:rPr>
              <w:t>2</w:t>
            </w:r>
            <w:proofErr w:type="gramEnd"/>
            <w:r w:rsidRPr="003F22A1">
              <w:rPr>
                <w:rFonts w:asciiTheme="minorHAnsi" w:hAnsiTheme="minorHAnsi"/>
                <w:spacing w:val="0"/>
              </w:rPr>
              <w:t xml:space="preserve"> на 100 </w:t>
            </w:r>
            <w:r w:rsidR="00413140">
              <w:rPr>
                <w:rFonts w:asciiTheme="minorHAnsi" w:hAnsiTheme="minorHAnsi"/>
                <w:spacing w:val="0"/>
              </w:rPr>
              <w:t>м</w:t>
            </w:r>
            <w:r w:rsidR="00413140" w:rsidRPr="00413140">
              <w:rPr>
                <w:rFonts w:asciiTheme="minorHAnsi" w:hAnsiTheme="minorHAnsi"/>
                <w:spacing w:val="0"/>
                <w:vertAlign w:val="superscript"/>
              </w:rPr>
              <w:t>2</w:t>
            </w:r>
            <w:r w:rsidR="00413140" w:rsidRPr="003F22A1">
              <w:rPr>
                <w:rFonts w:asciiTheme="minorHAnsi" w:hAnsiTheme="minorHAnsi"/>
                <w:spacing w:val="0"/>
              </w:rPr>
              <w:t xml:space="preserve"> </w:t>
            </w:r>
            <w:r w:rsidRPr="003F22A1">
              <w:rPr>
                <w:rFonts w:asciiTheme="minorHAnsi" w:hAnsiTheme="minorHAnsi"/>
                <w:spacing w:val="0"/>
              </w:rPr>
              <w:t>общей площади жилья на участке.</w:t>
            </w:r>
          </w:p>
        </w:tc>
      </w:tr>
      <w:tr w:rsidR="003F22A1" w:rsidRPr="003F22A1" w:rsidTr="00413140">
        <w:trPr>
          <w:jc w:val="center"/>
        </w:trPr>
        <w:tc>
          <w:tcPr>
            <w:tcW w:w="468"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2</w:t>
            </w:r>
          </w:p>
        </w:tc>
        <w:tc>
          <w:tcPr>
            <w:tcW w:w="6966" w:type="dxa"/>
            <w:vAlign w:val="center"/>
          </w:tcPr>
          <w:p w:rsidR="003F22A1" w:rsidRPr="003F22A1" w:rsidRDefault="003F22A1" w:rsidP="003F22A1">
            <w:pPr>
              <w:spacing w:after="0" w:line="240" w:lineRule="auto"/>
              <w:jc w:val="both"/>
              <w:rPr>
                <w:rFonts w:asciiTheme="minorHAnsi" w:hAnsiTheme="minorHAnsi"/>
                <w:spacing w:val="0"/>
              </w:rPr>
            </w:pPr>
            <w:proofErr w:type="gramStart"/>
            <w:r w:rsidRPr="003F22A1">
              <w:rPr>
                <w:rFonts w:asciiTheme="minorHAnsi" w:hAnsiTheme="minorHAnsi"/>
                <w:spacing w:val="0"/>
              </w:rPr>
              <w:t>Сады, скверы, парки, специальные парки (зоопарки, ботанические сады), комплексы аттракционов, луна-парки, аквапарки</w:t>
            </w:r>
            <w:proofErr w:type="gramEnd"/>
          </w:p>
        </w:tc>
        <w:tc>
          <w:tcPr>
            <w:tcW w:w="2471"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70% территории земельного участка</w:t>
            </w:r>
          </w:p>
        </w:tc>
      </w:tr>
      <w:tr w:rsidR="003F22A1" w:rsidRPr="003F22A1" w:rsidTr="00413140">
        <w:trPr>
          <w:jc w:val="center"/>
        </w:trPr>
        <w:tc>
          <w:tcPr>
            <w:tcW w:w="468"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lastRenderedPageBreak/>
              <w:t>3</w:t>
            </w:r>
          </w:p>
        </w:tc>
        <w:tc>
          <w:tcPr>
            <w:tcW w:w="696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Больничные учреждения, санаторно-курортные</w:t>
            </w:r>
          </w:p>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учреждения, объекты социального обеспечения,</w:t>
            </w:r>
          </w:p>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объекты для оздоровительных целей</w:t>
            </w:r>
          </w:p>
        </w:tc>
        <w:tc>
          <w:tcPr>
            <w:tcW w:w="2471"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60% территории земельного участка</w:t>
            </w:r>
          </w:p>
          <w:p w:rsidR="003F22A1" w:rsidRPr="003F22A1" w:rsidRDefault="003F22A1" w:rsidP="003F22A1">
            <w:pPr>
              <w:spacing w:after="0" w:line="240" w:lineRule="auto"/>
              <w:jc w:val="both"/>
              <w:rPr>
                <w:rFonts w:asciiTheme="minorHAnsi" w:hAnsiTheme="minorHAnsi"/>
                <w:spacing w:val="0"/>
              </w:rPr>
            </w:pPr>
          </w:p>
        </w:tc>
      </w:tr>
      <w:tr w:rsidR="003F22A1" w:rsidRPr="003F22A1" w:rsidTr="00413140">
        <w:trPr>
          <w:jc w:val="center"/>
        </w:trPr>
        <w:tc>
          <w:tcPr>
            <w:tcW w:w="468"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4</w:t>
            </w:r>
          </w:p>
        </w:tc>
        <w:tc>
          <w:tcPr>
            <w:tcW w:w="696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Объекты дошкольного образования</w:t>
            </w:r>
          </w:p>
        </w:tc>
        <w:tc>
          <w:tcPr>
            <w:tcW w:w="2471"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50% территории земельного участка</w:t>
            </w:r>
          </w:p>
        </w:tc>
      </w:tr>
      <w:tr w:rsidR="003F22A1" w:rsidRPr="003F22A1" w:rsidTr="00413140">
        <w:trPr>
          <w:jc w:val="center"/>
        </w:trPr>
        <w:tc>
          <w:tcPr>
            <w:tcW w:w="468"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5</w:t>
            </w:r>
          </w:p>
        </w:tc>
        <w:tc>
          <w:tcPr>
            <w:tcW w:w="696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2471"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40% территории земельного участка</w:t>
            </w:r>
          </w:p>
          <w:p w:rsidR="003F22A1" w:rsidRPr="003F22A1" w:rsidRDefault="003F22A1" w:rsidP="003F22A1">
            <w:pPr>
              <w:spacing w:after="0" w:line="240" w:lineRule="auto"/>
              <w:jc w:val="both"/>
              <w:rPr>
                <w:rFonts w:asciiTheme="minorHAnsi" w:hAnsiTheme="minorHAnsi"/>
                <w:spacing w:val="0"/>
              </w:rPr>
            </w:pPr>
          </w:p>
        </w:tc>
      </w:tr>
      <w:tr w:rsidR="003F22A1" w:rsidRPr="003F22A1" w:rsidTr="00413140">
        <w:trPr>
          <w:jc w:val="center"/>
        </w:trPr>
        <w:tc>
          <w:tcPr>
            <w:tcW w:w="468"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6</w:t>
            </w:r>
          </w:p>
        </w:tc>
        <w:tc>
          <w:tcPr>
            <w:tcW w:w="696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Прочие, за исключением объектов </w:t>
            </w:r>
            <w:proofErr w:type="gramStart"/>
            <w:r w:rsidRPr="003F22A1">
              <w:rPr>
                <w:rFonts w:asciiTheme="minorHAnsi" w:hAnsiTheme="minorHAnsi"/>
                <w:spacing w:val="0"/>
              </w:rPr>
              <w:t>коммунального</w:t>
            </w:r>
            <w:proofErr w:type="gramEnd"/>
          </w:p>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хозяйства, объектов сельскохозяйственного использования; объектов транспорта</w:t>
            </w:r>
          </w:p>
        </w:tc>
        <w:tc>
          <w:tcPr>
            <w:tcW w:w="2471"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15% территории земельного участка</w:t>
            </w:r>
          </w:p>
        </w:tc>
      </w:tr>
      <w:tr w:rsidR="003F22A1" w:rsidRPr="003F22A1" w:rsidTr="00413140">
        <w:trPr>
          <w:jc w:val="center"/>
        </w:trPr>
        <w:tc>
          <w:tcPr>
            <w:tcW w:w="468"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7</w:t>
            </w:r>
          </w:p>
        </w:tc>
        <w:tc>
          <w:tcPr>
            <w:tcW w:w="696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Объекты коммунального хозяйства, объекты сельскохозяйственного использования, объекты транспорта</w:t>
            </w:r>
          </w:p>
        </w:tc>
        <w:tc>
          <w:tcPr>
            <w:tcW w:w="2471"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не устанавливается</w:t>
            </w:r>
          </w:p>
          <w:p w:rsidR="003F22A1" w:rsidRPr="003F22A1" w:rsidRDefault="003F22A1" w:rsidP="003F22A1">
            <w:pPr>
              <w:spacing w:after="0" w:line="240" w:lineRule="auto"/>
              <w:jc w:val="both"/>
              <w:rPr>
                <w:rFonts w:asciiTheme="minorHAnsi" w:hAnsiTheme="minorHAnsi"/>
                <w:spacing w:val="0"/>
              </w:rPr>
            </w:pPr>
          </w:p>
        </w:tc>
      </w:tr>
    </w:tbl>
    <w:p w:rsidR="003F22A1" w:rsidRPr="003F22A1" w:rsidRDefault="003F22A1" w:rsidP="003F22A1">
      <w:pPr>
        <w:spacing w:after="0" w:line="240" w:lineRule="auto"/>
        <w:ind w:firstLine="720"/>
        <w:jc w:val="both"/>
        <w:rPr>
          <w:rFonts w:asciiTheme="minorHAnsi" w:hAnsiTheme="minorHAnsi"/>
          <w:spacing w:val="0"/>
        </w:rPr>
      </w:pP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4. Общие требования в части размещения </w:t>
      </w:r>
      <w:proofErr w:type="spellStart"/>
      <w:r w:rsidRPr="003F22A1">
        <w:rPr>
          <w:rFonts w:asciiTheme="minorHAnsi" w:hAnsiTheme="minorHAnsi"/>
          <w:spacing w:val="0"/>
        </w:rPr>
        <w:t>машино-мест</w:t>
      </w:r>
      <w:proofErr w:type="spellEnd"/>
      <w:r w:rsidRPr="003F22A1">
        <w:rPr>
          <w:rFonts w:asciiTheme="minorHAnsi" w:hAnsiTheme="minorHAnsi"/>
          <w:spacing w:val="0"/>
        </w:rPr>
        <w:t xml:space="preserve"> для хранения индивидуального автотранспорта на территории земельных участков: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а)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хранение в капитальных гаражах-стоянках (наземных, подземных, встроенных и пристроенных);</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хранение на открытых охраняемых и неохраняемых стоянках.</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б) Площади </w:t>
      </w:r>
      <w:proofErr w:type="spellStart"/>
      <w:r w:rsidRPr="003F22A1">
        <w:rPr>
          <w:rFonts w:asciiTheme="minorHAnsi" w:hAnsiTheme="minorHAnsi"/>
          <w:spacing w:val="0"/>
        </w:rPr>
        <w:t>машино-мест</w:t>
      </w:r>
      <w:proofErr w:type="spellEnd"/>
      <w:r w:rsidRPr="003F22A1">
        <w:rPr>
          <w:rFonts w:asciiTheme="minorHAnsi" w:hAnsiTheme="minorHAnsi"/>
          <w:spacing w:val="0"/>
        </w:rPr>
        <w:t xml:space="preserve"> для хранения индивидуального автотранспорта определяются из расчета </w:t>
      </w:r>
      <w:smartTag w:uri="urn:schemas-microsoft-com:office:smarttags" w:element="metricconverter">
        <w:smartTagPr>
          <w:attr w:name="ProductID" w:val="25 кв. метров"/>
        </w:smartTagPr>
        <w:r w:rsidRPr="003F22A1">
          <w:rPr>
            <w:rFonts w:asciiTheme="minorHAnsi" w:hAnsiTheme="minorHAnsi"/>
            <w:spacing w:val="0"/>
          </w:rPr>
          <w:t>25 кв. метров</w:t>
        </w:r>
      </w:smartTag>
      <w:r w:rsidRPr="003F22A1">
        <w:rPr>
          <w:rFonts w:asciiTheme="minorHAnsi" w:hAnsiTheme="minorHAnsi"/>
          <w:spacing w:val="0"/>
        </w:rPr>
        <w:t xml:space="preserve"> (с учетом проездов); при примыкании участков для стоянки к проезжей части улиц и проездов и продольном расположении автомобилей - </w:t>
      </w:r>
      <w:smartTag w:uri="urn:schemas-microsoft-com:office:smarttags" w:element="metricconverter">
        <w:smartTagPr>
          <w:attr w:name="ProductID" w:val="18 кв. метров"/>
        </w:smartTagPr>
        <w:r w:rsidRPr="003F22A1">
          <w:rPr>
            <w:rFonts w:asciiTheme="minorHAnsi" w:hAnsiTheme="minorHAnsi"/>
            <w:spacing w:val="0"/>
          </w:rPr>
          <w:t>18 кв. метров</w:t>
        </w:r>
      </w:smartTag>
      <w:r w:rsidRPr="003F22A1">
        <w:rPr>
          <w:rFonts w:asciiTheme="minorHAnsi" w:hAnsiTheme="minorHAnsi"/>
          <w:spacing w:val="0"/>
        </w:rPr>
        <w:t xml:space="preserve"> на автомобиль.</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в) Минимальное количество </w:t>
      </w:r>
      <w:proofErr w:type="spellStart"/>
      <w:r w:rsidRPr="003F22A1">
        <w:rPr>
          <w:rFonts w:asciiTheme="minorHAnsi" w:hAnsiTheme="minorHAnsi"/>
          <w:spacing w:val="0"/>
        </w:rPr>
        <w:t>машино-мест</w:t>
      </w:r>
      <w:proofErr w:type="spellEnd"/>
      <w:r w:rsidRPr="003F22A1">
        <w:rPr>
          <w:rFonts w:asciiTheme="minorHAnsi" w:hAnsiTheme="minorHAnsi"/>
          <w:spacing w:val="0"/>
        </w:rPr>
        <w:t xml:space="preserve"> для хранения индивидуального автотранспорта на территории земельных участков приведено в таблице 2.</w:t>
      </w:r>
    </w:p>
    <w:p w:rsidR="003F22A1" w:rsidRPr="003F22A1" w:rsidRDefault="003F22A1" w:rsidP="003F22A1">
      <w:pPr>
        <w:spacing w:after="0" w:line="240" w:lineRule="auto"/>
        <w:jc w:val="both"/>
        <w:rPr>
          <w:rFonts w:asciiTheme="minorHAnsi" w:hAnsiTheme="minorHAnsi"/>
          <w:i/>
          <w:spacing w:val="0"/>
        </w:rPr>
      </w:pPr>
      <w:r w:rsidRPr="003F22A1">
        <w:rPr>
          <w:rFonts w:asciiTheme="minorHAnsi" w:hAnsiTheme="minorHAnsi"/>
          <w:i/>
          <w:spacing w:val="0"/>
        </w:rPr>
        <w:t xml:space="preserve">Таблица 2- Минимальное количество </w:t>
      </w:r>
      <w:proofErr w:type="spellStart"/>
      <w:r w:rsidRPr="003F22A1">
        <w:rPr>
          <w:rFonts w:asciiTheme="minorHAnsi" w:hAnsiTheme="minorHAnsi"/>
          <w:i/>
          <w:spacing w:val="0"/>
        </w:rPr>
        <w:t>машино-мест</w:t>
      </w:r>
      <w:proofErr w:type="spellEnd"/>
      <w:r w:rsidRPr="003F22A1">
        <w:rPr>
          <w:rFonts w:asciiTheme="minorHAnsi" w:hAnsiTheme="minorHAnsi"/>
          <w:i/>
          <w:spacing w:val="0"/>
        </w:rPr>
        <w:t xml:space="preserve"> для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637"/>
        <w:gridCol w:w="4552"/>
      </w:tblGrid>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sz w:val="20"/>
                <w:szCs w:val="20"/>
              </w:rPr>
            </w:pPr>
            <w:r w:rsidRPr="003F22A1">
              <w:rPr>
                <w:rFonts w:asciiTheme="minorHAnsi" w:hAnsiTheme="minorHAnsi"/>
                <w:spacing w:val="0"/>
                <w:sz w:val="20"/>
                <w:szCs w:val="20"/>
              </w:rPr>
              <w:t xml:space="preserve">№ </w:t>
            </w:r>
            <w:r w:rsidRPr="003F22A1">
              <w:rPr>
                <w:rFonts w:asciiTheme="minorHAnsi" w:hAnsiTheme="minorHAnsi"/>
                <w:spacing w:val="0"/>
                <w:sz w:val="20"/>
                <w:szCs w:val="20"/>
                <w:lang w:val="en-US"/>
              </w:rPr>
              <w:t>п/п</w:t>
            </w:r>
          </w:p>
        </w:tc>
        <w:tc>
          <w:tcPr>
            <w:tcW w:w="4637" w:type="dxa"/>
            <w:vAlign w:val="center"/>
          </w:tcPr>
          <w:p w:rsidR="003F22A1" w:rsidRPr="003F22A1" w:rsidRDefault="003F22A1" w:rsidP="003F22A1">
            <w:pPr>
              <w:spacing w:after="0" w:line="240" w:lineRule="auto"/>
              <w:jc w:val="both"/>
              <w:rPr>
                <w:rFonts w:asciiTheme="minorHAnsi" w:hAnsiTheme="minorHAnsi"/>
                <w:spacing w:val="0"/>
                <w:sz w:val="20"/>
                <w:szCs w:val="20"/>
              </w:rPr>
            </w:pPr>
            <w:r w:rsidRPr="003F22A1">
              <w:rPr>
                <w:rFonts w:asciiTheme="minorHAnsi" w:hAnsiTheme="minorHAnsi"/>
                <w:spacing w:val="0"/>
                <w:sz w:val="20"/>
                <w:szCs w:val="20"/>
              </w:rPr>
              <w:t>Вид использования</w:t>
            </w:r>
          </w:p>
        </w:tc>
        <w:tc>
          <w:tcPr>
            <w:tcW w:w="4552" w:type="dxa"/>
            <w:vAlign w:val="center"/>
          </w:tcPr>
          <w:p w:rsidR="003F22A1" w:rsidRPr="003F22A1" w:rsidRDefault="003F22A1" w:rsidP="003F22A1">
            <w:pPr>
              <w:spacing w:after="0" w:line="240" w:lineRule="auto"/>
              <w:jc w:val="both"/>
              <w:rPr>
                <w:rFonts w:asciiTheme="minorHAnsi" w:hAnsiTheme="minorHAnsi"/>
                <w:spacing w:val="0"/>
                <w:sz w:val="20"/>
                <w:szCs w:val="20"/>
              </w:rPr>
            </w:pPr>
            <w:r w:rsidRPr="003F22A1">
              <w:rPr>
                <w:rFonts w:asciiTheme="minorHAnsi" w:hAnsiTheme="minorHAnsi"/>
                <w:spacing w:val="0"/>
                <w:sz w:val="20"/>
                <w:szCs w:val="20"/>
              </w:rPr>
              <w:t>Минимальное количество</w:t>
            </w:r>
          </w:p>
          <w:p w:rsidR="003F22A1" w:rsidRPr="003F22A1" w:rsidRDefault="003F22A1" w:rsidP="003F22A1">
            <w:pPr>
              <w:spacing w:after="0" w:line="240" w:lineRule="auto"/>
              <w:jc w:val="both"/>
              <w:rPr>
                <w:rFonts w:asciiTheme="minorHAnsi" w:hAnsiTheme="minorHAnsi"/>
                <w:spacing w:val="0"/>
                <w:sz w:val="20"/>
                <w:szCs w:val="20"/>
              </w:rPr>
            </w:pPr>
            <w:proofErr w:type="spellStart"/>
            <w:r w:rsidRPr="003F22A1">
              <w:rPr>
                <w:rFonts w:asciiTheme="minorHAnsi" w:hAnsiTheme="minorHAnsi"/>
                <w:spacing w:val="0"/>
                <w:sz w:val="20"/>
                <w:szCs w:val="20"/>
              </w:rPr>
              <w:t>машино-мест</w:t>
            </w:r>
            <w:proofErr w:type="spellEnd"/>
          </w:p>
        </w:tc>
      </w:tr>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1</w:t>
            </w:r>
          </w:p>
        </w:tc>
        <w:tc>
          <w:tcPr>
            <w:tcW w:w="4637"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Индивидуальные жилые дома, дачи, садоводства</w:t>
            </w:r>
          </w:p>
        </w:tc>
        <w:tc>
          <w:tcPr>
            <w:tcW w:w="4552"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1 </w:t>
            </w:r>
            <w:proofErr w:type="spellStart"/>
            <w:r w:rsidRPr="003F22A1">
              <w:rPr>
                <w:rFonts w:asciiTheme="minorHAnsi" w:hAnsiTheme="minorHAnsi"/>
                <w:spacing w:val="0"/>
              </w:rPr>
              <w:t>машино-место</w:t>
            </w:r>
            <w:proofErr w:type="spellEnd"/>
            <w:r w:rsidRPr="003F22A1">
              <w:rPr>
                <w:rFonts w:asciiTheme="minorHAnsi" w:hAnsiTheme="minorHAnsi"/>
                <w:spacing w:val="0"/>
              </w:rPr>
              <w:t xml:space="preserve"> на земельный участок</w:t>
            </w:r>
          </w:p>
        </w:tc>
      </w:tr>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2</w:t>
            </w:r>
          </w:p>
        </w:tc>
        <w:tc>
          <w:tcPr>
            <w:tcW w:w="4637"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Многоквартирные дома</w:t>
            </w:r>
          </w:p>
        </w:tc>
        <w:tc>
          <w:tcPr>
            <w:tcW w:w="4552"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1 </w:t>
            </w:r>
            <w:proofErr w:type="spellStart"/>
            <w:r w:rsidRPr="003F22A1">
              <w:rPr>
                <w:rFonts w:asciiTheme="minorHAnsi" w:hAnsiTheme="minorHAnsi"/>
                <w:spacing w:val="0"/>
              </w:rPr>
              <w:t>машино-место</w:t>
            </w:r>
            <w:proofErr w:type="spellEnd"/>
            <w:r w:rsidRPr="003F22A1">
              <w:rPr>
                <w:rFonts w:asciiTheme="minorHAnsi" w:hAnsiTheme="minorHAnsi"/>
                <w:spacing w:val="0"/>
              </w:rPr>
              <w:t xml:space="preserve"> на 80 кв.м. общей площади жилья</w:t>
            </w:r>
          </w:p>
        </w:tc>
      </w:tr>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3</w:t>
            </w:r>
          </w:p>
        </w:tc>
        <w:tc>
          <w:tcPr>
            <w:tcW w:w="4637"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Объекты дошкольного, начального и среднего общего образования</w:t>
            </w:r>
          </w:p>
        </w:tc>
        <w:tc>
          <w:tcPr>
            <w:tcW w:w="4552"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1 </w:t>
            </w:r>
            <w:proofErr w:type="spellStart"/>
            <w:r w:rsidRPr="003F22A1">
              <w:rPr>
                <w:rFonts w:asciiTheme="minorHAnsi" w:hAnsiTheme="minorHAnsi"/>
                <w:spacing w:val="0"/>
              </w:rPr>
              <w:t>машино-место</w:t>
            </w:r>
            <w:proofErr w:type="spellEnd"/>
            <w:r w:rsidRPr="003F22A1">
              <w:rPr>
                <w:rFonts w:asciiTheme="minorHAnsi" w:hAnsiTheme="minorHAnsi"/>
                <w:spacing w:val="0"/>
              </w:rPr>
              <w:t xml:space="preserve"> на 4-х работников</w:t>
            </w:r>
          </w:p>
        </w:tc>
      </w:tr>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4</w:t>
            </w:r>
          </w:p>
        </w:tc>
        <w:tc>
          <w:tcPr>
            <w:tcW w:w="4637"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Объекты среднего и высшего профессионального образования</w:t>
            </w:r>
          </w:p>
        </w:tc>
        <w:tc>
          <w:tcPr>
            <w:tcW w:w="4552"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1 </w:t>
            </w:r>
            <w:proofErr w:type="spellStart"/>
            <w:r w:rsidRPr="003F22A1">
              <w:rPr>
                <w:rFonts w:asciiTheme="minorHAnsi" w:hAnsiTheme="minorHAnsi"/>
                <w:spacing w:val="0"/>
              </w:rPr>
              <w:t>машино-место</w:t>
            </w:r>
            <w:proofErr w:type="spellEnd"/>
            <w:r w:rsidRPr="003F22A1">
              <w:rPr>
                <w:rFonts w:asciiTheme="minorHAnsi" w:hAnsiTheme="minorHAnsi"/>
                <w:spacing w:val="0"/>
              </w:rPr>
              <w:t xml:space="preserve"> на 5 работников, а также 1 </w:t>
            </w:r>
            <w:proofErr w:type="spellStart"/>
            <w:r w:rsidRPr="003F22A1">
              <w:rPr>
                <w:rFonts w:asciiTheme="minorHAnsi" w:hAnsiTheme="minorHAnsi"/>
                <w:spacing w:val="0"/>
              </w:rPr>
              <w:t>машино-место</w:t>
            </w:r>
            <w:proofErr w:type="spellEnd"/>
            <w:r w:rsidRPr="003F22A1">
              <w:rPr>
                <w:rFonts w:asciiTheme="minorHAnsi" w:hAnsiTheme="minorHAnsi"/>
                <w:spacing w:val="0"/>
              </w:rPr>
              <w:t xml:space="preserve"> на 15 учащихся</w:t>
            </w:r>
          </w:p>
        </w:tc>
      </w:tr>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5</w:t>
            </w:r>
          </w:p>
        </w:tc>
        <w:tc>
          <w:tcPr>
            <w:tcW w:w="4637"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Гостиницы высших категорий (4-5 «звезд»)</w:t>
            </w:r>
          </w:p>
        </w:tc>
        <w:tc>
          <w:tcPr>
            <w:tcW w:w="4552"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13 </w:t>
            </w:r>
            <w:proofErr w:type="spellStart"/>
            <w:r w:rsidRPr="003F22A1">
              <w:rPr>
                <w:rFonts w:asciiTheme="minorHAnsi" w:hAnsiTheme="minorHAnsi"/>
                <w:spacing w:val="0"/>
              </w:rPr>
              <w:t>машино-мест</w:t>
            </w:r>
            <w:proofErr w:type="spellEnd"/>
            <w:r w:rsidRPr="003F22A1">
              <w:rPr>
                <w:rFonts w:asciiTheme="minorHAnsi" w:hAnsiTheme="minorHAnsi"/>
                <w:spacing w:val="0"/>
              </w:rPr>
              <w:t xml:space="preserve"> на 100 гостиничных мест</w:t>
            </w:r>
          </w:p>
        </w:tc>
      </w:tr>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6</w:t>
            </w:r>
          </w:p>
        </w:tc>
        <w:tc>
          <w:tcPr>
            <w:tcW w:w="4637"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Гостиницы иных категорий</w:t>
            </w:r>
          </w:p>
        </w:tc>
        <w:tc>
          <w:tcPr>
            <w:tcW w:w="4552"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9 </w:t>
            </w:r>
            <w:proofErr w:type="spellStart"/>
            <w:r w:rsidRPr="003F22A1">
              <w:rPr>
                <w:rFonts w:asciiTheme="minorHAnsi" w:hAnsiTheme="minorHAnsi"/>
                <w:spacing w:val="0"/>
              </w:rPr>
              <w:t>машино-мест</w:t>
            </w:r>
            <w:proofErr w:type="spellEnd"/>
            <w:r w:rsidRPr="003F22A1">
              <w:rPr>
                <w:rFonts w:asciiTheme="minorHAnsi" w:hAnsiTheme="minorHAnsi"/>
                <w:spacing w:val="0"/>
              </w:rPr>
              <w:t xml:space="preserve"> на 100 гостиничных мест</w:t>
            </w:r>
          </w:p>
        </w:tc>
      </w:tr>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7</w:t>
            </w:r>
          </w:p>
        </w:tc>
        <w:tc>
          <w:tcPr>
            <w:tcW w:w="4637"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552"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1 </w:t>
            </w:r>
            <w:proofErr w:type="spellStart"/>
            <w:r w:rsidRPr="003F22A1">
              <w:rPr>
                <w:rFonts w:asciiTheme="minorHAnsi" w:hAnsiTheme="minorHAnsi"/>
                <w:spacing w:val="0"/>
              </w:rPr>
              <w:t>машино-место</w:t>
            </w:r>
            <w:proofErr w:type="spellEnd"/>
            <w:r w:rsidRPr="003F22A1">
              <w:rPr>
                <w:rFonts w:asciiTheme="minorHAnsi" w:hAnsiTheme="minorHAnsi"/>
                <w:spacing w:val="0"/>
              </w:rPr>
              <w:t xml:space="preserve"> на 5 работников в максимальную смену, а также 1 </w:t>
            </w:r>
            <w:proofErr w:type="spellStart"/>
            <w:r w:rsidRPr="003F22A1">
              <w:rPr>
                <w:rFonts w:asciiTheme="minorHAnsi" w:hAnsiTheme="minorHAnsi"/>
                <w:spacing w:val="0"/>
              </w:rPr>
              <w:t>машино-место</w:t>
            </w:r>
            <w:proofErr w:type="spellEnd"/>
            <w:r w:rsidRPr="003F22A1">
              <w:rPr>
                <w:rFonts w:asciiTheme="minorHAnsi" w:hAnsiTheme="minorHAnsi"/>
                <w:spacing w:val="0"/>
              </w:rPr>
              <w:t xml:space="preserve"> на 10 единовременных посетителей при их максимальном количестве</w:t>
            </w:r>
          </w:p>
        </w:tc>
      </w:tr>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8</w:t>
            </w:r>
          </w:p>
        </w:tc>
        <w:tc>
          <w:tcPr>
            <w:tcW w:w="4637"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Объекты физической культуры и спорта</w:t>
            </w:r>
          </w:p>
        </w:tc>
        <w:tc>
          <w:tcPr>
            <w:tcW w:w="4552"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1 </w:t>
            </w:r>
            <w:proofErr w:type="spellStart"/>
            <w:r w:rsidRPr="003F22A1">
              <w:rPr>
                <w:rFonts w:asciiTheme="minorHAnsi" w:hAnsiTheme="minorHAnsi"/>
                <w:spacing w:val="0"/>
              </w:rPr>
              <w:t>машино-место</w:t>
            </w:r>
            <w:proofErr w:type="spellEnd"/>
            <w:r w:rsidRPr="003F22A1">
              <w:rPr>
                <w:rFonts w:asciiTheme="minorHAnsi" w:hAnsiTheme="minorHAnsi"/>
                <w:spacing w:val="0"/>
              </w:rPr>
              <w:t xml:space="preserve"> на 10 единовременных посетителей (включая зрителей) при их</w:t>
            </w:r>
          </w:p>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максимальном </w:t>
            </w:r>
            <w:proofErr w:type="gramStart"/>
            <w:r w:rsidRPr="003F22A1">
              <w:rPr>
                <w:rFonts w:asciiTheme="minorHAnsi" w:hAnsiTheme="minorHAnsi"/>
                <w:spacing w:val="0"/>
              </w:rPr>
              <w:t>количестве</w:t>
            </w:r>
            <w:proofErr w:type="gramEnd"/>
          </w:p>
        </w:tc>
      </w:tr>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lastRenderedPageBreak/>
              <w:t>9</w:t>
            </w:r>
          </w:p>
        </w:tc>
        <w:tc>
          <w:tcPr>
            <w:tcW w:w="4637"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Больничные, санаторно-курортные учреждения, объекты социального обеспечения</w:t>
            </w:r>
          </w:p>
        </w:tc>
        <w:tc>
          <w:tcPr>
            <w:tcW w:w="4552"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1 </w:t>
            </w:r>
            <w:proofErr w:type="spellStart"/>
            <w:r w:rsidRPr="003F22A1">
              <w:rPr>
                <w:rFonts w:asciiTheme="minorHAnsi" w:hAnsiTheme="minorHAnsi"/>
                <w:spacing w:val="0"/>
              </w:rPr>
              <w:t>машино-место</w:t>
            </w:r>
            <w:proofErr w:type="spellEnd"/>
            <w:r w:rsidRPr="003F22A1">
              <w:rPr>
                <w:rFonts w:asciiTheme="minorHAnsi" w:hAnsiTheme="minorHAnsi"/>
                <w:spacing w:val="0"/>
              </w:rPr>
              <w:t xml:space="preserve"> на 20 койко-мест, а также 1 </w:t>
            </w:r>
            <w:proofErr w:type="spellStart"/>
            <w:r w:rsidRPr="003F22A1">
              <w:rPr>
                <w:rFonts w:asciiTheme="minorHAnsi" w:hAnsiTheme="minorHAnsi"/>
                <w:spacing w:val="0"/>
              </w:rPr>
              <w:t>машино-место</w:t>
            </w:r>
            <w:proofErr w:type="spellEnd"/>
            <w:r w:rsidRPr="003F22A1">
              <w:rPr>
                <w:rFonts w:asciiTheme="minorHAnsi" w:hAnsiTheme="minorHAnsi"/>
                <w:spacing w:val="0"/>
              </w:rPr>
              <w:t xml:space="preserve"> на 5 работников</w:t>
            </w:r>
          </w:p>
        </w:tc>
      </w:tr>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10</w:t>
            </w:r>
          </w:p>
        </w:tc>
        <w:tc>
          <w:tcPr>
            <w:tcW w:w="4637"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Объекты для оздоровительных целей (кемпинги и т.п.)</w:t>
            </w:r>
          </w:p>
        </w:tc>
        <w:tc>
          <w:tcPr>
            <w:tcW w:w="4552"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1 </w:t>
            </w:r>
            <w:proofErr w:type="spellStart"/>
            <w:r w:rsidRPr="003F22A1">
              <w:rPr>
                <w:rFonts w:asciiTheme="minorHAnsi" w:hAnsiTheme="minorHAnsi"/>
                <w:spacing w:val="0"/>
              </w:rPr>
              <w:t>машино-место</w:t>
            </w:r>
            <w:proofErr w:type="spellEnd"/>
            <w:r w:rsidRPr="003F22A1">
              <w:rPr>
                <w:rFonts w:asciiTheme="minorHAnsi" w:hAnsiTheme="minorHAnsi"/>
                <w:spacing w:val="0"/>
              </w:rPr>
              <w:t xml:space="preserve"> на 1 гостиничный номер</w:t>
            </w:r>
          </w:p>
        </w:tc>
      </w:tr>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11</w:t>
            </w:r>
          </w:p>
        </w:tc>
        <w:tc>
          <w:tcPr>
            <w:tcW w:w="4637" w:type="dxa"/>
            <w:vAlign w:val="center"/>
          </w:tcPr>
          <w:p w:rsidR="003F22A1" w:rsidRPr="003F22A1" w:rsidRDefault="003F22A1" w:rsidP="003F22A1">
            <w:pPr>
              <w:spacing w:after="0" w:line="240" w:lineRule="auto"/>
              <w:jc w:val="both"/>
              <w:rPr>
                <w:rFonts w:asciiTheme="minorHAnsi" w:hAnsiTheme="minorHAnsi"/>
                <w:spacing w:val="0"/>
              </w:rPr>
            </w:pPr>
            <w:proofErr w:type="gramStart"/>
            <w:r w:rsidRPr="003F22A1">
              <w:rPr>
                <w:rFonts w:asciiTheme="minorHAnsi" w:hAnsiTheme="minorHAnsi"/>
                <w:spacing w:val="0"/>
              </w:rPr>
              <w:t>Земельные участки садов, скверов, парков, пляжей, комплексов аттракционов, луна-парков, аквапарков, специальных парков</w:t>
            </w:r>
            <w:proofErr w:type="gramEnd"/>
          </w:p>
        </w:tc>
        <w:tc>
          <w:tcPr>
            <w:tcW w:w="4552"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3 </w:t>
            </w:r>
            <w:proofErr w:type="spellStart"/>
            <w:r w:rsidRPr="003F22A1">
              <w:rPr>
                <w:rFonts w:asciiTheme="minorHAnsi" w:hAnsiTheme="minorHAnsi"/>
                <w:spacing w:val="0"/>
              </w:rPr>
              <w:t>машино-места</w:t>
            </w:r>
            <w:proofErr w:type="spellEnd"/>
            <w:r w:rsidRPr="003F22A1">
              <w:rPr>
                <w:rFonts w:asciiTheme="minorHAnsi" w:hAnsiTheme="minorHAnsi"/>
                <w:spacing w:val="0"/>
              </w:rPr>
              <w:t xml:space="preserve"> на </w:t>
            </w:r>
            <w:smartTag w:uri="urn:schemas-microsoft-com:office:smarttags" w:element="metricconverter">
              <w:smartTagPr>
                <w:attr w:name="ProductID" w:val="1,0 га"/>
              </w:smartTagPr>
              <w:r w:rsidRPr="003F22A1">
                <w:rPr>
                  <w:rFonts w:asciiTheme="minorHAnsi" w:hAnsiTheme="minorHAnsi"/>
                  <w:spacing w:val="0"/>
                </w:rPr>
                <w:t>1,0 га</w:t>
              </w:r>
            </w:smartTag>
            <w:r w:rsidRPr="003F22A1">
              <w:rPr>
                <w:rFonts w:asciiTheme="minorHAnsi" w:hAnsiTheme="minorHAnsi"/>
                <w:spacing w:val="0"/>
              </w:rPr>
              <w:t xml:space="preserve"> территории участка</w:t>
            </w:r>
          </w:p>
        </w:tc>
      </w:tr>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12</w:t>
            </w:r>
          </w:p>
        </w:tc>
        <w:tc>
          <w:tcPr>
            <w:tcW w:w="4637"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Кладбища</w:t>
            </w:r>
          </w:p>
        </w:tc>
        <w:tc>
          <w:tcPr>
            <w:tcW w:w="4552"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10 </w:t>
            </w:r>
            <w:proofErr w:type="spellStart"/>
            <w:r w:rsidRPr="003F22A1">
              <w:rPr>
                <w:rFonts w:asciiTheme="minorHAnsi" w:hAnsiTheme="minorHAnsi"/>
                <w:spacing w:val="0"/>
              </w:rPr>
              <w:t>машино-мест</w:t>
            </w:r>
            <w:proofErr w:type="spellEnd"/>
            <w:r w:rsidRPr="003F22A1">
              <w:rPr>
                <w:rFonts w:asciiTheme="minorHAnsi" w:hAnsiTheme="minorHAnsi"/>
                <w:spacing w:val="0"/>
              </w:rPr>
              <w:t xml:space="preserve"> на </w:t>
            </w:r>
            <w:smartTag w:uri="urn:schemas-microsoft-com:office:smarttags" w:element="metricconverter">
              <w:smartTagPr>
                <w:attr w:name="ProductID" w:val="1,0 га"/>
              </w:smartTagPr>
              <w:r w:rsidRPr="003F22A1">
                <w:rPr>
                  <w:rFonts w:asciiTheme="minorHAnsi" w:hAnsiTheme="minorHAnsi"/>
                  <w:spacing w:val="0"/>
                </w:rPr>
                <w:t>1,0 га</w:t>
              </w:r>
            </w:smartTag>
          </w:p>
        </w:tc>
      </w:tr>
      <w:tr w:rsidR="003F22A1" w:rsidRPr="003F22A1" w:rsidTr="00413140">
        <w:tc>
          <w:tcPr>
            <w:tcW w:w="716"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14</w:t>
            </w:r>
          </w:p>
        </w:tc>
        <w:tc>
          <w:tcPr>
            <w:tcW w:w="4637"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Вокзалы и станции (железнодорожные и автобусные)</w:t>
            </w:r>
          </w:p>
        </w:tc>
        <w:tc>
          <w:tcPr>
            <w:tcW w:w="4552" w:type="dxa"/>
            <w:vAlign w:val="center"/>
          </w:tcPr>
          <w:p w:rsidR="003F22A1" w:rsidRPr="003F22A1" w:rsidRDefault="003F22A1" w:rsidP="003F22A1">
            <w:pPr>
              <w:spacing w:after="0" w:line="240" w:lineRule="auto"/>
              <w:jc w:val="both"/>
              <w:rPr>
                <w:rFonts w:asciiTheme="minorHAnsi" w:hAnsiTheme="minorHAnsi"/>
                <w:spacing w:val="0"/>
              </w:rPr>
            </w:pPr>
            <w:r w:rsidRPr="003F22A1">
              <w:rPr>
                <w:rFonts w:asciiTheme="minorHAnsi" w:hAnsiTheme="minorHAnsi"/>
                <w:spacing w:val="0"/>
              </w:rPr>
              <w:t xml:space="preserve">1 </w:t>
            </w:r>
            <w:proofErr w:type="spellStart"/>
            <w:r w:rsidRPr="003F22A1">
              <w:rPr>
                <w:rFonts w:asciiTheme="minorHAnsi" w:hAnsiTheme="minorHAnsi"/>
                <w:spacing w:val="0"/>
              </w:rPr>
              <w:t>машино-место</w:t>
            </w:r>
            <w:proofErr w:type="spellEnd"/>
            <w:r w:rsidRPr="003F22A1">
              <w:rPr>
                <w:rFonts w:asciiTheme="minorHAnsi" w:hAnsiTheme="minorHAnsi"/>
                <w:spacing w:val="0"/>
              </w:rPr>
              <w:t xml:space="preserve"> на 10 пассажиров, прибывающих в час пик</w:t>
            </w:r>
          </w:p>
          <w:p w:rsidR="003F22A1" w:rsidRPr="003F22A1" w:rsidRDefault="003F22A1" w:rsidP="003F22A1">
            <w:pPr>
              <w:spacing w:after="0" w:line="240" w:lineRule="auto"/>
              <w:jc w:val="both"/>
              <w:rPr>
                <w:rFonts w:asciiTheme="minorHAnsi" w:hAnsiTheme="minorHAnsi"/>
                <w:spacing w:val="0"/>
              </w:rPr>
            </w:pPr>
          </w:p>
        </w:tc>
      </w:tr>
    </w:tbl>
    <w:p w:rsidR="003F22A1" w:rsidRPr="003F22A1" w:rsidRDefault="003F22A1" w:rsidP="003F22A1">
      <w:pPr>
        <w:spacing w:after="0" w:line="240" w:lineRule="auto"/>
        <w:ind w:firstLine="720"/>
        <w:jc w:val="both"/>
        <w:rPr>
          <w:rFonts w:asciiTheme="minorHAnsi" w:hAnsiTheme="minorHAnsi"/>
          <w:spacing w:val="0"/>
        </w:rPr>
      </w:pP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в) Для видов использования, не указанных в таблице, минимальное количество </w:t>
      </w:r>
      <w:proofErr w:type="spellStart"/>
      <w:r w:rsidRPr="003F22A1">
        <w:rPr>
          <w:rFonts w:asciiTheme="minorHAnsi" w:hAnsiTheme="minorHAnsi"/>
          <w:spacing w:val="0"/>
        </w:rPr>
        <w:t>машино-мест</w:t>
      </w:r>
      <w:proofErr w:type="spellEnd"/>
      <w:r w:rsidRPr="003F22A1">
        <w:rPr>
          <w:rFonts w:asciiTheme="minorHAnsi" w:hAnsiTheme="minorHAnsi"/>
          <w:spacing w:val="0"/>
        </w:rPr>
        <w:t xml:space="preserve">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г) В случае совмещения на земельном участке двух и более видов использования минимальное количество </w:t>
      </w:r>
      <w:proofErr w:type="spellStart"/>
      <w:r w:rsidRPr="003F22A1">
        <w:rPr>
          <w:rFonts w:asciiTheme="minorHAnsi" w:hAnsiTheme="minorHAnsi"/>
          <w:spacing w:val="0"/>
        </w:rPr>
        <w:t>машино-мест</w:t>
      </w:r>
      <w:proofErr w:type="spellEnd"/>
      <w:r w:rsidRPr="003F22A1">
        <w:rPr>
          <w:rFonts w:asciiTheme="minorHAnsi" w:hAnsiTheme="minorHAnsi"/>
          <w:spacing w:val="0"/>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3F22A1" w:rsidRPr="003F22A1" w:rsidRDefault="003F22A1" w:rsidP="003F22A1">
      <w:pPr>
        <w:spacing w:after="0" w:line="240" w:lineRule="auto"/>
        <w:ind w:firstLine="720"/>
        <w:jc w:val="both"/>
        <w:rPr>
          <w:rFonts w:asciiTheme="minorHAnsi" w:hAnsiTheme="minorHAnsi"/>
          <w:spacing w:val="0"/>
        </w:rPr>
      </w:pPr>
      <w:proofErr w:type="spellStart"/>
      <w:proofErr w:type="gramStart"/>
      <w:r w:rsidRPr="003F22A1">
        <w:rPr>
          <w:rFonts w:asciiTheme="minorHAnsi" w:hAnsiTheme="minorHAnsi"/>
          <w:spacing w:val="0"/>
        </w:rPr>
        <w:t>д</w:t>
      </w:r>
      <w:proofErr w:type="spellEnd"/>
      <w:r w:rsidRPr="003F22A1">
        <w:rPr>
          <w:rFonts w:asciiTheme="minorHAnsi" w:hAnsiTheme="minorHAnsi"/>
          <w:spacing w:val="0"/>
        </w:rPr>
        <w:t xml:space="preserve">)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3F22A1">
        <w:rPr>
          <w:rFonts w:asciiTheme="minorHAnsi" w:hAnsiTheme="minorHAnsi"/>
          <w:spacing w:val="0"/>
        </w:rPr>
        <w:t>машино-мест</w:t>
      </w:r>
      <w:proofErr w:type="spellEnd"/>
      <w:r w:rsidRPr="003F22A1">
        <w:rPr>
          <w:rFonts w:asciiTheme="minorHAnsi" w:hAnsiTheme="minorHAnsi"/>
          <w:spacing w:val="0"/>
        </w:rPr>
        <w:t xml:space="preserve">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3F22A1">
          <w:rPr>
            <w:rFonts w:asciiTheme="minorHAnsi" w:hAnsiTheme="minorHAnsi"/>
            <w:spacing w:val="0"/>
          </w:rPr>
          <w:t>800 м</w:t>
        </w:r>
      </w:smartTag>
      <w:r w:rsidRPr="003F22A1">
        <w:rPr>
          <w:rFonts w:asciiTheme="minorHAnsi" w:hAnsiTheme="minorHAnsi"/>
          <w:spacing w:val="0"/>
        </w:rPr>
        <w:t xml:space="preserve"> (в районах реконструкции - не более </w:t>
      </w:r>
      <w:smartTag w:uri="urn:schemas-microsoft-com:office:smarttags" w:element="metricconverter">
        <w:smartTagPr>
          <w:attr w:name="ProductID" w:val="1500 м"/>
        </w:smartTagPr>
        <w:r w:rsidRPr="003F22A1">
          <w:rPr>
            <w:rFonts w:asciiTheme="minorHAnsi" w:hAnsiTheme="minorHAnsi"/>
            <w:spacing w:val="0"/>
          </w:rPr>
          <w:t>1500 м</w:t>
        </w:r>
      </w:smartTag>
      <w:r w:rsidRPr="003F22A1">
        <w:rPr>
          <w:rFonts w:asciiTheme="minorHAnsi" w:hAnsiTheme="minorHAnsi"/>
          <w:spacing w:val="0"/>
        </w:rPr>
        <w:t>).</w:t>
      </w:r>
      <w:proofErr w:type="gramEnd"/>
      <w:r w:rsidRPr="003F22A1">
        <w:rPr>
          <w:rFonts w:asciiTheme="minorHAnsi" w:hAnsiTheme="minorHAnsi"/>
          <w:spacing w:val="0"/>
        </w:rPr>
        <w:t xml:space="preserve">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5. Общие требования в части размещения погрузочно-разгрузочных площадок на территории земельных участков: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а)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б) Площадь мест на погрузочно-разгрузочных площадках определяется из расчета 60 кв.м. на одно место.</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в)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100 кв.м. до 2 тыс. кв.м. и плюс одно место на каждые дополнительные 5 тыс.кв. метров общей площади объектов.</w:t>
      </w:r>
    </w:p>
    <w:p w:rsidR="003F22A1" w:rsidRPr="003F22A1" w:rsidRDefault="003F22A1" w:rsidP="003F22A1">
      <w:pPr>
        <w:spacing w:after="0" w:line="240" w:lineRule="auto"/>
        <w:ind w:firstLine="720"/>
        <w:jc w:val="both"/>
        <w:rPr>
          <w:rFonts w:asciiTheme="minorHAnsi" w:hAnsiTheme="minorHAnsi"/>
          <w:spacing w:val="0"/>
        </w:rPr>
      </w:pPr>
      <w:r w:rsidRPr="003F22A1">
        <w:rPr>
          <w:rFonts w:asciiTheme="minorHAnsi" w:hAnsiTheme="minorHAnsi"/>
          <w:spacing w:val="0"/>
        </w:rPr>
        <w:t xml:space="preserve"> Данные требования по минимальному количеству мест на погрузочно-разгрузочных площадках на территории земельных участков относятся к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413140" w:rsidRPr="00413140" w:rsidRDefault="003F22A1" w:rsidP="003F22A1">
      <w:pPr>
        <w:pStyle w:val="3"/>
        <w:rPr>
          <w:rFonts w:asciiTheme="minorHAnsi" w:hAnsiTheme="minorHAnsi"/>
          <w:spacing w:val="0"/>
          <w:sz w:val="24"/>
          <w:szCs w:val="24"/>
          <w:u w:val="single"/>
        </w:rPr>
      </w:pPr>
      <w:r w:rsidRPr="003F22A1">
        <w:rPr>
          <w:rFonts w:asciiTheme="minorHAnsi" w:hAnsiTheme="minorHAnsi"/>
          <w:color w:val="000000"/>
          <w:spacing w:val="0"/>
          <w:sz w:val="24"/>
          <w:szCs w:val="24"/>
        </w:rPr>
        <w:t xml:space="preserve">       </w:t>
      </w:r>
    </w:p>
    <w:p w:rsidR="003F22A1" w:rsidRPr="003F22A1" w:rsidRDefault="003F22A1" w:rsidP="003F22A1">
      <w:pPr>
        <w:pStyle w:val="3"/>
        <w:rPr>
          <w:rFonts w:asciiTheme="minorHAnsi" w:hAnsiTheme="minorHAnsi"/>
          <w:spacing w:val="0"/>
          <w:sz w:val="24"/>
          <w:szCs w:val="24"/>
          <w:u w:val="single"/>
        </w:rPr>
      </w:pPr>
      <w:r w:rsidRPr="003F22A1">
        <w:rPr>
          <w:rFonts w:asciiTheme="minorHAnsi" w:hAnsiTheme="minorHAnsi"/>
          <w:color w:val="000000"/>
          <w:spacing w:val="0"/>
          <w:sz w:val="24"/>
          <w:szCs w:val="24"/>
        </w:rPr>
        <w:t>7</w:t>
      </w:r>
      <w:r w:rsidRPr="003F22A1">
        <w:rPr>
          <w:rFonts w:asciiTheme="minorHAnsi" w:hAnsiTheme="minorHAnsi"/>
          <w:color w:val="000000"/>
          <w:spacing w:val="0"/>
          <w:sz w:val="24"/>
          <w:szCs w:val="24"/>
          <w:u w:val="single"/>
        </w:rPr>
        <w:t xml:space="preserve">. Дополнить  Правила землепользования и застройки  частью </w:t>
      </w:r>
      <w:r w:rsidRPr="003F22A1">
        <w:rPr>
          <w:rFonts w:asciiTheme="minorHAnsi" w:hAnsiTheme="minorHAnsi"/>
          <w:iCs/>
          <w:spacing w:val="0"/>
          <w:sz w:val="24"/>
          <w:szCs w:val="24"/>
          <w:u w:val="single"/>
        </w:rPr>
        <w:t xml:space="preserve">   </w:t>
      </w:r>
      <w:r w:rsidRPr="003F22A1">
        <w:rPr>
          <w:rFonts w:asciiTheme="minorHAnsi" w:hAnsiTheme="minorHAnsi"/>
          <w:iCs/>
          <w:spacing w:val="0"/>
          <w:sz w:val="24"/>
          <w:szCs w:val="24"/>
          <w:u w:val="single"/>
          <w:lang w:val="en-US"/>
        </w:rPr>
        <w:t>VIII</w:t>
      </w:r>
      <w:r w:rsidRPr="003F22A1">
        <w:rPr>
          <w:rFonts w:asciiTheme="minorHAnsi" w:hAnsiTheme="minorHAnsi"/>
          <w:iCs/>
          <w:spacing w:val="0"/>
          <w:sz w:val="24"/>
          <w:szCs w:val="24"/>
          <w:u w:val="single"/>
        </w:rPr>
        <w:t xml:space="preserve">. </w:t>
      </w:r>
      <w:r w:rsidRPr="003F22A1">
        <w:rPr>
          <w:rFonts w:asciiTheme="minorHAnsi" w:hAnsiTheme="minorHAnsi"/>
          <w:spacing w:val="0"/>
          <w:sz w:val="24"/>
          <w:szCs w:val="24"/>
          <w:u w:val="single"/>
        </w:rPr>
        <w:t>Ограничения использования земельных участков и объектов капитального строительства:</w:t>
      </w:r>
    </w:p>
    <w:p w:rsidR="003F22A1" w:rsidRPr="003F22A1" w:rsidRDefault="003F22A1" w:rsidP="003F22A1">
      <w:pPr>
        <w:pStyle w:val="Heading"/>
        <w:tabs>
          <w:tab w:val="num" w:pos="360"/>
        </w:tabs>
        <w:ind w:firstLine="720"/>
        <w:jc w:val="both"/>
        <w:outlineLvl w:val="2"/>
        <w:rPr>
          <w:rFonts w:asciiTheme="minorHAnsi" w:hAnsiTheme="minorHAnsi" w:cs="Times New Roman"/>
          <w:sz w:val="24"/>
          <w:szCs w:val="24"/>
        </w:rPr>
      </w:pPr>
      <w:bookmarkStart w:id="25" w:name="_Toc214165596"/>
      <w:bookmarkStart w:id="26" w:name="_Toc235950806"/>
      <w:bookmarkStart w:id="27" w:name="_Toc309137280"/>
      <w:r w:rsidRPr="003F22A1">
        <w:rPr>
          <w:rFonts w:asciiTheme="minorHAnsi" w:hAnsiTheme="minorHAnsi" w:cs="Times New Roman"/>
          <w:sz w:val="24"/>
          <w:szCs w:val="24"/>
        </w:rPr>
        <w:t>Территории, подверженные риску возникновения чрезвычайных ситуаций природного и техногенного характера и воздействия их последствий</w:t>
      </w:r>
      <w:bookmarkEnd w:id="25"/>
      <w:bookmarkEnd w:id="26"/>
      <w:bookmarkEnd w:id="27"/>
    </w:p>
    <w:p w:rsidR="003F22A1" w:rsidRPr="003F22A1" w:rsidRDefault="003F22A1" w:rsidP="003F22A1">
      <w:pPr>
        <w:tabs>
          <w:tab w:val="num" w:pos="360"/>
        </w:tabs>
        <w:spacing w:after="0" w:line="240" w:lineRule="auto"/>
        <w:ind w:firstLine="720"/>
        <w:jc w:val="both"/>
        <w:rPr>
          <w:rFonts w:asciiTheme="minorHAnsi" w:hAnsiTheme="minorHAnsi"/>
          <w:spacing w:val="0"/>
        </w:rPr>
      </w:pPr>
      <w:r w:rsidRPr="003F22A1">
        <w:rPr>
          <w:rFonts w:asciiTheme="minorHAnsi" w:hAnsiTheme="minorHAnsi"/>
          <w:spacing w:val="0"/>
        </w:rPr>
        <w:lastRenderedPageBreak/>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w:t>
      </w:r>
      <w:proofErr w:type="gramStart"/>
      <w:r w:rsidRPr="003F22A1">
        <w:rPr>
          <w:rFonts w:asciiTheme="minorHAnsi" w:hAnsiTheme="minorHAnsi"/>
          <w:spacing w:val="0"/>
        </w:rPr>
        <w:t>специальный</w:t>
      </w:r>
      <w:proofErr w:type="gramEnd"/>
      <w:r w:rsidRPr="003F22A1">
        <w:rPr>
          <w:rFonts w:asciiTheme="minorHAnsi" w:hAnsiTheme="minorHAnsi"/>
          <w:spacing w:val="0"/>
        </w:rPr>
        <w:t xml:space="preserve"> режим, включающий, в зависимости от характера возможных чрезвычайных ситуаций: </w:t>
      </w:r>
    </w:p>
    <w:p w:rsidR="003F22A1" w:rsidRPr="003F22A1" w:rsidRDefault="003F22A1" w:rsidP="003F22A1">
      <w:pPr>
        <w:tabs>
          <w:tab w:val="num" w:pos="360"/>
        </w:tabs>
        <w:spacing w:after="0" w:line="240" w:lineRule="auto"/>
        <w:ind w:firstLine="720"/>
        <w:jc w:val="both"/>
        <w:rPr>
          <w:rFonts w:asciiTheme="minorHAnsi" w:hAnsiTheme="minorHAnsi"/>
          <w:spacing w:val="0"/>
        </w:rPr>
      </w:pPr>
      <w:r w:rsidRPr="003F22A1">
        <w:rPr>
          <w:rFonts w:asciiTheme="minorHAnsi" w:hAnsiTheme="minorHAnsi"/>
          <w:spacing w:val="0"/>
        </w:rPr>
        <w:t xml:space="preserve">а) ограничения использования территории; </w:t>
      </w:r>
    </w:p>
    <w:p w:rsidR="003F22A1" w:rsidRPr="003F22A1" w:rsidRDefault="003F22A1" w:rsidP="003F22A1">
      <w:pPr>
        <w:tabs>
          <w:tab w:val="num" w:pos="360"/>
        </w:tabs>
        <w:spacing w:after="0" w:line="240" w:lineRule="auto"/>
        <w:ind w:firstLine="720"/>
        <w:jc w:val="both"/>
        <w:rPr>
          <w:rFonts w:asciiTheme="minorHAnsi" w:hAnsiTheme="minorHAnsi"/>
          <w:spacing w:val="0"/>
        </w:rPr>
      </w:pPr>
      <w:r w:rsidRPr="003F22A1">
        <w:rPr>
          <w:rFonts w:asciiTheme="minorHAnsi" w:hAnsiTheme="minorHAnsi"/>
          <w:spacing w:val="0"/>
        </w:rPr>
        <w:t xml:space="preserve">б) ограничения хозяйственной и иной деятельности; </w:t>
      </w:r>
    </w:p>
    <w:p w:rsidR="003F22A1" w:rsidRPr="003F22A1" w:rsidRDefault="003F22A1" w:rsidP="003F22A1">
      <w:pPr>
        <w:tabs>
          <w:tab w:val="num" w:pos="360"/>
        </w:tabs>
        <w:spacing w:after="0" w:line="240" w:lineRule="auto"/>
        <w:ind w:firstLine="720"/>
        <w:jc w:val="both"/>
        <w:rPr>
          <w:rFonts w:asciiTheme="minorHAnsi" w:hAnsiTheme="minorHAnsi"/>
          <w:spacing w:val="0"/>
        </w:rPr>
      </w:pPr>
      <w:r w:rsidRPr="003F22A1">
        <w:rPr>
          <w:rFonts w:asciiTheme="minorHAnsi" w:hAnsiTheme="minorHAnsi"/>
          <w:spacing w:val="0"/>
        </w:rPr>
        <w:t>в) обязательные мероприятия по защите населения и территорий, в том числе при возникновении чрезвычайных ситуаций.</w:t>
      </w:r>
    </w:p>
    <w:p w:rsidR="003F22A1" w:rsidRPr="003F22A1" w:rsidRDefault="003F22A1" w:rsidP="003F22A1">
      <w:pPr>
        <w:shd w:val="clear" w:color="auto" w:fill="FFFFFF"/>
        <w:spacing w:after="0" w:line="240" w:lineRule="auto"/>
        <w:ind w:left="19" w:firstLine="418"/>
        <w:jc w:val="both"/>
        <w:rPr>
          <w:rFonts w:asciiTheme="minorHAnsi" w:hAnsiTheme="minorHAnsi"/>
          <w:b/>
          <w:spacing w:val="0"/>
        </w:rPr>
      </w:pPr>
    </w:p>
    <w:p w:rsidR="00894351" w:rsidRPr="003F22A1" w:rsidRDefault="00894351" w:rsidP="003F22A1">
      <w:pPr>
        <w:shd w:val="clear" w:color="auto" w:fill="FFFFFF"/>
        <w:spacing w:after="0" w:line="240" w:lineRule="auto"/>
        <w:ind w:left="19" w:firstLine="418"/>
        <w:jc w:val="both"/>
        <w:rPr>
          <w:rFonts w:asciiTheme="minorHAnsi" w:hAnsiTheme="minorHAnsi"/>
          <w:b/>
          <w:spacing w:val="0"/>
        </w:rPr>
      </w:pPr>
      <w:r w:rsidRPr="003F22A1">
        <w:rPr>
          <w:rFonts w:asciiTheme="minorHAnsi" w:hAnsiTheme="minorHAnsi"/>
          <w:b/>
          <w:spacing w:val="0"/>
        </w:rPr>
        <w:t>По результатам публичных слушаний принято решение:</w:t>
      </w:r>
    </w:p>
    <w:p w:rsidR="005A7916" w:rsidRPr="003F22A1" w:rsidRDefault="005A7916" w:rsidP="003F22A1">
      <w:pPr>
        <w:shd w:val="clear" w:color="auto" w:fill="FFFFFF"/>
        <w:spacing w:after="0" w:line="240" w:lineRule="auto"/>
        <w:ind w:left="19" w:firstLine="418"/>
        <w:jc w:val="both"/>
        <w:rPr>
          <w:rFonts w:asciiTheme="minorHAnsi" w:hAnsiTheme="minorHAnsi"/>
          <w:b/>
          <w:spacing w:val="0"/>
        </w:rPr>
      </w:pPr>
    </w:p>
    <w:p w:rsidR="009D6316" w:rsidRPr="00413140" w:rsidRDefault="009D6316" w:rsidP="003F22A1">
      <w:pPr>
        <w:tabs>
          <w:tab w:val="left" w:pos="507"/>
        </w:tabs>
        <w:spacing w:after="0" w:line="240" w:lineRule="auto"/>
        <w:jc w:val="both"/>
        <w:rPr>
          <w:rFonts w:asciiTheme="minorHAnsi" w:hAnsiTheme="minorHAnsi"/>
          <w:spacing w:val="0"/>
        </w:rPr>
      </w:pPr>
      <w:r w:rsidRPr="003F22A1">
        <w:rPr>
          <w:rFonts w:asciiTheme="minorHAnsi" w:hAnsiTheme="minorHAnsi"/>
          <w:spacing w:val="0"/>
        </w:rPr>
        <w:t xml:space="preserve">               </w:t>
      </w:r>
      <w:r w:rsidR="00894351" w:rsidRPr="003F22A1">
        <w:rPr>
          <w:rFonts w:asciiTheme="minorHAnsi" w:hAnsiTheme="minorHAnsi"/>
          <w:spacing w:val="0"/>
        </w:rPr>
        <w:t xml:space="preserve"> </w:t>
      </w:r>
      <w:r w:rsidRPr="003F22A1">
        <w:rPr>
          <w:rFonts w:asciiTheme="minorHAnsi" w:hAnsiTheme="minorHAnsi"/>
          <w:spacing w:val="0"/>
        </w:rPr>
        <w:t xml:space="preserve">В  срок не позднее, чем 25 дней со дня завершения публичного слушания комиссии подготовить Заключение о </w:t>
      </w:r>
      <w:r w:rsidRPr="00413140">
        <w:rPr>
          <w:rFonts w:asciiTheme="minorHAnsi" w:hAnsiTheme="minorHAnsi"/>
          <w:spacing w:val="0"/>
        </w:rPr>
        <w:t xml:space="preserve">результатах публичного слушания  </w:t>
      </w:r>
      <w:r w:rsidR="00413140" w:rsidRPr="00413140">
        <w:rPr>
          <w:rFonts w:asciiTheme="minorHAnsi" w:hAnsiTheme="minorHAnsi"/>
          <w:spacing w:val="0"/>
        </w:rPr>
        <w:t>по проекту    нормативного правового акта  «Правила землепользования и застройки Подгорненского сельского поселения»   Ремонтненского района Ростовской области</w:t>
      </w:r>
      <w:r w:rsidR="00413140">
        <w:rPr>
          <w:rFonts w:asciiTheme="minorHAnsi" w:hAnsiTheme="minorHAnsi"/>
          <w:spacing w:val="0"/>
        </w:rPr>
        <w:t xml:space="preserve"> </w:t>
      </w:r>
      <w:r w:rsidRPr="00413140">
        <w:rPr>
          <w:rFonts w:asciiTheme="minorHAnsi" w:hAnsiTheme="minorHAnsi"/>
          <w:spacing w:val="0"/>
        </w:rPr>
        <w:t xml:space="preserve">и представить Главе </w:t>
      </w:r>
      <w:r w:rsidR="00DF4F0B" w:rsidRPr="00413140">
        <w:rPr>
          <w:rFonts w:asciiTheme="minorHAnsi" w:hAnsiTheme="minorHAnsi"/>
          <w:spacing w:val="0"/>
        </w:rPr>
        <w:t>Подгорнен</w:t>
      </w:r>
      <w:r w:rsidRPr="00413140">
        <w:rPr>
          <w:rFonts w:asciiTheme="minorHAnsi" w:hAnsiTheme="minorHAnsi"/>
          <w:spacing w:val="0"/>
        </w:rPr>
        <w:t>ского сельского поселения.</w:t>
      </w:r>
    </w:p>
    <w:p w:rsidR="00BC65BA" w:rsidRPr="00413140" w:rsidRDefault="00BC65BA" w:rsidP="003F22A1">
      <w:pPr>
        <w:shd w:val="clear" w:color="auto" w:fill="FFFFFF"/>
        <w:spacing w:after="0" w:line="240" w:lineRule="auto"/>
        <w:ind w:left="19" w:firstLine="418"/>
        <w:jc w:val="both"/>
        <w:rPr>
          <w:rFonts w:asciiTheme="minorHAnsi" w:hAnsiTheme="minorHAnsi"/>
          <w:spacing w:val="0"/>
        </w:rPr>
      </w:pPr>
    </w:p>
    <w:p w:rsidR="001964AE" w:rsidRPr="003F22A1" w:rsidRDefault="001964AE" w:rsidP="003F22A1">
      <w:pPr>
        <w:spacing w:after="0" w:line="240" w:lineRule="auto"/>
        <w:jc w:val="both"/>
        <w:rPr>
          <w:rFonts w:asciiTheme="minorHAnsi" w:hAnsiTheme="minorHAnsi"/>
          <w:spacing w:val="0"/>
        </w:rPr>
      </w:pPr>
    </w:p>
    <w:p w:rsidR="005A7916" w:rsidRPr="003F22A1" w:rsidRDefault="005A7916" w:rsidP="003F22A1">
      <w:pPr>
        <w:spacing w:after="0" w:line="240" w:lineRule="auto"/>
        <w:jc w:val="both"/>
        <w:rPr>
          <w:rFonts w:asciiTheme="minorHAnsi" w:hAnsiTheme="minorHAnsi"/>
          <w:spacing w:val="0"/>
        </w:rPr>
      </w:pPr>
    </w:p>
    <w:p w:rsidR="005A7916" w:rsidRPr="003F22A1" w:rsidRDefault="005A7916" w:rsidP="003F22A1">
      <w:pPr>
        <w:spacing w:after="0" w:line="240" w:lineRule="auto"/>
        <w:jc w:val="both"/>
        <w:rPr>
          <w:rFonts w:asciiTheme="minorHAnsi" w:hAnsiTheme="minorHAnsi"/>
          <w:spacing w:val="0"/>
        </w:rPr>
      </w:pPr>
    </w:p>
    <w:p w:rsidR="005A7916" w:rsidRPr="003F22A1" w:rsidRDefault="005A7916" w:rsidP="003F22A1">
      <w:pPr>
        <w:spacing w:after="0" w:line="240" w:lineRule="auto"/>
        <w:jc w:val="both"/>
        <w:rPr>
          <w:rFonts w:asciiTheme="minorHAnsi" w:hAnsiTheme="minorHAnsi"/>
          <w:spacing w:val="0"/>
        </w:rPr>
      </w:pPr>
    </w:p>
    <w:p w:rsidR="001964AE" w:rsidRPr="003F22A1" w:rsidRDefault="001964AE" w:rsidP="003F22A1">
      <w:pPr>
        <w:spacing w:after="0" w:line="240" w:lineRule="auto"/>
        <w:jc w:val="both"/>
        <w:rPr>
          <w:rFonts w:asciiTheme="minorHAnsi" w:hAnsiTheme="minorHAnsi"/>
          <w:spacing w:val="0"/>
        </w:rPr>
      </w:pPr>
      <w:r w:rsidRPr="003F22A1">
        <w:rPr>
          <w:rFonts w:asciiTheme="minorHAnsi" w:hAnsiTheme="minorHAnsi"/>
          <w:color w:val="000000"/>
          <w:spacing w:val="0"/>
        </w:rPr>
        <w:t xml:space="preserve">     </w:t>
      </w:r>
      <w:r w:rsidR="00484155" w:rsidRPr="003F22A1">
        <w:rPr>
          <w:rFonts w:asciiTheme="minorHAnsi" w:hAnsiTheme="minorHAnsi"/>
          <w:color w:val="000000"/>
          <w:spacing w:val="0"/>
        </w:rPr>
        <w:t xml:space="preserve">       </w:t>
      </w:r>
      <w:r w:rsidRPr="003F22A1">
        <w:rPr>
          <w:rFonts w:asciiTheme="minorHAnsi" w:hAnsiTheme="minorHAnsi"/>
          <w:color w:val="000000"/>
          <w:spacing w:val="0"/>
        </w:rPr>
        <w:t xml:space="preserve"> </w:t>
      </w:r>
      <w:r w:rsidR="00484155" w:rsidRPr="003F22A1">
        <w:rPr>
          <w:rFonts w:asciiTheme="minorHAnsi" w:hAnsiTheme="minorHAnsi"/>
          <w:spacing w:val="0"/>
        </w:rPr>
        <w:t xml:space="preserve">Председатель:        </w:t>
      </w:r>
      <w:r w:rsidRPr="003F22A1">
        <w:rPr>
          <w:rFonts w:asciiTheme="minorHAnsi" w:hAnsiTheme="minorHAnsi"/>
          <w:spacing w:val="0"/>
        </w:rPr>
        <w:t>__________________________         В.Г.Прядко</w:t>
      </w:r>
    </w:p>
    <w:p w:rsidR="00484155" w:rsidRPr="003F22A1" w:rsidRDefault="001964AE" w:rsidP="003F22A1">
      <w:pPr>
        <w:spacing w:after="0" w:line="240" w:lineRule="auto"/>
        <w:jc w:val="both"/>
        <w:rPr>
          <w:rFonts w:asciiTheme="minorHAnsi" w:hAnsiTheme="minorHAnsi"/>
          <w:spacing w:val="0"/>
        </w:rPr>
      </w:pPr>
      <w:r w:rsidRPr="003F22A1">
        <w:rPr>
          <w:rFonts w:asciiTheme="minorHAnsi" w:hAnsiTheme="minorHAnsi"/>
          <w:spacing w:val="0"/>
        </w:rPr>
        <w:t xml:space="preserve">             </w:t>
      </w:r>
    </w:p>
    <w:p w:rsidR="001964AE" w:rsidRPr="003F22A1" w:rsidRDefault="00484155" w:rsidP="003F22A1">
      <w:pPr>
        <w:spacing w:after="0" w:line="240" w:lineRule="auto"/>
        <w:jc w:val="both"/>
        <w:rPr>
          <w:rFonts w:asciiTheme="minorHAnsi" w:hAnsiTheme="minorHAnsi"/>
          <w:color w:val="000000"/>
          <w:spacing w:val="0"/>
        </w:rPr>
      </w:pPr>
      <w:r w:rsidRPr="003F22A1">
        <w:rPr>
          <w:rFonts w:asciiTheme="minorHAnsi" w:hAnsiTheme="minorHAnsi"/>
          <w:spacing w:val="0"/>
        </w:rPr>
        <w:t xml:space="preserve">              </w:t>
      </w:r>
      <w:r w:rsidR="001964AE" w:rsidRPr="003F22A1">
        <w:rPr>
          <w:rFonts w:asciiTheme="minorHAnsi" w:hAnsiTheme="minorHAnsi"/>
          <w:spacing w:val="0"/>
        </w:rPr>
        <w:t xml:space="preserve"> Секретарь               __________________________         </w:t>
      </w:r>
      <w:proofErr w:type="spellStart"/>
      <w:r w:rsidR="001964AE" w:rsidRPr="003F22A1">
        <w:rPr>
          <w:rFonts w:asciiTheme="minorHAnsi" w:hAnsiTheme="minorHAnsi"/>
          <w:spacing w:val="0"/>
        </w:rPr>
        <w:t>С.В.Лубяницкая</w:t>
      </w:r>
      <w:proofErr w:type="spellEnd"/>
      <w:r w:rsidR="001964AE" w:rsidRPr="003F22A1">
        <w:rPr>
          <w:rFonts w:asciiTheme="minorHAnsi" w:hAnsiTheme="minorHAnsi"/>
          <w:spacing w:val="0"/>
        </w:rPr>
        <w:t xml:space="preserve">                                                                        </w:t>
      </w:r>
    </w:p>
    <w:p w:rsidR="001964AE" w:rsidRPr="003F22A1" w:rsidRDefault="001964AE" w:rsidP="003F22A1">
      <w:pPr>
        <w:spacing w:after="0" w:line="240" w:lineRule="auto"/>
        <w:jc w:val="both"/>
        <w:rPr>
          <w:rFonts w:asciiTheme="minorHAnsi" w:hAnsiTheme="minorHAnsi"/>
          <w:spacing w:val="0"/>
        </w:rPr>
      </w:pPr>
    </w:p>
    <w:p w:rsidR="009D6316" w:rsidRPr="003F22A1" w:rsidRDefault="009D6316" w:rsidP="003F22A1">
      <w:pPr>
        <w:spacing w:after="0" w:line="240" w:lineRule="auto"/>
        <w:jc w:val="both"/>
        <w:rPr>
          <w:rFonts w:asciiTheme="minorHAnsi" w:hAnsiTheme="minorHAnsi"/>
          <w:b/>
          <w:spacing w:val="0"/>
        </w:rPr>
      </w:pPr>
    </w:p>
    <w:p w:rsidR="009D6316" w:rsidRPr="003F22A1" w:rsidRDefault="009D6316" w:rsidP="003F22A1">
      <w:pPr>
        <w:spacing w:after="0" w:line="240" w:lineRule="auto"/>
        <w:jc w:val="both"/>
        <w:rPr>
          <w:rFonts w:asciiTheme="minorHAnsi" w:hAnsiTheme="minorHAnsi"/>
          <w:b/>
          <w:spacing w:val="0"/>
        </w:rPr>
      </w:pPr>
    </w:p>
    <w:p w:rsidR="009D6316" w:rsidRPr="003F22A1" w:rsidRDefault="009D6316" w:rsidP="003F22A1">
      <w:pPr>
        <w:spacing w:after="0" w:line="240" w:lineRule="auto"/>
        <w:jc w:val="both"/>
        <w:rPr>
          <w:rFonts w:asciiTheme="minorHAnsi" w:hAnsiTheme="minorHAnsi"/>
          <w:b/>
          <w:spacing w:val="0"/>
        </w:rPr>
      </w:pPr>
    </w:p>
    <w:sectPr w:rsidR="009D6316" w:rsidRPr="003F22A1" w:rsidSect="00413140">
      <w:footerReference w:type="default" r:id="rId9"/>
      <w:pgSz w:w="11906" w:h="16838"/>
      <w:pgMar w:top="624" w:right="709" w:bottom="624" w:left="1418"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047" w:rsidRDefault="00FA5047" w:rsidP="00B14CC3">
      <w:pPr>
        <w:spacing w:after="0" w:line="240" w:lineRule="auto"/>
      </w:pPr>
      <w:r>
        <w:separator/>
      </w:r>
    </w:p>
  </w:endnote>
  <w:endnote w:type="continuationSeparator" w:id="0">
    <w:p w:rsidR="00FA5047" w:rsidRDefault="00FA5047" w:rsidP="00B14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A1" w:rsidRPr="00413140" w:rsidRDefault="003F22A1" w:rsidP="00B14CC3">
    <w:pPr>
      <w:pStyle w:val="a6"/>
      <w:spacing w:after="0" w:line="240" w:lineRule="auto"/>
      <w:jc w:val="right"/>
      <w:rPr>
        <w:rFonts w:asciiTheme="minorHAnsi" w:hAnsiTheme="minorHAnsi"/>
        <w:sz w:val="16"/>
        <w:szCs w:val="16"/>
      </w:rPr>
    </w:pPr>
    <w:r w:rsidRPr="00413140">
      <w:rPr>
        <w:rFonts w:asciiTheme="minorHAnsi" w:hAnsiTheme="minorHAnsi"/>
        <w:sz w:val="16"/>
        <w:szCs w:val="16"/>
      </w:rPr>
      <w:fldChar w:fldCharType="begin"/>
    </w:r>
    <w:r w:rsidRPr="00413140">
      <w:rPr>
        <w:rFonts w:asciiTheme="minorHAnsi" w:hAnsiTheme="minorHAnsi"/>
        <w:sz w:val="16"/>
        <w:szCs w:val="16"/>
      </w:rPr>
      <w:instrText xml:space="preserve"> PAGE   \* MERGEFORMAT </w:instrText>
    </w:r>
    <w:r w:rsidRPr="00413140">
      <w:rPr>
        <w:rFonts w:asciiTheme="minorHAnsi" w:hAnsiTheme="minorHAnsi"/>
        <w:sz w:val="16"/>
        <w:szCs w:val="16"/>
      </w:rPr>
      <w:fldChar w:fldCharType="separate"/>
    </w:r>
    <w:r w:rsidR="00413140">
      <w:rPr>
        <w:rFonts w:asciiTheme="minorHAnsi" w:hAnsiTheme="minorHAnsi"/>
        <w:noProof/>
        <w:sz w:val="16"/>
        <w:szCs w:val="16"/>
      </w:rPr>
      <w:t>44</w:t>
    </w:r>
    <w:r w:rsidRPr="00413140">
      <w:rPr>
        <w:rFonts w:asciiTheme="minorHAnsi" w:hAnsiTheme="minorHAnsi"/>
        <w:sz w:val="16"/>
        <w:szCs w:val="16"/>
      </w:rPr>
      <w:fldChar w:fldCharType="end"/>
    </w:r>
  </w:p>
  <w:p w:rsidR="003F22A1" w:rsidRDefault="003F22A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047" w:rsidRDefault="00FA5047" w:rsidP="00B14CC3">
      <w:pPr>
        <w:spacing w:after="0" w:line="240" w:lineRule="auto"/>
      </w:pPr>
      <w:r>
        <w:separator/>
      </w:r>
    </w:p>
  </w:footnote>
  <w:footnote w:type="continuationSeparator" w:id="0">
    <w:p w:rsidR="00FA5047" w:rsidRDefault="00FA5047" w:rsidP="00B14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75EF4A2"/>
    <w:lvl w:ilvl="0">
      <w:start w:val="1"/>
      <w:numFmt w:val="none"/>
      <w:pStyle w:val="1"/>
      <w:suff w:val="nothing"/>
      <w:lvlText w:val=""/>
      <w:lvlJc w:val="left"/>
    </w:lvl>
    <w:lvl w:ilvl="1">
      <w:start w:val="1"/>
      <w:numFmt w:val="none"/>
      <w:pStyle w:val="2"/>
      <w:lvlText w:val=""/>
      <w:legacy w:legacy="1" w:legacySpace="0" w:legacyIndent="0"/>
      <w:lvlJc w:val="left"/>
    </w:lvl>
    <w:lvl w:ilvl="2">
      <w:start w:val="1"/>
      <w:numFmt w:val="none"/>
      <w:pStyle w:val="3"/>
      <w:lvlText w:val=""/>
      <w:legacy w:legacy="1" w:legacySpace="0" w:legacyIndent="0"/>
      <w:lvlJc w:val="left"/>
    </w:lvl>
    <w:lvl w:ilvl="3">
      <w:start w:val="1"/>
      <w:numFmt w:val="none"/>
      <w:pStyle w:val="4"/>
      <w:lvlText w:val=""/>
      <w:legacy w:legacy="1" w:legacySpace="0" w:legacyIndent="0"/>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2">
    <w:nsid w:val="0000003A"/>
    <w:multiLevelType w:val="singleLevel"/>
    <w:tmpl w:val="0000003A"/>
    <w:name w:val="WW8Num58"/>
    <w:lvl w:ilvl="0">
      <w:start w:val="2"/>
      <w:numFmt w:val="bullet"/>
      <w:lvlText w:val="-"/>
      <w:lvlJc w:val="left"/>
      <w:pPr>
        <w:tabs>
          <w:tab w:val="num" w:pos="1080"/>
        </w:tabs>
        <w:ind w:left="1080" w:hanging="360"/>
      </w:pPr>
      <w:rPr>
        <w:rFonts w:ascii="Times New Roman" w:hAnsi="Times New Roman"/>
      </w:rPr>
    </w:lvl>
  </w:abstractNum>
  <w:abstractNum w:abstractNumId="3">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4">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5">
    <w:nsid w:val="0AE22831"/>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0DD272DE"/>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82B5E3C"/>
    <w:multiLevelType w:val="multilevel"/>
    <w:tmpl w:val="354C3038"/>
    <w:lvl w:ilvl="0">
      <w:start w:val="1"/>
      <w:numFmt w:val="decimal"/>
      <w:lvlText w:val="%1."/>
      <w:legacy w:legacy="1" w:legacySpace="0" w:legacyIndent="360"/>
      <w:lvlJc w:val="left"/>
      <w:rPr>
        <w:rFonts w:ascii="Times New Roman CYR" w:hAnsi="Times New Roman CYR" w:cs="Times New Roman CYR"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5073246"/>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283E1BCD"/>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10">
    <w:nsid w:val="2FA46757"/>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11">
    <w:nsid w:val="371E492B"/>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5C4460EE"/>
    <w:multiLevelType w:val="singleLevel"/>
    <w:tmpl w:val="0218C65E"/>
    <w:lvl w:ilvl="0">
      <w:start w:val="4"/>
      <w:numFmt w:val="decimal"/>
      <w:lvlText w:val="%1."/>
      <w:legacy w:legacy="1" w:legacySpace="0" w:legacyIndent="360"/>
      <w:lvlJc w:val="left"/>
      <w:rPr>
        <w:rFonts w:ascii="Times New Roman CYR" w:hAnsi="Times New Roman CYR" w:cs="Times New Roman CYR" w:hint="default"/>
      </w:rPr>
    </w:lvl>
  </w:abstractNum>
  <w:abstractNum w:abstractNumId="13">
    <w:nsid w:val="5C5C0A13"/>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60E03B62"/>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6677299D"/>
    <w:multiLevelType w:val="singleLevel"/>
    <w:tmpl w:val="55D40526"/>
    <w:lvl w:ilvl="0">
      <w:start w:val="5"/>
      <w:numFmt w:val="decimal"/>
      <w:lvlText w:val="%1."/>
      <w:legacy w:legacy="1" w:legacySpace="0" w:legacyIndent="360"/>
      <w:lvlJc w:val="left"/>
      <w:rPr>
        <w:rFonts w:ascii="Times New Roman CYR" w:hAnsi="Times New Roman CYR" w:cs="Times New Roman CYR" w:hint="default"/>
      </w:rPr>
    </w:lvl>
  </w:abstractNum>
  <w:abstractNum w:abstractNumId="16">
    <w:nsid w:val="67F56609"/>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17">
    <w:nsid w:val="6F1550F2"/>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7E4904DF"/>
    <w:multiLevelType w:val="singleLevel"/>
    <w:tmpl w:val="0218C65E"/>
    <w:lvl w:ilvl="0">
      <w:start w:val="2"/>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5"/>
  </w:num>
  <w:num w:numId="3">
    <w:abstractNumId w:val="7"/>
  </w:num>
  <w:num w:numId="4">
    <w:abstractNumId w:val="6"/>
  </w:num>
  <w:num w:numId="5">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18"/>
  </w:num>
  <w:num w:numId="11">
    <w:abstractNumId w:val="1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2">
    <w:abstractNumId w:val="13"/>
  </w:num>
  <w:num w:numId="13">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5">
    <w:abstractNumId w:val="8"/>
  </w:num>
  <w:num w:numId="16">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14"/>
  </w:num>
  <w:num w:numId="18">
    <w:abstractNumId w:val="1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9">
    <w:abstractNumId w:val="1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0">
    <w:abstractNumId w:val="1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1">
    <w:abstractNumId w:val="12"/>
  </w:num>
  <w:num w:numId="22">
    <w:abstractNumId w:val="11"/>
  </w:num>
  <w:num w:numId="23">
    <w:abstractNumId w:val="1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1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5">
    <w:abstractNumId w:val="1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6">
    <w:abstractNumId w:val="15"/>
  </w:num>
  <w:num w:numId="27">
    <w:abstractNumId w:val="1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8">
    <w:abstractNumId w:val="1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9">
    <w:abstractNumId w:val="15"/>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30">
    <w:abstractNumId w:val="15"/>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31">
    <w:abstractNumId w:val="17"/>
  </w:num>
  <w:num w:numId="32">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3">
    <w:abstractNumId w:val="1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4">
    <w:abstractNumId w:val="1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5">
    <w:abstractNumId w:val="10"/>
  </w:num>
  <w:num w:numId="36">
    <w:abstractNumId w:val="10"/>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37">
    <w:abstractNumId w:val="16"/>
  </w:num>
  <w:num w:numId="38">
    <w:abstractNumId w:val="16"/>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39">
    <w:abstractNumId w:val="9"/>
  </w:num>
  <w:num w:numId="40">
    <w:abstractNumId w:val="9"/>
    <w:lvlOverride w:ilvl="0">
      <w:lvl w:ilvl="0">
        <w:start w:val="2"/>
        <w:numFmt w:val="decimal"/>
        <w:lvlText w:val="%1."/>
        <w:legacy w:legacy="1" w:legacySpace="0" w:legacyIndent="360"/>
        <w:lvlJc w:val="left"/>
        <w:rPr>
          <w:rFonts w:ascii="Times New Roman CYR" w:hAnsi="Times New Roman CYR" w:cs="Times New Roman" w:hint="default"/>
        </w:rPr>
      </w:lvl>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294"/>
    <w:rsid w:val="000641EB"/>
    <w:rsid w:val="00066FEC"/>
    <w:rsid w:val="000A05D3"/>
    <w:rsid w:val="000C71CD"/>
    <w:rsid w:val="001034C1"/>
    <w:rsid w:val="00115E7A"/>
    <w:rsid w:val="00117F3B"/>
    <w:rsid w:val="00160295"/>
    <w:rsid w:val="001964AE"/>
    <w:rsid w:val="001D6130"/>
    <w:rsid w:val="00247557"/>
    <w:rsid w:val="00267D47"/>
    <w:rsid w:val="002743E3"/>
    <w:rsid w:val="00385277"/>
    <w:rsid w:val="003F22A1"/>
    <w:rsid w:val="0040440B"/>
    <w:rsid w:val="0040793B"/>
    <w:rsid w:val="00413140"/>
    <w:rsid w:val="00484155"/>
    <w:rsid w:val="005013AA"/>
    <w:rsid w:val="005033B6"/>
    <w:rsid w:val="00553C19"/>
    <w:rsid w:val="00561DD1"/>
    <w:rsid w:val="005A7916"/>
    <w:rsid w:val="005F1222"/>
    <w:rsid w:val="00613E78"/>
    <w:rsid w:val="00624555"/>
    <w:rsid w:val="00696B37"/>
    <w:rsid w:val="006D3E33"/>
    <w:rsid w:val="006E1B3A"/>
    <w:rsid w:val="006F182B"/>
    <w:rsid w:val="00706E74"/>
    <w:rsid w:val="00821C3F"/>
    <w:rsid w:val="00891A44"/>
    <w:rsid w:val="00894351"/>
    <w:rsid w:val="009D6316"/>
    <w:rsid w:val="009E5495"/>
    <w:rsid w:val="009F17D6"/>
    <w:rsid w:val="00A06699"/>
    <w:rsid w:val="00AD3B6D"/>
    <w:rsid w:val="00B14CC3"/>
    <w:rsid w:val="00B3380F"/>
    <w:rsid w:val="00B353AB"/>
    <w:rsid w:val="00B45294"/>
    <w:rsid w:val="00BC65BA"/>
    <w:rsid w:val="00C6469A"/>
    <w:rsid w:val="00D0644D"/>
    <w:rsid w:val="00D322B1"/>
    <w:rsid w:val="00D47E5F"/>
    <w:rsid w:val="00DE1966"/>
    <w:rsid w:val="00DF1D84"/>
    <w:rsid w:val="00DF4F0B"/>
    <w:rsid w:val="00E515D7"/>
    <w:rsid w:val="00E829E4"/>
    <w:rsid w:val="00F305A9"/>
    <w:rsid w:val="00F467A3"/>
    <w:rsid w:val="00FA5047"/>
    <w:rsid w:val="00FB044F"/>
    <w:rsid w:val="00FB5B30"/>
    <w:rsid w:val="00FC34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4F"/>
    <w:pPr>
      <w:spacing w:after="200" w:line="276" w:lineRule="auto"/>
    </w:pPr>
    <w:rPr>
      <w:rFonts w:ascii="Times New Roman" w:hAnsi="Times New Roman"/>
      <w:spacing w:val="-20"/>
      <w:sz w:val="24"/>
      <w:szCs w:val="24"/>
    </w:rPr>
  </w:style>
  <w:style w:type="paragraph" w:styleId="1">
    <w:name w:val="heading 1"/>
    <w:basedOn w:val="a"/>
    <w:next w:val="a"/>
    <w:link w:val="10"/>
    <w:uiPriority w:val="99"/>
    <w:qFormat/>
    <w:rsid w:val="00B45294"/>
    <w:pPr>
      <w:keepNext/>
      <w:numPr>
        <w:numId w:val="1"/>
      </w:numPr>
      <w:suppressAutoHyphens/>
      <w:overflowPunct w:val="0"/>
      <w:autoSpaceDE w:val="0"/>
      <w:autoSpaceDN w:val="0"/>
      <w:adjustRightInd w:val="0"/>
      <w:spacing w:after="0" w:line="240" w:lineRule="auto"/>
      <w:jc w:val="center"/>
      <w:textAlignment w:val="baseline"/>
      <w:outlineLvl w:val="0"/>
    </w:pPr>
    <w:rPr>
      <w:b/>
      <w:sz w:val="28"/>
      <w:szCs w:val="20"/>
    </w:rPr>
  </w:style>
  <w:style w:type="paragraph" w:styleId="2">
    <w:name w:val="heading 2"/>
    <w:basedOn w:val="a"/>
    <w:next w:val="a"/>
    <w:link w:val="20"/>
    <w:uiPriority w:val="99"/>
    <w:qFormat/>
    <w:rsid w:val="00B45294"/>
    <w:pPr>
      <w:keepNext/>
      <w:numPr>
        <w:ilvl w:val="1"/>
        <w:numId w:val="1"/>
      </w:numPr>
      <w:suppressAutoHyphens/>
      <w:overflowPunct w:val="0"/>
      <w:autoSpaceDE w:val="0"/>
      <w:autoSpaceDN w:val="0"/>
      <w:adjustRightInd w:val="0"/>
      <w:spacing w:after="0" w:line="240" w:lineRule="auto"/>
      <w:textAlignment w:val="baseline"/>
      <w:outlineLvl w:val="1"/>
    </w:pPr>
    <w:rPr>
      <w:b/>
      <w:sz w:val="28"/>
      <w:szCs w:val="20"/>
    </w:rPr>
  </w:style>
  <w:style w:type="paragraph" w:styleId="3">
    <w:name w:val="heading 3"/>
    <w:basedOn w:val="a"/>
    <w:next w:val="a"/>
    <w:link w:val="30"/>
    <w:uiPriority w:val="99"/>
    <w:qFormat/>
    <w:rsid w:val="00B45294"/>
    <w:pPr>
      <w:keepNext/>
      <w:numPr>
        <w:ilvl w:val="2"/>
        <w:numId w:val="1"/>
      </w:numPr>
      <w:suppressAutoHyphens/>
      <w:overflowPunct w:val="0"/>
      <w:autoSpaceDE w:val="0"/>
      <w:autoSpaceDN w:val="0"/>
      <w:adjustRightInd w:val="0"/>
      <w:spacing w:after="0" w:line="240" w:lineRule="auto"/>
      <w:jc w:val="both"/>
      <w:textAlignment w:val="baseline"/>
      <w:outlineLvl w:val="2"/>
    </w:pPr>
    <w:rPr>
      <w:b/>
      <w:sz w:val="28"/>
      <w:szCs w:val="20"/>
    </w:rPr>
  </w:style>
  <w:style w:type="paragraph" w:styleId="4">
    <w:name w:val="heading 4"/>
    <w:basedOn w:val="a"/>
    <w:next w:val="a"/>
    <w:link w:val="40"/>
    <w:qFormat/>
    <w:rsid w:val="00B45294"/>
    <w:pPr>
      <w:keepNext/>
      <w:numPr>
        <w:ilvl w:val="3"/>
        <w:numId w:val="1"/>
      </w:numPr>
      <w:suppressAutoHyphens/>
      <w:overflowPunct w:val="0"/>
      <w:autoSpaceDE w:val="0"/>
      <w:autoSpaceDN w:val="0"/>
      <w:adjustRightInd w:val="0"/>
      <w:spacing w:after="0" w:line="240" w:lineRule="auto"/>
      <w:jc w:val="right"/>
      <w:textAlignment w:val="baseline"/>
      <w:outlineLvl w:val="3"/>
    </w:pPr>
    <w:rPr>
      <w:b/>
      <w:sz w:val="28"/>
      <w:szCs w:val="20"/>
    </w:rPr>
  </w:style>
  <w:style w:type="paragraph" w:styleId="5">
    <w:name w:val="heading 5"/>
    <w:basedOn w:val="a"/>
    <w:next w:val="a"/>
    <w:link w:val="50"/>
    <w:qFormat/>
    <w:rsid w:val="003F22A1"/>
    <w:pPr>
      <w:widowControl w:val="0"/>
      <w:suppressAutoHyphens/>
      <w:autoSpaceDE w:val="0"/>
      <w:spacing w:before="240" w:after="60" w:line="300" w:lineRule="auto"/>
      <w:jc w:val="both"/>
      <w:outlineLvl w:val="4"/>
    </w:pPr>
    <w:rPr>
      <w:rFonts w:ascii="Arial" w:hAnsi="Arial" w:cs="Arial"/>
      <w:b/>
      <w:bCs/>
      <w:i/>
      <w:iCs/>
      <w:spacing w:val="0"/>
      <w:sz w:val="26"/>
      <w:szCs w:val="26"/>
      <w:lang w:eastAsia="ar-SA"/>
    </w:rPr>
  </w:style>
  <w:style w:type="paragraph" w:styleId="6">
    <w:name w:val="heading 6"/>
    <w:basedOn w:val="a"/>
    <w:next w:val="a"/>
    <w:link w:val="60"/>
    <w:qFormat/>
    <w:rsid w:val="003F22A1"/>
    <w:pPr>
      <w:widowControl w:val="0"/>
      <w:suppressAutoHyphens/>
      <w:autoSpaceDE w:val="0"/>
      <w:spacing w:before="240" w:after="60" w:line="300" w:lineRule="auto"/>
      <w:jc w:val="both"/>
      <w:outlineLvl w:val="5"/>
    </w:pPr>
    <w:rPr>
      <w:b/>
      <w:bCs/>
      <w:spacing w:val="0"/>
      <w:sz w:val="22"/>
      <w:szCs w:val="22"/>
      <w:lang w:eastAsia="ar-SA"/>
    </w:rPr>
  </w:style>
  <w:style w:type="paragraph" w:styleId="7">
    <w:name w:val="heading 7"/>
    <w:basedOn w:val="a"/>
    <w:next w:val="a"/>
    <w:link w:val="70"/>
    <w:qFormat/>
    <w:rsid w:val="003F22A1"/>
    <w:pPr>
      <w:keepNext/>
      <w:widowControl w:val="0"/>
      <w:suppressAutoHyphens/>
      <w:autoSpaceDE w:val="0"/>
      <w:spacing w:after="0" w:line="300" w:lineRule="auto"/>
      <w:jc w:val="both"/>
      <w:outlineLvl w:val="6"/>
    </w:pPr>
    <w:rPr>
      <w:rFonts w:ascii="Arial" w:hAnsi="Arial" w:cs="Arial"/>
      <w:spacing w:val="0"/>
      <w:sz w:val="20"/>
      <w:szCs w:val="16"/>
      <w:lang w:eastAsia="ar-SA"/>
    </w:rPr>
  </w:style>
  <w:style w:type="paragraph" w:styleId="8">
    <w:name w:val="heading 8"/>
    <w:basedOn w:val="a"/>
    <w:next w:val="a"/>
    <w:link w:val="80"/>
    <w:qFormat/>
    <w:rsid w:val="003F22A1"/>
    <w:pPr>
      <w:keepNext/>
      <w:widowControl w:val="0"/>
      <w:suppressAutoHyphens/>
      <w:autoSpaceDE w:val="0"/>
      <w:spacing w:after="0" w:line="300" w:lineRule="auto"/>
      <w:ind w:left="160"/>
      <w:jc w:val="both"/>
      <w:outlineLvl w:val="7"/>
    </w:pPr>
    <w:rPr>
      <w:rFonts w:ascii="Arial" w:hAnsi="Arial" w:cs="Arial"/>
      <w:spacing w:val="0"/>
      <w:sz w:val="20"/>
      <w:szCs w:val="16"/>
      <w:lang w:eastAsia="ar-SA"/>
    </w:rPr>
  </w:style>
  <w:style w:type="paragraph" w:styleId="9">
    <w:name w:val="heading 9"/>
    <w:basedOn w:val="a"/>
    <w:next w:val="a"/>
    <w:link w:val="90"/>
    <w:qFormat/>
    <w:rsid w:val="003F22A1"/>
    <w:pPr>
      <w:keepNext/>
      <w:widowControl w:val="0"/>
      <w:tabs>
        <w:tab w:val="left" w:pos="1701"/>
      </w:tabs>
      <w:suppressAutoHyphens/>
      <w:autoSpaceDE w:val="0"/>
      <w:spacing w:before="140" w:after="0" w:line="360" w:lineRule="auto"/>
      <w:ind w:left="567"/>
      <w:jc w:val="both"/>
      <w:outlineLvl w:val="8"/>
    </w:pPr>
    <w:rPr>
      <w:rFonts w:ascii="Arial" w:hAnsi="Arial" w:cs="Arial"/>
      <w:spacing w:val="0"/>
      <w:szCs w:val="1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5294"/>
    <w:rPr>
      <w:rFonts w:ascii="Times New Roman" w:hAnsi="Times New Roman"/>
      <w:b/>
      <w:spacing w:val="-20"/>
      <w:sz w:val="28"/>
    </w:rPr>
  </w:style>
  <w:style w:type="character" w:customStyle="1" w:styleId="20">
    <w:name w:val="Заголовок 2 Знак"/>
    <w:basedOn w:val="a0"/>
    <w:link w:val="2"/>
    <w:uiPriority w:val="99"/>
    <w:rsid w:val="00B45294"/>
    <w:rPr>
      <w:rFonts w:ascii="Times New Roman" w:hAnsi="Times New Roman"/>
      <w:b/>
      <w:spacing w:val="-20"/>
      <w:sz w:val="28"/>
    </w:rPr>
  </w:style>
  <w:style w:type="character" w:customStyle="1" w:styleId="30">
    <w:name w:val="Заголовок 3 Знак"/>
    <w:basedOn w:val="a0"/>
    <w:link w:val="3"/>
    <w:uiPriority w:val="99"/>
    <w:rsid w:val="00B45294"/>
    <w:rPr>
      <w:rFonts w:ascii="Times New Roman" w:hAnsi="Times New Roman"/>
      <w:b/>
      <w:spacing w:val="-20"/>
      <w:sz w:val="28"/>
    </w:rPr>
  </w:style>
  <w:style w:type="character" w:customStyle="1" w:styleId="40">
    <w:name w:val="Заголовок 4 Знак"/>
    <w:basedOn w:val="a0"/>
    <w:link w:val="4"/>
    <w:rsid w:val="00B45294"/>
    <w:rPr>
      <w:rFonts w:ascii="Times New Roman" w:hAnsi="Times New Roman"/>
      <w:b/>
      <w:spacing w:val="-20"/>
      <w:sz w:val="28"/>
    </w:rPr>
  </w:style>
  <w:style w:type="character" w:customStyle="1" w:styleId="50">
    <w:name w:val="Заголовок 5 Знак"/>
    <w:basedOn w:val="a0"/>
    <w:link w:val="5"/>
    <w:rsid w:val="003F22A1"/>
    <w:rPr>
      <w:rFonts w:ascii="Arial" w:hAnsi="Arial" w:cs="Arial"/>
      <w:b/>
      <w:bCs/>
      <w:i/>
      <w:iCs/>
      <w:sz w:val="26"/>
      <w:szCs w:val="26"/>
      <w:lang w:eastAsia="ar-SA"/>
    </w:rPr>
  </w:style>
  <w:style w:type="character" w:customStyle="1" w:styleId="60">
    <w:name w:val="Заголовок 6 Знак"/>
    <w:basedOn w:val="a0"/>
    <w:link w:val="6"/>
    <w:rsid w:val="003F22A1"/>
    <w:rPr>
      <w:rFonts w:ascii="Times New Roman" w:hAnsi="Times New Roman"/>
      <w:b/>
      <w:bCs/>
      <w:sz w:val="22"/>
      <w:szCs w:val="22"/>
      <w:lang w:eastAsia="ar-SA"/>
    </w:rPr>
  </w:style>
  <w:style w:type="character" w:customStyle="1" w:styleId="70">
    <w:name w:val="Заголовок 7 Знак"/>
    <w:basedOn w:val="a0"/>
    <w:link w:val="7"/>
    <w:rsid w:val="003F22A1"/>
    <w:rPr>
      <w:rFonts w:ascii="Arial" w:hAnsi="Arial" w:cs="Arial"/>
      <w:szCs w:val="16"/>
      <w:lang w:eastAsia="ar-SA"/>
    </w:rPr>
  </w:style>
  <w:style w:type="character" w:customStyle="1" w:styleId="80">
    <w:name w:val="Заголовок 8 Знак"/>
    <w:basedOn w:val="a0"/>
    <w:link w:val="8"/>
    <w:rsid w:val="003F22A1"/>
    <w:rPr>
      <w:rFonts w:ascii="Arial" w:hAnsi="Arial" w:cs="Arial"/>
      <w:szCs w:val="16"/>
      <w:lang w:eastAsia="ar-SA"/>
    </w:rPr>
  </w:style>
  <w:style w:type="character" w:customStyle="1" w:styleId="90">
    <w:name w:val="Заголовок 9 Знак"/>
    <w:basedOn w:val="a0"/>
    <w:link w:val="9"/>
    <w:rsid w:val="003F22A1"/>
    <w:rPr>
      <w:rFonts w:ascii="Arial" w:hAnsi="Arial" w:cs="Arial"/>
      <w:sz w:val="24"/>
      <w:szCs w:val="16"/>
      <w:lang w:eastAsia="ar-SA"/>
    </w:rPr>
  </w:style>
  <w:style w:type="character" w:customStyle="1" w:styleId="11">
    <w:name w:val="Основной шрифт абзаца1"/>
    <w:rsid w:val="00B45294"/>
  </w:style>
  <w:style w:type="paragraph" w:styleId="a3">
    <w:name w:val="List Paragraph"/>
    <w:basedOn w:val="a"/>
    <w:uiPriority w:val="34"/>
    <w:qFormat/>
    <w:rsid w:val="00B45294"/>
    <w:pPr>
      <w:widowControl w:val="0"/>
      <w:suppressAutoHyphens/>
      <w:autoSpaceDE w:val="0"/>
      <w:spacing w:after="0" w:line="240" w:lineRule="auto"/>
      <w:ind w:left="720" w:firstLine="709"/>
      <w:contextualSpacing/>
      <w:jc w:val="both"/>
    </w:pPr>
    <w:rPr>
      <w:color w:val="000000"/>
      <w:szCs w:val="26"/>
      <w:lang w:eastAsia="ar-SA"/>
    </w:rPr>
  </w:style>
  <w:style w:type="paragraph" w:styleId="a4">
    <w:name w:val="header"/>
    <w:basedOn w:val="a"/>
    <w:link w:val="a5"/>
    <w:unhideWhenUsed/>
    <w:rsid w:val="00B14CC3"/>
    <w:pPr>
      <w:tabs>
        <w:tab w:val="center" w:pos="4677"/>
        <w:tab w:val="right" w:pos="9355"/>
      </w:tabs>
    </w:pPr>
  </w:style>
  <w:style w:type="character" w:customStyle="1" w:styleId="a5">
    <w:name w:val="Верхний колонтитул Знак"/>
    <w:basedOn w:val="a0"/>
    <w:link w:val="a4"/>
    <w:rsid w:val="00B14CC3"/>
    <w:rPr>
      <w:rFonts w:ascii="Times New Roman" w:hAnsi="Times New Roman"/>
      <w:spacing w:val="-20"/>
      <w:sz w:val="24"/>
      <w:szCs w:val="24"/>
    </w:rPr>
  </w:style>
  <w:style w:type="paragraph" w:styleId="a6">
    <w:name w:val="footer"/>
    <w:basedOn w:val="a"/>
    <w:link w:val="a7"/>
    <w:uiPriority w:val="99"/>
    <w:unhideWhenUsed/>
    <w:rsid w:val="00B14CC3"/>
    <w:pPr>
      <w:tabs>
        <w:tab w:val="center" w:pos="4677"/>
        <w:tab w:val="right" w:pos="9355"/>
      </w:tabs>
    </w:pPr>
  </w:style>
  <w:style w:type="character" w:customStyle="1" w:styleId="a7">
    <w:name w:val="Нижний колонтитул Знак"/>
    <w:basedOn w:val="a0"/>
    <w:link w:val="a6"/>
    <w:uiPriority w:val="99"/>
    <w:rsid w:val="00B14CC3"/>
    <w:rPr>
      <w:rFonts w:ascii="Times New Roman" w:hAnsi="Times New Roman"/>
      <w:spacing w:val="-20"/>
      <w:sz w:val="24"/>
      <w:szCs w:val="24"/>
    </w:rPr>
  </w:style>
  <w:style w:type="paragraph" w:styleId="a8">
    <w:name w:val="Body Text"/>
    <w:basedOn w:val="a"/>
    <w:link w:val="a9"/>
    <w:unhideWhenUsed/>
    <w:rsid w:val="003F22A1"/>
    <w:pPr>
      <w:suppressAutoHyphens/>
      <w:spacing w:after="0" w:line="240" w:lineRule="auto"/>
      <w:jc w:val="both"/>
    </w:pPr>
    <w:rPr>
      <w:b/>
      <w:spacing w:val="0"/>
      <w:sz w:val="28"/>
      <w:szCs w:val="28"/>
      <w:lang w:eastAsia="ar-SA"/>
    </w:rPr>
  </w:style>
  <w:style w:type="character" w:customStyle="1" w:styleId="a9">
    <w:name w:val="Основной текст Знак"/>
    <w:basedOn w:val="a0"/>
    <w:link w:val="a8"/>
    <w:rsid w:val="003F22A1"/>
    <w:rPr>
      <w:rFonts w:ascii="Times New Roman" w:hAnsi="Times New Roman"/>
      <w:b/>
      <w:sz w:val="28"/>
      <w:szCs w:val="28"/>
      <w:lang w:eastAsia="ar-SA"/>
    </w:rPr>
  </w:style>
  <w:style w:type="character" w:customStyle="1" w:styleId="WW8Num14z0">
    <w:name w:val="WW8Num14z0"/>
    <w:rsid w:val="003F22A1"/>
    <w:rPr>
      <w:rFonts w:ascii="Times New Roman" w:hAnsi="Times New Roman"/>
    </w:rPr>
  </w:style>
  <w:style w:type="character" w:customStyle="1" w:styleId="WW8Num18z0">
    <w:name w:val="WW8Num18z0"/>
    <w:rsid w:val="003F22A1"/>
    <w:rPr>
      <w:rFonts w:ascii="Times New Roman" w:hAnsi="Times New Roman" w:cs="Times New Roman"/>
    </w:rPr>
  </w:style>
  <w:style w:type="character" w:customStyle="1" w:styleId="WW8Num23z0">
    <w:name w:val="WW8Num23z0"/>
    <w:rsid w:val="003F22A1"/>
    <w:rPr>
      <w:rFonts w:ascii="Times New Roman" w:eastAsia="Times New Roman" w:hAnsi="Times New Roman" w:cs="Times New Roman"/>
    </w:rPr>
  </w:style>
  <w:style w:type="character" w:customStyle="1" w:styleId="WW8Num28z0">
    <w:name w:val="WW8Num28z0"/>
    <w:rsid w:val="003F22A1"/>
    <w:rPr>
      <w:rFonts w:ascii="Times New Roman" w:hAnsi="Times New Roman"/>
    </w:rPr>
  </w:style>
  <w:style w:type="character" w:customStyle="1" w:styleId="WW8Num34z0">
    <w:name w:val="WW8Num34z0"/>
    <w:rsid w:val="003F22A1"/>
    <w:rPr>
      <w:rFonts w:ascii="Times New Roman" w:eastAsia="Times New Roman" w:hAnsi="Times New Roman" w:cs="Times New Roman"/>
    </w:rPr>
  </w:style>
  <w:style w:type="character" w:customStyle="1" w:styleId="WW8Num58z0">
    <w:name w:val="WW8Num58z0"/>
    <w:rsid w:val="003F22A1"/>
    <w:rPr>
      <w:rFonts w:ascii="Times New Roman" w:hAnsi="Times New Roman"/>
    </w:rPr>
  </w:style>
  <w:style w:type="character" w:customStyle="1" w:styleId="WW8Num60z0">
    <w:name w:val="WW8Num60z0"/>
    <w:rsid w:val="003F22A1"/>
    <w:rPr>
      <w:rFonts w:ascii="Times New Roman" w:hAnsi="Times New Roman"/>
    </w:rPr>
  </w:style>
  <w:style w:type="character" w:customStyle="1" w:styleId="WW8Num65z0">
    <w:name w:val="WW8Num65z0"/>
    <w:rsid w:val="003F22A1"/>
    <w:rPr>
      <w:rFonts w:ascii="Symbol" w:hAnsi="Symbol"/>
    </w:rPr>
  </w:style>
  <w:style w:type="character" w:customStyle="1" w:styleId="WW8Num69z0">
    <w:name w:val="WW8Num69z0"/>
    <w:rsid w:val="003F22A1"/>
    <w:rPr>
      <w:rFonts w:ascii="Times New Roman" w:hAnsi="Times New Roman" w:cs="Times New Roman"/>
    </w:rPr>
  </w:style>
  <w:style w:type="character" w:customStyle="1" w:styleId="WW8Num80z0">
    <w:name w:val="WW8Num80z0"/>
    <w:rsid w:val="003F22A1"/>
    <w:rPr>
      <w:rFonts w:ascii="Symbol" w:hAnsi="Symbol"/>
    </w:rPr>
  </w:style>
  <w:style w:type="character" w:customStyle="1" w:styleId="WW8Num93z0">
    <w:name w:val="WW8Num93z0"/>
    <w:rsid w:val="003F22A1"/>
    <w:rPr>
      <w:rFonts w:ascii="Times New Roman" w:hAnsi="Times New Roman" w:cs="Times New Roman"/>
    </w:rPr>
  </w:style>
  <w:style w:type="character" w:customStyle="1" w:styleId="WW8Num96z0">
    <w:name w:val="WW8Num96z0"/>
    <w:rsid w:val="003F22A1"/>
    <w:rPr>
      <w:rFonts w:ascii="Times New Roman" w:eastAsia="Times New Roman" w:hAnsi="Times New Roman" w:cs="Times New Roman"/>
    </w:rPr>
  </w:style>
  <w:style w:type="character" w:customStyle="1" w:styleId="WW8Num97z0">
    <w:name w:val="WW8Num97z0"/>
    <w:rsid w:val="003F22A1"/>
    <w:rPr>
      <w:rFonts w:ascii="Times New Roman" w:hAnsi="Times New Roman" w:cs="Times New Roman"/>
    </w:rPr>
  </w:style>
  <w:style w:type="character" w:customStyle="1" w:styleId="WW8Num105z1">
    <w:name w:val="WW8Num105z1"/>
    <w:rsid w:val="003F22A1"/>
    <w:rPr>
      <w:rFonts w:ascii="Times New Roman" w:eastAsia="Times New Roman" w:hAnsi="Times New Roman" w:cs="Times New Roman"/>
    </w:rPr>
  </w:style>
  <w:style w:type="character" w:customStyle="1" w:styleId="WW8Num108z0">
    <w:name w:val="WW8Num108z0"/>
    <w:rsid w:val="003F22A1"/>
    <w:rPr>
      <w:rFonts w:ascii="Symbol" w:hAnsi="Symbol" w:cs="Times New Roman"/>
      <w:sz w:val="24"/>
      <w:szCs w:val="24"/>
    </w:rPr>
  </w:style>
  <w:style w:type="character" w:customStyle="1" w:styleId="Absatz-Standardschriftart">
    <w:name w:val="Absatz-Standardschriftart"/>
    <w:rsid w:val="003F22A1"/>
  </w:style>
  <w:style w:type="character" w:customStyle="1" w:styleId="WW-Absatz-Standardschriftart">
    <w:name w:val="WW-Absatz-Standardschriftart"/>
    <w:rsid w:val="003F22A1"/>
  </w:style>
  <w:style w:type="character" w:customStyle="1" w:styleId="WW8Num35z0">
    <w:name w:val="WW8Num35z0"/>
    <w:rsid w:val="003F22A1"/>
    <w:rPr>
      <w:rFonts w:ascii="Symbol" w:hAnsi="Symbol"/>
    </w:rPr>
  </w:style>
  <w:style w:type="character" w:customStyle="1" w:styleId="WW8Num35z1">
    <w:name w:val="WW8Num35z1"/>
    <w:rsid w:val="003F22A1"/>
    <w:rPr>
      <w:rFonts w:ascii="Courier New" w:hAnsi="Courier New"/>
    </w:rPr>
  </w:style>
  <w:style w:type="character" w:customStyle="1" w:styleId="WW8Num35z2">
    <w:name w:val="WW8Num35z2"/>
    <w:rsid w:val="003F22A1"/>
    <w:rPr>
      <w:rFonts w:ascii="Wingdings" w:hAnsi="Wingdings"/>
    </w:rPr>
  </w:style>
  <w:style w:type="character" w:customStyle="1" w:styleId="WW8Num59z0">
    <w:name w:val="WW8Num59z0"/>
    <w:rsid w:val="003F22A1"/>
    <w:rPr>
      <w:rFonts w:ascii="Times New Roman" w:hAnsi="Times New Roman"/>
    </w:rPr>
  </w:style>
  <w:style w:type="character" w:customStyle="1" w:styleId="WW8Num61z0">
    <w:name w:val="WW8Num61z0"/>
    <w:rsid w:val="003F22A1"/>
    <w:rPr>
      <w:rFonts w:ascii="Symbol" w:hAnsi="Symbol"/>
    </w:rPr>
  </w:style>
  <w:style w:type="character" w:customStyle="1" w:styleId="WW8Num66z0">
    <w:name w:val="WW8Num66z0"/>
    <w:rsid w:val="003F22A1"/>
    <w:rPr>
      <w:rFonts w:ascii="Symbol" w:hAnsi="Symbol"/>
    </w:rPr>
  </w:style>
  <w:style w:type="character" w:customStyle="1" w:styleId="WW8Num70z0">
    <w:name w:val="WW8Num70z0"/>
    <w:rsid w:val="003F22A1"/>
    <w:rPr>
      <w:rFonts w:ascii="Times New Roman" w:eastAsia="Times New Roman" w:hAnsi="Times New Roman" w:cs="Times New Roman"/>
    </w:rPr>
  </w:style>
  <w:style w:type="character" w:customStyle="1" w:styleId="WW8Num81z0">
    <w:name w:val="WW8Num81z0"/>
    <w:rsid w:val="003F22A1"/>
    <w:rPr>
      <w:rFonts w:ascii="Symbol" w:hAnsi="Symbol"/>
    </w:rPr>
  </w:style>
  <w:style w:type="character" w:customStyle="1" w:styleId="WW8Num94z0">
    <w:name w:val="WW8Num94z0"/>
    <w:rsid w:val="003F22A1"/>
    <w:rPr>
      <w:rFonts w:ascii="Times New Roman" w:hAnsi="Times New Roman" w:cs="Times New Roman"/>
    </w:rPr>
  </w:style>
  <w:style w:type="character" w:customStyle="1" w:styleId="WW8Num98z0">
    <w:name w:val="WW8Num98z0"/>
    <w:rsid w:val="003F22A1"/>
    <w:rPr>
      <w:rFonts w:ascii="Symbol" w:hAnsi="Symbol" w:cs="StarSymbol"/>
      <w:sz w:val="18"/>
      <w:szCs w:val="18"/>
    </w:rPr>
  </w:style>
  <w:style w:type="character" w:customStyle="1" w:styleId="WW8Num106z1">
    <w:name w:val="WW8Num106z1"/>
    <w:rsid w:val="003F22A1"/>
    <w:rPr>
      <w:rFonts w:ascii="Times New Roman" w:eastAsia="Times New Roman" w:hAnsi="Times New Roman" w:cs="Times New Roman"/>
    </w:rPr>
  </w:style>
  <w:style w:type="character" w:customStyle="1" w:styleId="WW-Absatz-Standardschriftart1">
    <w:name w:val="WW-Absatz-Standardschriftart1"/>
    <w:rsid w:val="003F22A1"/>
  </w:style>
  <w:style w:type="character" w:customStyle="1" w:styleId="WW-Absatz-Standardschriftart11">
    <w:name w:val="WW-Absatz-Standardschriftart11"/>
    <w:rsid w:val="003F22A1"/>
  </w:style>
  <w:style w:type="character" w:customStyle="1" w:styleId="WW-Absatz-Standardschriftart111">
    <w:name w:val="WW-Absatz-Standardschriftart111"/>
    <w:rsid w:val="003F22A1"/>
  </w:style>
  <w:style w:type="character" w:customStyle="1" w:styleId="WW8Num24z0">
    <w:name w:val="WW8Num24z0"/>
    <w:rsid w:val="003F22A1"/>
    <w:rPr>
      <w:rFonts w:ascii="Times New Roman" w:hAnsi="Times New Roman" w:cs="Times New Roman"/>
    </w:rPr>
  </w:style>
  <w:style w:type="character" w:customStyle="1" w:styleId="WW8Num29z0">
    <w:name w:val="WW8Num29z0"/>
    <w:rsid w:val="003F22A1"/>
    <w:rPr>
      <w:rFonts w:ascii="Times New Roman" w:hAnsi="Times New Roman"/>
    </w:rPr>
  </w:style>
  <w:style w:type="character" w:customStyle="1" w:styleId="WW8Num36z0">
    <w:name w:val="WW8Num36z0"/>
    <w:rsid w:val="003F22A1"/>
    <w:rPr>
      <w:rFonts w:ascii="Symbol" w:hAnsi="Symbol"/>
    </w:rPr>
  </w:style>
  <w:style w:type="character" w:customStyle="1" w:styleId="WW8Num36z1">
    <w:name w:val="WW8Num36z1"/>
    <w:rsid w:val="003F22A1"/>
    <w:rPr>
      <w:rFonts w:ascii="Courier New" w:hAnsi="Courier New"/>
    </w:rPr>
  </w:style>
  <w:style w:type="character" w:customStyle="1" w:styleId="WW8Num36z2">
    <w:name w:val="WW8Num36z2"/>
    <w:rsid w:val="003F22A1"/>
    <w:rPr>
      <w:rFonts w:ascii="Wingdings" w:hAnsi="Wingdings"/>
    </w:rPr>
  </w:style>
  <w:style w:type="character" w:customStyle="1" w:styleId="WW8Num62z0">
    <w:name w:val="WW8Num62z0"/>
    <w:rsid w:val="003F22A1"/>
    <w:rPr>
      <w:rFonts w:ascii="Symbol" w:hAnsi="Symbol"/>
    </w:rPr>
  </w:style>
  <w:style w:type="character" w:customStyle="1" w:styleId="WW8Num67z0">
    <w:name w:val="WW8Num67z0"/>
    <w:rsid w:val="003F22A1"/>
    <w:rPr>
      <w:rFonts w:ascii="Symbol" w:hAnsi="Symbol"/>
    </w:rPr>
  </w:style>
  <w:style w:type="character" w:customStyle="1" w:styleId="WW8Num71z0">
    <w:name w:val="WW8Num71z0"/>
    <w:rsid w:val="003F22A1"/>
    <w:rPr>
      <w:rFonts w:ascii="Times New Roman" w:hAnsi="Times New Roman" w:cs="Times New Roman"/>
    </w:rPr>
  </w:style>
  <w:style w:type="character" w:customStyle="1" w:styleId="WW8Num84z0">
    <w:name w:val="WW8Num84z0"/>
    <w:rsid w:val="003F22A1"/>
    <w:rPr>
      <w:rFonts w:ascii="Symbol" w:hAnsi="Symbol"/>
    </w:rPr>
  </w:style>
  <w:style w:type="character" w:customStyle="1" w:styleId="WW8Num100z0">
    <w:name w:val="WW8Num100z0"/>
    <w:rsid w:val="003F22A1"/>
    <w:rPr>
      <w:rFonts w:ascii="StarSymbol" w:hAnsi="StarSymbol" w:cs="StarSymbol"/>
      <w:sz w:val="18"/>
      <w:szCs w:val="18"/>
    </w:rPr>
  </w:style>
  <w:style w:type="character" w:customStyle="1" w:styleId="WW8Num101z0">
    <w:name w:val="WW8Num101z0"/>
    <w:rsid w:val="003F22A1"/>
    <w:rPr>
      <w:rFonts w:ascii="Symbol" w:hAnsi="Symbol" w:cs="StarSymbol"/>
      <w:sz w:val="18"/>
      <w:szCs w:val="18"/>
    </w:rPr>
  </w:style>
  <w:style w:type="character" w:customStyle="1" w:styleId="WW8Num109z1">
    <w:name w:val="WW8Num109z1"/>
    <w:rsid w:val="003F22A1"/>
    <w:rPr>
      <w:rFonts w:ascii="Times New Roman" w:eastAsia="Times New Roman" w:hAnsi="Times New Roman" w:cs="Times New Roman"/>
    </w:rPr>
  </w:style>
  <w:style w:type="character" w:customStyle="1" w:styleId="21">
    <w:name w:val="Основной шрифт абзаца2"/>
    <w:rsid w:val="003F22A1"/>
  </w:style>
  <w:style w:type="character" w:customStyle="1" w:styleId="WW-Absatz-Standardschriftart1111">
    <w:name w:val="WW-Absatz-Standardschriftart1111"/>
    <w:rsid w:val="003F22A1"/>
  </w:style>
  <w:style w:type="character" w:customStyle="1" w:styleId="WW-Absatz-Standardschriftart11111">
    <w:name w:val="WW-Absatz-Standardschriftart11111"/>
    <w:rsid w:val="003F22A1"/>
  </w:style>
  <w:style w:type="character" w:customStyle="1" w:styleId="WW8Num13z0">
    <w:name w:val="WW8Num13z0"/>
    <w:rsid w:val="003F22A1"/>
    <w:rPr>
      <w:rFonts w:ascii="Times New Roman" w:hAnsi="Times New Roman"/>
    </w:rPr>
  </w:style>
  <w:style w:type="character" w:customStyle="1" w:styleId="WW8Num17z0">
    <w:name w:val="WW8Num17z0"/>
    <w:rsid w:val="003F22A1"/>
    <w:rPr>
      <w:rFonts w:ascii="Times New Roman" w:eastAsia="Times New Roman" w:hAnsi="Times New Roman" w:cs="Times New Roman"/>
    </w:rPr>
  </w:style>
  <w:style w:type="character" w:customStyle="1" w:styleId="WW8Num17z1">
    <w:name w:val="WW8Num17z1"/>
    <w:rsid w:val="003F22A1"/>
    <w:rPr>
      <w:rFonts w:ascii="Courier New" w:hAnsi="Courier New"/>
    </w:rPr>
  </w:style>
  <w:style w:type="character" w:customStyle="1" w:styleId="WW8Num17z2">
    <w:name w:val="WW8Num17z2"/>
    <w:rsid w:val="003F22A1"/>
    <w:rPr>
      <w:rFonts w:ascii="Wingdings" w:hAnsi="Wingdings"/>
    </w:rPr>
  </w:style>
  <w:style w:type="character" w:customStyle="1" w:styleId="WW8Num17z3">
    <w:name w:val="WW8Num17z3"/>
    <w:rsid w:val="003F22A1"/>
    <w:rPr>
      <w:rFonts w:ascii="Symbol" w:hAnsi="Symbol"/>
    </w:rPr>
  </w:style>
  <w:style w:type="character" w:customStyle="1" w:styleId="WW8Num23z1">
    <w:name w:val="WW8Num23z1"/>
    <w:rsid w:val="003F22A1"/>
    <w:rPr>
      <w:rFonts w:ascii="Courier New" w:hAnsi="Courier New"/>
    </w:rPr>
  </w:style>
  <w:style w:type="character" w:customStyle="1" w:styleId="WW8Num23z2">
    <w:name w:val="WW8Num23z2"/>
    <w:rsid w:val="003F22A1"/>
    <w:rPr>
      <w:rFonts w:ascii="Wingdings" w:hAnsi="Wingdings"/>
    </w:rPr>
  </w:style>
  <w:style w:type="character" w:customStyle="1" w:styleId="WW8Num23z3">
    <w:name w:val="WW8Num23z3"/>
    <w:rsid w:val="003F22A1"/>
    <w:rPr>
      <w:rFonts w:ascii="Symbol" w:hAnsi="Symbol"/>
    </w:rPr>
  </w:style>
  <w:style w:type="character" w:customStyle="1" w:styleId="WW8Num34z1">
    <w:name w:val="WW8Num34z1"/>
    <w:rsid w:val="003F22A1"/>
    <w:rPr>
      <w:rFonts w:ascii="Courier New" w:hAnsi="Courier New"/>
    </w:rPr>
  </w:style>
  <w:style w:type="character" w:customStyle="1" w:styleId="WW8Num34z2">
    <w:name w:val="WW8Num34z2"/>
    <w:rsid w:val="003F22A1"/>
    <w:rPr>
      <w:rFonts w:ascii="Wingdings" w:hAnsi="Wingdings"/>
    </w:rPr>
  </w:style>
  <w:style w:type="character" w:customStyle="1" w:styleId="WW8Num34z3">
    <w:name w:val="WW8Num34z3"/>
    <w:rsid w:val="003F22A1"/>
    <w:rPr>
      <w:rFonts w:ascii="Symbol" w:hAnsi="Symbol"/>
    </w:rPr>
  </w:style>
  <w:style w:type="character" w:customStyle="1" w:styleId="WW8Num61z1">
    <w:name w:val="WW8Num61z1"/>
    <w:rsid w:val="003F22A1"/>
    <w:rPr>
      <w:rFonts w:ascii="Courier New" w:hAnsi="Courier New" w:cs="Courier New"/>
    </w:rPr>
  </w:style>
  <w:style w:type="character" w:customStyle="1" w:styleId="WW8Num61z2">
    <w:name w:val="WW8Num61z2"/>
    <w:rsid w:val="003F22A1"/>
    <w:rPr>
      <w:rFonts w:ascii="Wingdings" w:hAnsi="Wingdings"/>
    </w:rPr>
  </w:style>
  <w:style w:type="character" w:customStyle="1" w:styleId="WW8Num66z1">
    <w:name w:val="WW8Num66z1"/>
    <w:rsid w:val="003F22A1"/>
    <w:rPr>
      <w:rFonts w:ascii="Courier New" w:hAnsi="Courier New" w:cs="Courier New"/>
    </w:rPr>
  </w:style>
  <w:style w:type="character" w:customStyle="1" w:styleId="WW8Num66z2">
    <w:name w:val="WW8Num66z2"/>
    <w:rsid w:val="003F22A1"/>
    <w:rPr>
      <w:rFonts w:ascii="Wingdings" w:hAnsi="Wingdings"/>
    </w:rPr>
  </w:style>
  <w:style w:type="character" w:customStyle="1" w:styleId="WW8Num70z1">
    <w:name w:val="WW8Num70z1"/>
    <w:rsid w:val="003F22A1"/>
    <w:rPr>
      <w:rFonts w:ascii="Arial" w:eastAsia="Times New Roman" w:hAnsi="Arial" w:cs="Arial"/>
    </w:rPr>
  </w:style>
  <w:style w:type="character" w:customStyle="1" w:styleId="WW8Num70z2">
    <w:name w:val="WW8Num70z2"/>
    <w:rsid w:val="003F22A1"/>
    <w:rPr>
      <w:rFonts w:ascii="Wingdings" w:hAnsi="Wingdings"/>
    </w:rPr>
  </w:style>
  <w:style w:type="character" w:customStyle="1" w:styleId="WW8Num70z3">
    <w:name w:val="WW8Num70z3"/>
    <w:rsid w:val="003F22A1"/>
    <w:rPr>
      <w:rFonts w:ascii="Symbol" w:hAnsi="Symbol"/>
    </w:rPr>
  </w:style>
  <w:style w:type="character" w:customStyle="1" w:styleId="WW8Num70z4">
    <w:name w:val="WW8Num70z4"/>
    <w:rsid w:val="003F22A1"/>
    <w:rPr>
      <w:rFonts w:ascii="Courier New" w:hAnsi="Courier New"/>
    </w:rPr>
  </w:style>
  <w:style w:type="character" w:customStyle="1" w:styleId="WW8Num83z0">
    <w:name w:val="WW8Num83z0"/>
    <w:rsid w:val="003F22A1"/>
    <w:rPr>
      <w:rFonts w:ascii="Symbol" w:hAnsi="Symbol"/>
    </w:rPr>
  </w:style>
  <w:style w:type="character" w:customStyle="1" w:styleId="WW8Num83z1">
    <w:name w:val="WW8Num83z1"/>
    <w:rsid w:val="003F22A1"/>
    <w:rPr>
      <w:rFonts w:ascii="Courier New" w:hAnsi="Courier New" w:cs="Courier New"/>
    </w:rPr>
  </w:style>
  <w:style w:type="character" w:customStyle="1" w:styleId="WW8Num83z2">
    <w:name w:val="WW8Num83z2"/>
    <w:rsid w:val="003F22A1"/>
    <w:rPr>
      <w:rFonts w:ascii="Wingdings" w:hAnsi="Wingdings"/>
    </w:rPr>
  </w:style>
  <w:style w:type="character" w:customStyle="1" w:styleId="WW8Num96z1">
    <w:name w:val="WW8Num96z1"/>
    <w:rsid w:val="003F22A1"/>
    <w:rPr>
      <w:rFonts w:ascii="Courier New" w:hAnsi="Courier New"/>
    </w:rPr>
  </w:style>
  <w:style w:type="character" w:customStyle="1" w:styleId="WW8Num96z2">
    <w:name w:val="WW8Num96z2"/>
    <w:rsid w:val="003F22A1"/>
    <w:rPr>
      <w:rFonts w:ascii="Wingdings" w:hAnsi="Wingdings"/>
    </w:rPr>
  </w:style>
  <w:style w:type="character" w:customStyle="1" w:styleId="WW8Num96z3">
    <w:name w:val="WW8Num96z3"/>
    <w:rsid w:val="003F22A1"/>
    <w:rPr>
      <w:rFonts w:ascii="Symbol" w:hAnsi="Symbol"/>
    </w:rPr>
  </w:style>
  <w:style w:type="character" w:styleId="aa">
    <w:name w:val="Hyperlink"/>
    <w:basedOn w:val="11"/>
    <w:uiPriority w:val="99"/>
    <w:rsid w:val="003F22A1"/>
    <w:rPr>
      <w:color w:val="0000FF"/>
      <w:u w:val="single"/>
    </w:rPr>
  </w:style>
  <w:style w:type="character" w:customStyle="1" w:styleId="ab">
    <w:name w:val="Символ нумерации"/>
    <w:rsid w:val="003F22A1"/>
  </w:style>
  <w:style w:type="character" w:customStyle="1" w:styleId="ac">
    <w:name w:val="Маркеры списка"/>
    <w:rsid w:val="003F22A1"/>
    <w:rPr>
      <w:rFonts w:ascii="Times New Roman" w:eastAsia="StarSymbol" w:hAnsi="Times New Roman" w:cs="Times New Roman"/>
      <w:sz w:val="24"/>
      <w:szCs w:val="24"/>
    </w:rPr>
  </w:style>
  <w:style w:type="character" w:customStyle="1" w:styleId="31">
    <w:name w:val="Основной шрифт абзаца3"/>
    <w:rsid w:val="003F22A1"/>
  </w:style>
  <w:style w:type="paragraph" w:customStyle="1" w:styleId="ad">
    <w:name w:val="Заголовок"/>
    <w:basedOn w:val="a"/>
    <w:next w:val="a8"/>
    <w:rsid w:val="003F22A1"/>
    <w:pPr>
      <w:keepNext/>
      <w:widowControl w:val="0"/>
      <w:suppressAutoHyphens/>
      <w:autoSpaceDE w:val="0"/>
      <w:spacing w:before="240" w:after="120" w:line="300" w:lineRule="auto"/>
      <w:ind w:firstLine="160"/>
      <w:jc w:val="both"/>
    </w:pPr>
    <w:rPr>
      <w:rFonts w:ascii="Arial" w:eastAsia="MS Mincho" w:hAnsi="Arial" w:cs="Tahoma"/>
      <w:spacing w:val="0"/>
      <w:sz w:val="28"/>
      <w:szCs w:val="28"/>
      <w:lang w:eastAsia="ar-SA"/>
    </w:rPr>
  </w:style>
  <w:style w:type="paragraph" w:customStyle="1" w:styleId="22">
    <w:name w:val="Название2"/>
    <w:basedOn w:val="a"/>
    <w:rsid w:val="003F22A1"/>
    <w:pPr>
      <w:widowControl w:val="0"/>
      <w:suppressLineNumbers/>
      <w:suppressAutoHyphens/>
      <w:autoSpaceDE w:val="0"/>
      <w:spacing w:before="120" w:after="120" w:line="300" w:lineRule="auto"/>
      <w:ind w:firstLine="160"/>
      <w:jc w:val="both"/>
    </w:pPr>
    <w:rPr>
      <w:rFonts w:ascii="Arial" w:hAnsi="Arial" w:cs="Tahoma"/>
      <w:i/>
      <w:iCs/>
      <w:spacing w:val="0"/>
      <w:lang w:eastAsia="ar-SA"/>
    </w:rPr>
  </w:style>
  <w:style w:type="paragraph" w:customStyle="1" w:styleId="23">
    <w:name w:val="Указатель2"/>
    <w:basedOn w:val="a"/>
    <w:rsid w:val="003F22A1"/>
    <w:pPr>
      <w:widowControl w:val="0"/>
      <w:suppressLineNumbers/>
      <w:suppressAutoHyphens/>
      <w:autoSpaceDE w:val="0"/>
      <w:spacing w:after="0" w:line="300" w:lineRule="auto"/>
      <w:ind w:firstLine="160"/>
      <w:jc w:val="both"/>
    </w:pPr>
    <w:rPr>
      <w:rFonts w:ascii="Arial" w:hAnsi="Arial" w:cs="Tahoma"/>
      <w:spacing w:val="0"/>
      <w:sz w:val="16"/>
      <w:szCs w:val="16"/>
      <w:lang w:eastAsia="ar-SA"/>
    </w:rPr>
  </w:style>
  <w:style w:type="paragraph" w:customStyle="1" w:styleId="12">
    <w:name w:val="Название1"/>
    <w:basedOn w:val="a"/>
    <w:rsid w:val="003F22A1"/>
    <w:pPr>
      <w:widowControl w:val="0"/>
      <w:suppressLineNumbers/>
      <w:suppressAutoHyphens/>
      <w:autoSpaceDE w:val="0"/>
      <w:spacing w:before="120" w:after="120" w:line="300" w:lineRule="auto"/>
      <w:ind w:firstLine="160"/>
      <w:jc w:val="both"/>
    </w:pPr>
    <w:rPr>
      <w:rFonts w:ascii="Arial" w:hAnsi="Arial" w:cs="Tahoma"/>
      <w:i/>
      <w:iCs/>
      <w:spacing w:val="0"/>
      <w:lang w:eastAsia="ar-SA"/>
    </w:rPr>
  </w:style>
  <w:style w:type="paragraph" w:customStyle="1" w:styleId="13">
    <w:name w:val="Указатель1"/>
    <w:basedOn w:val="a"/>
    <w:rsid w:val="003F22A1"/>
    <w:pPr>
      <w:widowControl w:val="0"/>
      <w:suppressLineNumbers/>
      <w:suppressAutoHyphens/>
      <w:autoSpaceDE w:val="0"/>
      <w:spacing w:after="0" w:line="300" w:lineRule="auto"/>
      <w:ind w:firstLine="160"/>
      <w:jc w:val="both"/>
    </w:pPr>
    <w:rPr>
      <w:rFonts w:ascii="Arial" w:hAnsi="Arial" w:cs="Tahoma"/>
      <w:spacing w:val="0"/>
      <w:sz w:val="16"/>
      <w:szCs w:val="16"/>
      <w:lang w:eastAsia="ar-SA"/>
    </w:rPr>
  </w:style>
  <w:style w:type="paragraph" w:customStyle="1" w:styleId="FR1">
    <w:name w:val="FR1"/>
    <w:rsid w:val="003F22A1"/>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F22A1"/>
    <w:pPr>
      <w:widowControl w:val="0"/>
      <w:suppressAutoHyphens/>
      <w:autoSpaceDE w:val="0"/>
      <w:spacing w:line="252" w:lineRule="auto"/>
      <w:ind w:firstLine="160"/>
      <w:jc w:val="both"/>
    </w:pPr>
    <w:rPr>
      <w:rFonts w:ascii="Times New Roman" w:eastAsia="Arial" w:hAnsi="Times New Roman"/>
      <w:sz w:val="18"/>
      <w:szCs w:val="18"/>
      <w:lang w:eastAsia="ar-SA"/>
    </w:rPr>
  </w:style>
  <w:style w:type="character" w:customStyle="1" w:styleId="ae">
    <w:name w:val="Основной текст с отступом Знак"/>
    <w:basedOn w:val="a0"/>
    <w:link w:val="af"/>
    <w:semiHidden/>
    <w:rsid w:val="003F22A1"/>
    <w:rPr>
      <w:rFonts w:ascii="Arial" w:hAnsi="Arial" w:cs="Arial"/>
      <w:sz w:val="24"/>
      <w:szCs w:val="16"/>
      <w:lang w:eastAsia="ar-SA"/>
    </w:rPr>
  </w:style>
  <w:style w:type="paragraph" w:styleId="af">
    <w:name w:val="Body Text Indent"/>
    <w:basedOn w:val="a"/>
    <w:link w:val="ae"/>
    <w:semiHidden/>
    <w:rsid w:val="003F22A1"/>
    <w:pPr>
      <w:widowControl w:val="0"/>
      <w:suppressAutoHyphens/>
      <w:autoSpaceDE w:val="0"/>
      <w:spacing w:after="0" w:line="252" w:lineRule="auto"/>
      <w:ind w:left="220"/>
      <w:jc w:val="both"/>
    </w:pPr>
    <w:rPr>
      <w:rFonts w:ascii="Arial" w:hAnsi="Arial" w:cs="Arial"/>
      <w:spacing w:val="0"/>
      <w:szCs w:val="16"/>
      <w:lang w:eastAsia="ar-SA"/>
    </w:rPr>
  </w:style>
  <w:style w:type="character" w:customStyle="1" w:styleId="14">
    <w:name w:val="Основной текст с отступом Знак1"/>
    <w:basedOn w:val="a0"/>
    <w:link w:val="af"/>
    <w:uiPriority w:val="99"/>
    <w:semiHidden/>
    <w:rsid w:val="003F22A1"/>
    <w:rPr>
      <w:rFonts w:ascii="Times New Roman" w:hAnsi="Times New Roman"/>
      <w:spacing w:val="-20"/>
      <w:sz w:val="24"/>
      <w:szCs w:val="24"/>
    </w:rPr>
  </w:style>
  <w:style w:type="paragraph" w:styleId="af0">
    <w:name w:val="Title"/>
    <w:basedOn w:val="a"/>
    <w:next w:val="af1"/>
    <w:link w:val="af2"/>
    <w:qFormat/>
    <w:rsid w:val="003F22A1"/>
    <w:pPr>
      <w:widowControl w:val="0"/>
      <w:suppressAutoHyphens/>
      <w:autoSpaceDE w:val="0"/>
      <w:spacing w:after="0" w:line="252" w:lineRule="auto"/>
      <w:jc w:val="center"/>
    </w:pPr>
    <w:rPr>
      <w:rFonts w:ascii="Arial" w:hAnsi="Arial" w:cs="Arial"/>
      <w:b/>
      <w:bCs/>
      <w:spacing w:val="0"/>
      <w:lang w:eastAsia="ar-SA"/>
    </w:rPr>
  </w:style>
  <w:style w:type="paragraph" w:styleId="af1">
    <w:name w:val="Subtitle"/>
    <w:basedOn w:val="ad"/>
    <w:next w:val="a8"/>
    <w:link w:val="af3"/>
    <w:qFormat/>
    <w:rsid w:val="003F22A1"/>
    <w:pPr>
      <w:jc w:val="center"/>
    </w:pPr>
    <w:rPr>
      <w:i/>
      <w:iCs/>
    </w:rPr>
  </w:style>
  <w:style w:type="character" w:customStyle="1" w:styleId="af3">
    <w:name w:val="Подзаголовок Знак"/>
    <w:basedOn w:val="a0"/>
    <w:link w:val="af1"/>
    <w:rsid w:val="003F22A1"/>
    <w:rPr>
      <w:rFonts w:ascii="Arial" w:eastAsia="MS Mincho" w:hAnsi="Arial" w:cs="Tahoma"/>
      <w:i/>
      <w:iCs/>
      <w:sz w:val="28"/>
      <w:szCs w:val="28"/>
      <w:lang w:eastAsia="ar-SA"/>
    </w:rPr>
  </w:style>
  <w:style w:type="character" w:customStyle="1" w:styleId="af2">
    <w:name w:val="Название Знак"/>
    <w:basedOn w:val="a0"/>
    <w:link w:val="af0"/>
    <w:rsid w:val="003F22A1"/>
    <w:rPr>
      <w:rFonts w:ascii="Arial" w:hAnsi="Arial" w:cs="Arial"/>
      <w:b/>
      <w:bCs/>
      <w:sz w:val="24"/>
      <w:szCs w:val="24"/>
      <w:lang w:eastAsia="ar-SA"/>
    </w:rPr>
  </w:style>
  <w:style w:type="paragraph" w:customStyle="1" w:styleId="210">
    <w:name w:val="Основной текст с отступом 21"/>
    <w:basedOn w:val="a"/>
    <w:rsid w:val="003F22A1"/>
    <w:pPr>
      <w:widowControl w:val="0"/>
      <w:suppressAutoHyphens/>
      <w:autoSpaceDE w:val="0"/>
      <w:spacing w:before="160" w:after="0" w:line="360" w:lineRule="auto"/>
      <w:ind w:firstLine="142"/>
      <w:jc w:val="both"/>
    </w:pPr>
    <w:rPr>
      <w:rFonts w:ascii="Arial" w:hAnsi="Arial" w:cs="Arial"/>
      <w:spacing w:val="0"/>
      <w:szCs w:val="16"/>
      <w:lang w:eastAsia="ar-SA"/>
    </w:rPr>
  </w:style>
  <w:style w:type="paragraph" w:customStyle="1" w:styleId="310">
    <w:name w:val="Основной текст с отступом 31"/>
    <w:basedOn w:val="a"/>
    <w:rsid w:val="003F22A1"/>
    <w:pPr>
      <w:widowControl w:val="0"/>
      <w:suppressAutoHyphens/>
      <w:autoSpaceDE w:val="0"/>
      <w:spacing w:before="180" w:after="0" w:line="240" w:lineRule="auto"/>
      <w:ind w:left="160" w:firstLine="560"/>
      <w:jc w:val="both"/>
    </w:pPr>
    <w:rPr>
      <w:rFonts w:ascii="Arial" w:hAnsi="Arial" w:cs="Arial"/>
      <w:spacing w:val="0"/>
      <w:szCs w:val="16"/>
      <w:lang w:eastAsia="ar-SA"/>
    </w:rPr>
  </w:style>
  <w:style w:type="paragraph" w:customStyle="1" w:styleId="15">
    <w:name w:val="Текст1"/>
    <w:basedOn w:val="a"/>
    <w:rsid w:val="003F22A1"/>
    <w:pPr>
      <w:suppressAutoHyphens/>
      <w:spacing w:after="0" w:line="240" w:lineRule="auto"/>
    </w:pPr>
    <w:rPr>
      <w:rFonts w:ascii="Courier New" w:hAnsi="Courier New"/>
      <w:spacing w:val="0"/>
      <w:sz w:val="20"/>
      <w:szCs w:val="20"/>
      <w:lang w:eastAsia="ar-SA"/>
    </w:rPr>
  </w:style>
  <w:style w:type="paragraph" w:styleId="16">
    <w:name w:val="toc 1"/>
    <w:basedOn w:val="a"/>
    <w:next w:val="a"/>
    <w:uiPriority w:val="39"/>
    <w:rsid w:val="003F22A1"/>
    <w:pPr>
      <w:widowControl w:val="0"/>
      <w:tabs>
        <w:tab w:val="right" w:leader="dot" w:pos="10206"/>
      </w:tabs>
      <w:suppressAutoHyphens/>
      <w:autoSpaceDE w:val="0"/>
      <w:spacing w:after="0" w:line="360" w:lineRule="auto"/>
      <w:jc w:val="both"/>
    </w:pPr>
    <w:rPr>
      <w:rFonts w:ascii="Arial" w:hAnsi="Arial" w:cs="Arial"/>
      <w:spacing w:val="0"/>
      <w:sz w:val="20"/>
      <w:szCs w:val="28"/>
      <w:lang w:eastAsia="ar-SA"/>
    </w:rPr>
  </w:style>
  <w:style w:type="paragraph" w:customStyle="1" w:styleId="17">
    <w:name w:val="Перечень рисунков1"/>
    <w:basedOn w:val="a"/>
    <w:next w:val="a"/>
    <w:rsid w:val="003F22A1"/>
    <w:pPr>
      <w:widowControl w:val="0"/>
      <w:suppressAutoHyphens/>
      <w:autoSpaceDE w:val="0"/>
      <w:spacing w:after="0" w:line="300" w:lineRule="auto"/>
      <w:ind w:left="320" w:hanging="320"/>
      <w:jc w:val="both"/>
    </w:pPr>
    <w:rPr>
      <w:rFonts w:ascii="Arial" w:hAnsi="Arial" w:cs="Arial"/>
      <w:spacing w:val="0"/>
      <w:sz w:val="16"/>
      <w:szCs w:val="16"/>
      <w:lang w:eastAsia="ar-SA"/>
    </w:rPr>
  </w:style>
  <w:style w:type="paragraph" w:customStyle="1" w:styleId="ConsNonformat">
    <w:name w:val="ConsNonformat"/>
    <w:rsid w:val="003F22A1"/>
    <w:pPr>
      <w:widowControl w:val="0"/>
      <w:suppressAutoHyphens/>
      <w:autoSpaceDE w:val="0"/>
    </w:pPr>
    <w:rPr>
      <w:rFonts w:ascii="Courier New" w:eastAsia="Arial" w:hAnsi="Courier New" w:cs="Arial CYR"/>
      <w:lang w:eastAsia="ar-SA"/>
    </w:rPr>
  </w:style>
  <w:style w:type="paragraph" w:customStyle="1" w:styleId="ConsNormal">
    <w:name w:val="ConsNormal"/>
    <w:rsid w:val="003F22A1"/>
    <w:pPr>
      <w:widowControl w:val="0"/>
      <w:suppressAutoHyphens/>
      <w:autoSpaceDE w:val="0"/>
      <w:ind w:firstLine="720"/>
    </w:pPr>
    <w:rPr>
      <w:rFonts w:ascii="Arial" w:eastAsia="Arial" w:hAnsi="Arial" w:cs="Arial"/>
      <w:lang w:eastAsia="ar-SA"/>
    </w:rPr>
  </w:style>
  <w:style w:type="paragraph" w:customStyle="1" w:styleId="211">
    <w:name w:val="Основной текст 21"/>
    <w:basedOn w:val="a"/>
    <w:rsid w:val="003F22A1"/>
    <w:pPr>
      <w:widowControl w:val="0"/>
      <w:tabs>
        <w:tab w:val="left" w:pos="426"/>
      </w:tabs>
      <w:suppressAutoHyphens/>
      <w:autoSpaceDE w:val="0"/>
      <w:spacing w:before="140" w:after="0" w:line="360" w:lineRule="auto"/>
      <w:jc w:val="both"/>
    </w:pPr>
    <w:rPr>
      <w:rFonts w:ascii="Arial" w:hAnsi="Arial" w:cs="Arial"/>
      <w:spacing w:val="0"/>
      <w:szCs w:val="16"/>
      <w:lang w:eastAsia="ar-SA"/>
    </w:rPr>
  </w:style>
  <w:style w:type="paragraph" w:customStyle="1" w:styleId="ConsTitle">
    <w:name w:val="ConsTitle"/>
    <w:rsid w:val="003F22A1"/>
    <w:pPr>
      <w:widowControl w:val="0"/>
      <w:suppressAutoHyphens/>
      <w:autoSpaceDE w:val="0"/>
    </w:pPr>
    <w:rPr>
      <w:rFonts w:ascii="Arial" w:eastAsia="Arial" w:hAnsi="Arial" w:cs="Arial"/>
      <w:b/>
      <w:bCs/>
      <w:sz w:val="16"/>
      <w:szCs w:val="16"/>
      <w:lang w:eastAsia="ar-SA"/>
    </w:rPr>
  </w:style>
  <w:style w:type="paragraph" w:customStyle="1" w:styleId="311">
    <w:name w:val="Основной текст 31"/>
    <w:basedOn w:val="a"/>
    <w:rsid w:val="003F22A1"/>
    <w:pPr>
      <w:widowControl w:val="0"/>
      <w:suppressAutoHyphens/>
      <w:autoSpaceDE w:val="0"/>
      <w:spacing w:after="0" w:line="360" w:lineRule="auto"/>
      <w:jc w:val="both"/>
    </w:pPr>
    <w:rPr>
      <w:rFonts w:ascii="Arial" w:hAnsi="Arial" w:cs="Arial"/>
      <w:spacing w:val="0"/>
      <w:sz w:val="20"/>
      <w:szCs w:val="16"/>
      <w:lang w:eastAsia="ar-SA"/>
    </w:rPr>
  </w:style>
  <w:style w:type="character" w:customStyle="1" w:styleId="af4">
    <w:name w:val="Текст сноски Знак"/>
    <w:basedOn w:val="a0"/>
    <w:link w:val="af5"/>
    <w:semiHidden/>
    <w:rsid w:val="003F22A1"/>
    <w:rPr>
      <w:rFonts w:ascii="Arial CYR" w:hAnsi="Arial CYR" w:cs="Verdana"/>
      <w:lang w:val="en-US" w:eastAsia="ar-SA"/>
    </w:rPr>
  </w:style>
  <w:style w:type="paragraph" w:styleId="af5">
    <w:name w:val="footnote text"/>
    <w:basedOn w:val="a"/>
    <w:link w:val="af4"/>
    <w:semiHidden/>
    <w:rsid w:val="003F22A1"/>
    <w:pPr>
      <w:widowControl w:val="0"/>
      <w:suppressAutoHyphens/>
      <w:autoSpaceDE w:val="0"/>
      <w:spacing w:after="0" w:line="240" w:lineRule="auto"/>
    </w:pPr>
    <w:rPr>
      <w:rFonts w:ascii="Arial CYR" w:hAnsi="Arial CYR" w:cs="Verdana"/>
      <w:spacing w:val="0"/>
      <w:sz w:val="20"/>
      <w:szCs w:val="20"/>
      <w:lang w:val="en-US" w:eastAsia="ar-SA"/>
    </w:rPr>
  </w:style>
  <w:style w:type="paragraph" w:customStyle="1" w:styleId="Web1">
    <w:name w:val="Обычный (Web)1"/>
    <w:basedOn w:val="a"/>
    <w:rsid w:val="003F22A1"/>
    <w:pPr>
      <w:suppressAutoHyphens/>
      <w:spacing w:before="100" w:after="100" w:line="240" w:lineRule="auto"/>
      <w:ind w:left="480" w:right="240"/>
      <w:jc w:val="both"/>
    </w:pPr>
    <w:rPr>
      <w:rFonts w:ascii="Verdana" w:hAnsi="Verdana" w:cs="Arial"/>
      <w:color w:val="000000"/>
      <w:spacing w:val="0"/>
      <w:sz w:val="16"/>
      <w:szCs w:val="16"/>
      <w:lang w:eastAsia="ar-SA"/>
    </w:rPr>
  </w:style>
  <w:style w:type="paragraph" w:customStyle="1" w:styleId="18">
    <w:name w:val="Обычный1"/>
    <w:basedOn w:val="a"/>
    <w:rsid w:val="003F22A1"/>
    <w:pPr>
      <w:suppressAutoHyphens/>
      <w:spacing w:before="100" w:after="100" w:line="240" w:lineRule="auto"/>
      <w:ind w:left="480" w:right="240"/>
      <w:jc w:val="both"/>
    </w:pPr>
    <w:rPr>
      <w:rFonts w:ascii="Verdana" w:hAnsi="Verdana" w:cs="Arial"/>
      <w:color w:val="000000"/>
      <w:spacing w:val="0"/>
      <w:sz w:val="16"/>
      <w:szCs w:val="16"/>
      <w:lang w:eastAsia="ar-SA"/>
    </w:rPr>
  </w:style>
  <w:style w:type="paragraph" w:styleId="af6">
    <w:name w:val="Normal (Web)"/>
    <w:basedOn w:val="a"/>
    <w:rsid w:val="003F22A1"/>
    <w:pPr>
      <w:suppressAutoHyphens/>
      <w:spacing w:before="100" w:after="100" w:line="240" w:lineRule="auto"/>
    </w:pPr>
    <w:rPr>
      <w:rFonts w:cs="Arial"/>
      <w:spacing w:val="0"/>
      <w:szCs w:val="16"/>
      <w:lang w:eastAsia="ar-SA"/>
    </w:rPr>
  </w:style>
  <w:style w:type="paragraph" w:customStyle="1" w:styleId="ConsPlusNormal">
    <w:name w:val="ConsPlusNormal"/>
    <w:rsid w:val="003F22A1"/>
    <w:pPr>
      <w:suppressAutoHyphens/>
      <w:autoSpaceDE w:val="0"/>
      <w:ind w:firstLine="720"/>
    </w:pPr>
    <w:rPr>
      <w:rFonts w:ascii="Arial" w:eastAsia="Arial" w:hAnsi="Arial" w:cs="Arial"/>
      <w:lang w:eastAsia="ar-SA"/>
    </w:rPr>
  </w:style>
  <w:style w:type="paragraph" w:customStyle="1" w:styleId="19">
    <w:name w:val="Прощание1"/>
    <w:basedOn w:val="a"/>
    <w:next w:val="af7"/>
    <w:rsid w:val="003F22A1"/>
    <w:pPr>
      <w:keepNext/>
      <w:suppressAutoHyphens/>
      <w:spacing w:after="60" w:line="220" w:lineRule="atLeast"/>
    </w:pPr>
    <w:rPr>
      <w:rFonts w:ascii="Arial" w:hAnsi="Arial"/>
      <w:spacing w:val="-5"/>
      <w:sz w:val="20"/>
      <w:szCs w:val="20"/>
      <w:lang w:val="en-US" w:eastAsia="ar-SA"/>
    </w:rPr>
  </w:style>
  <w:style w:type="paragraph" w:styleId="af7">
    <w:name w:val="Signature"/>
    <w:basedOn w:val="a"/>
    <w:link w:val="af8"/>
    <w:semiHidden/>
    <w:rsid w:val="003F22A1"/>
    <w:pPr>
      <w:widowControl w:val="0"/>
      <w:suppressAutoHyphens/>
      <w:autoSpaceDE w:val="0"/>
      <w:spacing w:after="0" w:line="300" w:lineRule="auto"/>
      <w:ind w:left="4252" w:firstLine="160"/>
      <w:jc w:val="both"/>
    </w:pPr>
    <w:rPr>
      <w:rFonts w:ascii="Arial" w:hAnsi="Arial" w:cs="Arial"/>
      <w:spacing w:val="0"/>
      <w:sz w:val="16"/>
      <w:szCs w:val="16"/>
      <w:lang w:eastAsia="ar-SA"/>
    </w:rPr>
  </w:style>
  <w:style w:type="character" w:customStyle="1" w:styleId="af8">
    <w:name w:val="Подпись Знак"/>
    <w:basedOn w:val="a0"/>
    <w:link w:val="af7"/>
    <w:semiHidden/>
    <w:rsid w:val="003F22A1"/>
    <w:rPr>
      <w:rFonts w:ascii="Arial" w:hAnsi="Arial" w:cs="Arial"/>
      <w:sz w:val="16"/>
      <w:szCs w:val="16"/>
      <w:lang w:eastAsia="ar-SA"/>
    </w:rPr>
  </w:style>
  <w:style w:type="paragraph" w:customStyle="1" w:styleId="ConsPlusNonformat">
    <w:name w:val="ConsPlusNonformat"/>
    <w:rsid w:val="003F22A1"/>
    <w:pPr>
      <w:suppressAutoHyphens/>
      <w:autoSpaceDE w:val="0"/>
    </w:pPr>
    <w:rPr>
      <w:rFonts w:ascii="Courier New" w:eastAsia="Arial" w:hAnsi="Courier New" w:cs="Courier New"/>
      <w:lang w:eastAsia="ar-SA"/>
    </w:rPr>
  </w:style>
  <w:style w:type="paragraph" w:customStyle="1" w:styleId="ConsPlusTitle">
    <w:name w:val="ConsPlusTitle"/>
    <w:rsid w:val="003F22A1"/>
    <w:pPr>
      <w:widowControl w:val="0"/>
      <w:suppressAutoHyphens/>
      <w:autoSpaceDE w:val="0"/>
    </w:pPr>
    <w:rPr>
      <w:rFonts w:ascii="Arial" w:eastAsia="Arial" w:hAnsi="Arial" w:cs="Arial"/>
      <w:b/>
      <w:bCs/>
      <w:lang w:eastAsia="ar-SA"/>
    </w:rPr>
  </w:style>
  <w:style w:type="paragraph" w:customStyle="1" w:styleId="af9">
    <w:name w:val="Содержимое таблицы"/>
    <w:basedOn w:val="a"/>
    <w:rsid w:val="003F22A1"/>
    <w:pPr>
      <w:widowControl w:val="0"/>
      <w:suppressLineNumbers/>
      <w:suppressAutoHyphens/>
      <w:autoSpaceDE w:val="0"/>
      <w:spacing w:after="0" w:line="300" w:lineRule="auto"/>
      <w:ind w:firstLine="160"/>
      <w:jc w:val="both"/>
    </w:pPr>
    <w:rPr>
      <w:rFonts w:ascii="Arial" w:hAnsi="Arial" w:cs="Arial"/>
      <w:spacing w:val="0"/>
      <w:sz w:val="16"/>
      <w:szCs w:val="16"/>
      <w:lang w:eastAsia="ar-SA"/>
    </w:rPr>
  </w:style>
  <w:style w:type="paragraph" w:customStyle="1" w:styleId="afa">
    <w:name w:val="Заголовок таблицы"/>
    <w:basedOn w:val="af9"/>
    <w:rsid w:val="003F22A1"/>
    <w:pPr>
      <w:jc w:val="center"/>
    </w:pPr>
    <w:rPr>
      <w:b/>
      <w:bCs/>
    </w:rPr>
  </w:style>
  <w:style w:type="paragraph" w:customStyle="1" w:styleId="100">
    <w:name w:val="Оглавление 10"/>
    <w:basedOn w:val="13"/>
    <w:rsid w:val="003F22A1"/>
    <w:pPr>
      <w:tabs>
        <w:tab w:val="right" w:leader="dot" w:pos="17278"/>
      </w:tabs>
      <w:ind w:left="2547" w:firstLine="0"/>
    </w:pPr>
  </w:style>
  <w:style w:type="paragraph" w:customStyle="1" w:styleId="afb">
    <w:name w:val="Содержимое врезки"/>
    <w:basedOn w:val="a8"/>
    <w:rsid w:val="003F22A1"/>
    <w:rPr>
      <w:b w:val="0"/>
      <w:szCs w:val="20"/>
    </w:rPr>
  </w:style>
  <w:style w:type="paragraph" w:customStyle="1" w:styleId="ConsPlusCell">
    <w:name w:val="ConsPlusCell"/>
    <w:basedOn w:val="a"/>
    <w:rsid w:val="003F22A1"/>
    <w:pPr>
      <w:widowControl w:val="0"/>
      <w:suppressAutoHyphens/>
      <w:autoSpaceDE w:val="0"/>
      <w:spacing w:after="0" w:line="200" w:lineRule="atLeast"/>
    </w:pPr>
    <w:rPr>
      <w:rFonts w:ascii="Arial" w:eastAsia="Arial" w:hAnsi="Arial"/>
      <w:spacing w:val="0"/>
      <w:sz w:val="20"/>
      <w:szCs w:val="20"/>
    </w:rPr>
  </w:style>
  <w:style w:type="paragraph" w:customStyle="1" w:styleId="ConsPlusDocList">
    <w:name w:val="ConsPlusDocList"/>
    <w:basedOn w:val="a"/>
    <w:rsid w:val="003F22A1"/>
    <w:pPr>
      <w:widowControl w:val="0"/>
      <w:suppressAutoHyphens/>
      <w:autoSpaceDE w:val="0"/>
      <w:spacing w:after="0" w:line="200" w:lineRule="atLeast"/>
    </w:pPr>
    <w:rPr>
      <w:rFonts w:ascii="Courier New" w:eastAsia="Courier New" w:hAnsi="Courier New"/>
      <w:spacing w:val="0"/>
      <w:sz w:val="20"/>
      <w:szCs w:val="20"/>
    </w:rPr>
  </w:style>
  <w:style w:type="character" w:customStyle="1" w:styleId="32">
    <w:name w:val="Основной текст с отступом 3 Знак"/>
    <w:basedOn w:val="a0"/>
    <w:link w:val="33"/>
    <w:uiPriority w:val="99"/>
    <w:semiHidden/>
    <w:rsid w:val="003F22A1"/>
    <w:rPr>
      <w:rFonts w:ascii="Arial" w:hAnsi="Arial" w:cs="Arial"/>
      <w:sz w:val="16"/>
      <w:szCs w:val="16"/>
      <w:lang w:eastAsia="ar-SA"/>
    </w:rPr>
  </w:style>
  <w:style w:type="paragraph" w:styleId="33">
    <w:name w:val="Body Text Indent 3"/>
    <w:basedOn w:val="a"/>
    <w:link w:val="32"/>
    <w:uiPriority w:val="99"/>
    <w:semiHidden/>
    <w:unhideWhenUsed/>
    <w:rsid w:val="003F22A1"/>
    <w:pPr>
      <w:widowControl w:val="0"/>
      <w:suppressAutoHyphens/>
      <w:autoSpaceDE w:val="0"/>
      <w:spacing w:after="120" w:line="300" w:lineRule="auto"/>
      <w:ind w:left="283" w:firstLine="160"/>
      <w:jc w:val="both"/>
    </w:pPr>
    <w:rPr>
      <w:rFonts w:ascii="Arial" w:hAnsi="Arial" w:cs="Arial"/>
      <w:spacing w:val="0"/>
      <w:sz w:val="16"/>
      <w:szCs w:val="16"/>
      <w:lang w:eastAsia="ar-SA"/>
    </w:rPr>
  </w:style>
  <w:style w:type="character" w:customStyle="1" w:styleId="312">
    <w:name w:val="Основной текст с отступом 3 Знак1"/>
    <w:basedOn w:val="a0"/>
    <w:link w:val="33"/>
    <w:uiPriority w:val="99"/>
    <w:semiHidden/>
    <w:rsid w:val="003F22A1"/>
    <w:rPr>
      <w:rFonts w:ascii="Times New Roman" w:hAnsi="Times New Roman"/>
      <w:spacing w:val="-20"/>
      <w:sz w:val="16"/>
      <w:szCs w:val="16"/>
    </w:rPr>
  </w:style>
  <w:style w:type="character" w:customStyle="1" w:styleId="afc">
    <w:name w:val="Текст выноски Знак"/>
    <w:basedOn w:val="a0"/>
    <w:link w:val="afd"/>
    <w:rsid w:val="003F22A1"/>
    <w:rPr>
      <w:rFonts w:ascii="Tahoma" w:hAnsi="Tahoma" w:cs="Tahoma"/>
      <w:sz w:val="16"/>
      <w:szCs w:val="16"/>
      <w:lang w:eastAsia="ar-SA"/>
    </w:rPr>
  </w:style>
  <w:style w:type="paragraph" w:styleId="afd">
    <w:name w:val="Balloon Text"/>
    <w:basedOn w:val="a"/>
    <w:link w:val="afc"/>
    <w:unhideWhenUsed/>
    <w:rsid w:val="003F22A1"/>
    <w:pPr>
      <w:widowControl w:val="0"/>
      <w:suppressAutoHyphens/>
      <w:autoSpaceDE w:val="0"/>
      <w:spacing w:after="0" w:line="240" w:lineRule="auto"/>
      <w:ind w:firstLine="160"/>
      <w:jc w:val="both"/>
    </w:pPr>
    <w:rPr>
      <w:rFonts w:ascii="Tahoma" w:hAnsi="Tahoma" w:cs="Tahoma"/>
      <w:spacing w:val="0"/>
      <w:sz w:val="16"/>
      <w:szCs w:val="16"/>
      <w:lang w:eastAsia="ar-SA"/>
    </w:rPr>
  </w:style>
  <w:style w:type="character" w:customStyle="1" w:styleId="1a">
    <w:name w:val="Текст выноски Знак1"/>
    <w:basedOn w:val="a0"/>
    <w:link w:val="afd"/>
    <w:uiPriority w:val="99"/>
    <w:semiHidden/>
    <w:rsid w:val="003F22A1"/>
    <w:rPr>
      <w:rFonts w:ascii="Tahoma" w:hAnsi="Tahoma" w:cs="Tahoma"/>
      <w:spacing w:val="-20"/>
      <w:sz w:val="16"/>
      <w:szCs w:val="16"/>
    </w:rPr>
  </w:style>
  <w:style w:type="paragraph" w:styleId="afe">
    <w:name w:val="No Spacing"/>
    <w:uiPriority w:val="1"/>
    <w:qFormat/>
    <w:rsid w:val="003F22A1"/>
    <w:rPr>
      <w:sz w:val="22"/>
      <w:szCs w:val="22"/>
    </w:rPr>
  </w:style>
  <w:style w:type="paragraph" w:customStyle="1" w:styleId="aff">
    <w:name w:val="основной"/>
    <w:basedOn w:val="a"/>
    <w:uiPriority w:val="99"/>
    <w:rsid w:val="003F22A1"/>
    <w:pPr>
      <w:keepNext/>
      <w:spacing w:after="0" w:line="240" w:lineRule="auto"/>
    </w:pPr>
    <w:rPr>
      <w:spacing w:val="0"/>
      <w:szCs w:val="20"/>
    </w:rPr>
  </w:style>
  <w:style w:type="paragraph" w:customStyle="1" w:styleId="Heading">
    <w:name w:val="Heading"/>
    <w:uiPriority w:val="99"/>
    <w:rsid w:val="003F22A1"/>
    <w:pPr>
      <w:widowControl w:val="0"/>
      <w:autoSpaceDE w:val="0"/>
      <w:autoSpaceDN w:val="0"/>
      <w:adjustRightInd w:val="0"/>
    </w:pPr>
    <w:rPr>
      <w:rFonts w:ascii="Arial" w:hAnsi="Arial" w:cs="Arial"/>
      <w:b/>
      <w:bCs/>
      <w:color w:val="000000"/>
      <w:sz w:val="22"/>
      <w:szCs w:val="22"/>
    </w:rPr>
  </w:style>
  <w:style w:type="paragraph" w:styleId="aff0">
    <w:name w:val="Plain Text"/>
    <w:basedOn w:val="a"/>
    <w:link w:val="aff1"/>
    <w:uiPriority w:val="99"/>
    <w:rsid w:val="003F22A1"/>
    <w:pPr>
      <w:spacing w:after="0" w:line="240" w:lineRule="auto"/>
    </w:pPr>
    <w:rPr>
      <w:rFonts w:ascii="Courier New" w:hAnsi="Courier New" w:cs="Courier New"/>
      <w:spacing w:val="0"/>
      <w:sz w:val="20"/>
      <w:szCs w:val="20"/>
    </w:rPr>
  </w:style>
  <w:style w:type="character" w:customStyle="1" w:styleId="aff1">
    <w:name w:val="Текст Знак"/>
    <w:basedOn w:val="a0"/>
    <w:link w:val="aff0"/>
    <w:uiPriority w:val="99"/>
    <w:rsid w:val="003F22A1"/>
    <w:rPr>
      <w:rFonts w:ascii="Courier New" w:hAnsi="Courier New" w:cs="Courier New"/>
    </w:rPr>
  </w:style>
  <w:style w:type="paragraph" w:customStyle="1" w:styleId="Iauiue">
    <w:name w:val="Iau?iue"/>
    <w:uiPriority w:val="99"/>
    <w:rsid w:val="003F22A1"/>
    <w:pPr>
      <w:widowControl w:val="0"/>
    </w:pPr>
    <w:rPr>
      <w:rFonts w:ascii="Times New Roman" w:hAnsi="Times New Roman"/>
    </w:rPr>
  </w:style>
  <w:style w:type="paragraph" w:customStyle="1" w:styleId="Iniiaiieoaenonionooiii2">
    <w:name w:val="Iniiaiie oaeno n ionooiii 2"/>
    <w:basedOn w:val="Iauiue"/>
    <w:uiPriority w:val="99"/>
    <w:rsid w:val="003F22A1"/>
    <w:pPr>
      <w:widowControl/>
      <w:ind w:firstLine="284"/>
      <w:jc w:val="both"/>
    </w:pPr>
    <w:rPr>
      <w:rFonts w:ascii="Peterburg" w:hAnsi="Peterburg"/>
    </w:rPr>
  </w:style>
  <w:style w:type="paragraph" w:customStyle="1" w:styleId="nienie">
    <w:name w:val="nienie"/>
    <w:basedOn w:val="Iauiue"/>
    <w:uiPriority w:val="99"/>
    <w:rsid w:val="003F22A1"/>
    <w:pPr>
      <w:keepLines/>
      <w:ind w:left="709" w:hanging="284"/>
      <w:jc w:val="both"/>
    </w:pPr>
    <w:rPr>
      <w:rFonts w:ascii="Peterburg" w:hAnsi="Peterburg"/>
      <w:sz w:val="24"/>
    </w:rPr>
  </w:style>
  <w:style w:type="paragraph" w:customStyle="1" w:styleId="1b">
    <w:name w:val="Название объекта1"/>
    <w:basedOn w:val="a"/>
    <w:next w:val="a"/>
    <w:rsid w:val="003F22A1"/>
    <w:pPr>
      <w:widowControl w:val="0"/>
      <w:shd w:val="clear" w:color="auto" w:fill="FFFFFF"/>
      <w:suppressAutoHyphens/>
      <w:autoSpaceDE w:val="0"/>
      <w:spacing w:after="0" w:line="240" w:lineRule="auto"/>
      <w:ind w:left="3067"/>
    </w:pPr>
    <w:rPr>
      <w:b/>
      <w:bCs/>
      <w:color w:val="000000"/>
      <w:spacing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672218117">
      <w:bodyDiv w:val="1"/>
      <w:marLeft w:val="0"/>
      <w:marRight w:val="0"/>
      <w:marTop w:val="0"/>
      <w:marBottom w:val="0"/>
      <w:divBdr>
        <w:top w:val="none" w:sz="0" w:space="0" w:color="auto"/>
        <w:left w:val="none" w:sz="0" w:space="0" w:color="auto"/>
        <w:bottom w:val="none" w:sz="0" w:space="0" w:color="auto"/>
        <w:right w:val="none" w:sz="0" w:space="0" w:color="auto"/>
      </w:divBdr>
    </w:div>
    <w:div w:id="1288123387">
      <w:bodyDiv w:val="1"/>
      <w:marLeft w:val="0"/>
      <w:marRight w:val="0"/>
      <w:marTop w:val="0"/>
      <w:marBottom w:val="0"/>
      <w:divBdr>
        <w:top w:val="none" w:sz="0" w:space="0" w:color="auto"/>
        <w:left w:val="none" w:sz="0" w:space="0" w:color="auto"/>
        <w:bottom w:val="none" w:sz="0" w:space="0" w:color="auto"/>
        <w:right w:val="none" w:sz="0" w:space="0" w:color="auto"/>
      </w:divBdr>
    </w:div>
    <w:div w:id="17577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7782;fld=134;dst=1014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67D2-46B0-46EA-B991-7F738D25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46</Pages>
  <Words>23030</Words>
  <Characters>131276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Подгорненское с_п</cp:lastModifiedBy>
  <cp:revision>3</cp:revision>
  <cp:lastPrinted>2012-02-10T13:50:00Z</cp:lastPrinted>
  <dcterms:created xsi:type="dcterms:W3CDTF">2012-02-10T13:12:00Z</dcterms:created>
  <dcterms:modified xsi:type="dcterms:W3CDTF">2012-02-10T13:52:00Z</dcterms:modified>
</cp:coreProperties>
</file>