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54" w:rsidRDefault="00F11E54" w:rsidP="00F11E54">
      <w:pPr>
        <w:pStyle w:val="4"/>
        <w:suppressAutoHyphens/>
        <w:jc w:val="center"/>
        <w:rPr>
          <w:rFonts w:ascii="Times New Roman" w:hAnsi="Times New Roman"/>
          <w:noProof/>
          <w:sz w:val="24"/>
          <w:szCs w:val="24"/>
        </w:rPr>
      </w:pPr>
      <w:r w:rsidRPr="00DD6B3A">
        <w:rPr>
          <w:rFonts w:ascii="Times New Roman" w:hAnsi="Times New Roman"/>
          <w:noProof/>
          <w:sz w:val="24"/>
          <w:szCs w:val="24"/>
        </w:rPr>
        <w:drawing>
          <wp:inline distT="0" distB="0" distL="0" distR="0">
            <wp:extent cx="723900" cy="81216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12165"/>
                    </a:xfrm>
                    <a:prstGeom prst="rect">
                      <a:avLst/>
                    </a:prstGeom>
                    <a:noFill/>
                    <a:ln>
                      <a:noFill/>
                    </a:ln>
                  </pic:spPr>
                </pic:pic>
              </a:graphicData>
            </a:graphic>
          </wp:inline>
        </w:drawing>
      </w:r>
    </w:p>
    <w:p w:rsidR="00F11E54" w:rsidRPr="004E70A6" w:rsidRDefault="00F11E54" w:rsidP="00F11E54">
      <w:pPr>
        <w:rPr>
          <w:lang w:val="x-none" w:eastAsia="x-none"/>
        </w:rPr>
      </w:pPr>
    </w:p>
    <w:p w:rsidR="00F11E54" w:rsidRPr="00F11E54" w:rsidRDefault="00F11E54" w:rsidP="00F11E54">
      <w:pPr>
        <w:pStyle w:val="a9"/>
        <w:suppressAutoHyphens/>
        <w:jc w:val="center"/>
        <w:rPr>
          <w:b w:val="0"/>
          <w:color w:val="auto"/>
          <w:sz w:val="24"/>
          <w:szCs w:val="24"/>
        </w:rPr>
      </w:pPr>
      <w:r w:rsidRPr="00F11E54">
        <w:rPr>
          <w:b w:val="0"/>
          <w:color w:val="auto"/>
          <w:sz w:val="24"/>
          <w:szCs w:val="24"/>
        </w:rPr>
        <w:t xml:space="preserve">Администрация </w:t>
      </w:r>
    </w:p>
    <w:p w:rsidR="00F11E54" w:rsidRPr="00F11E54" w:rsidRDefault="00F11E54" w:rsidP="00F11E54">
      <w:pPr>
        <w:pStyle w:val="a9"/>
        <w:suppressAutoHyphens/>
        <w:jc w:val="center"/>
        <w:rPr>
          <w:b w:val="0"/>
          <w:color w:val="auto"/>
          <w:sz w:val="24"/>
          <w:szCs w:val="24"/>
        </w:rPr>
      </w:pPr>
      <w:r w:rsidRPr="00F11E54">
        <w:rPr>
          <w:b w:val="0"/>
          <w:color w:val="auto"/>
          <w:sz w:val="24"/>
          <w:szCs w:val="24"/>
        </w:rPr>
        <w:t>Подгорненского сельского поселения</w:t>
      </w:r>
    </w:p>
    <w:p w:rsidR="00F11E54" w:rsidRPr="00F11E54" w:rsidRDefault="00F11E54" w:rsidP="00F11E54">
      <w:pPr>
        <w:pStyle w:val="ConsNonformat"/>
        <w:suppressAutoHyphens/>
        <w:jc w:val="center"/>
        <w:rPr>
          <w:rFonts w:ascii="Times New Roman" w:hAnsi="Times New Roman" w:cs="Times New Roman"/>
          <w:sz w:val="24"/>
          <w:szCs w:val="24"/>
        </w:rPr>
      </w:pPr>
    </w:p>
    <w:p w:rsidR="00F11E54" w:rsidRDefault="00F11E54" w:rsidP="00F11E54">
      <w:pPr>
        <w:suppressAutoHyphens/>
        <w:jc w:val="center"/>
      </w:pPr>
      <w:r w:rsidRPr="00F11E54">
        <w:t>ПОСТАНОВЛЕНИЕ</w:t>
      </w:r>
    </w:p>
    <w:p w:rsidR="00F11E54" w:rsidRPr="00F11E54" w:rsidRDefault="00F11E54" w:rsidP="00F11E54">
      <w:pPr>
        <w:suppressAutoHyphens/>
        <w:jc w:val="center"/>
      </w:pPr>
    </w:p>
    <w:p w:rsidR="005E48E4" w:rsidRPr="00F11E54" w:rsidRDefault="005E48E4">
      <w:pPr>
        <w:pStyle w:val="af7"/>
        <w:jc w:val="center"/>
        <w:rPr>
          <w:rFonts w:ascii="Times New Roman" w:hAnsi="Times New Roman"/>
          <w:sz w:val="18"/>
          <w:szCs w:val="18"/>
        </w:rPr>
      </w:pPr>
    </w:p>
    <w:p w:rsidR="00F11E54" w:rsidRPr="00F11E54" w:rsidRDefault="00F11E54" w:rsidP="00F11E54">
      <w:pPr>
        <w:pStyle w:val="af7"/>
        <w:rPr>
          <w:rFonts w:ascii="Times New Roman" w:hAnsi="Times New Roman"/>
          <w:sz w:val="24"/>
          <w:szCs w:val="24"/>
        </w:rPr>
      </w:pPr>
      <w:r w:rsidRPr="00F11E54">
        <w:rPr>
          <w:rFonts w:ascii="Times New Roman" w:hAnsi="Times New Roman"/>
          <w:sz w:val="24"/>
          <w:szCs w:val="24"/>
        </w:rPr>
        <w:t>28.07.2023</w:t>
      </w:r>
      <w:r w:rsidR="0083575D" w:rsidRPr="00F11E54">
        <w:rPr>
          <w:rFonts w:ascii="Times New Roman" w:hAnsi="Times New Roman"/>
          <w:sz w:val="24"/>
          <w:szCs w:val="24"/>
        </w:rPr>
        <w:t xml:space="preserve">                                     </w:t>
      </w:r>
      <w:r w:rsidRPr="00F11E54">
        <w:rPr>
          <w:rFonts w:ascii="Times New Roman" w:hAnsi="Times New Roman"/>
          <w:sz w:val="24"/>
          <w:szCs w:val="24"/>
        </w:rPr>
        <w:t xml:space="preserve">                  </w:t>
      </w:r>
      <w:r w:rsidR="0083575D" w:rsidRPr="00F11E54">
        <w:rPr>
          <w:rFonts w:ascii="Times New Roman" w:hAnsi="Times New Roman"/>
          <w:sz w:val="24"/>
          <w:szCs w:val="24"/>
        </w:rPr>
        <w:t xml:space="preserve"> </w:t>
      </w:r>
      <w:r w:rsidR="00A45FD8" w:rsidRPr="00F11E54">
        <w:rPr>
          <w:rFonts w:ascii="Times New Roman" w:hAnsi="Times New Roman"/>
          <w:sz w:val="24"/>
          <w:szCs w:val="24"/>
        </w:rPr>
        <w:t xml:space="preserve">№ </w:t>
      </w:r>
      <w:r w:rsidRPr="00F11E54">
        <w:rPr>
          <w:rFonts w:ascii="Times New Roman" w:hAnsi="Times New Roman"/>
          <w:sz w:val="24"/>
          <w:szCs w:val="24"/>
        </w:rPr>
        <w:t>86</w:t>
      </w:r>
      <w:r w:rsidR="00A45FD8" w:rsidRPr="00F11E54">
        <w:rPr>
          <w:rFonts w:ascii="Times New Roman" w:hAnsi="Times New Roman"/>
          <w:sz w:val="24"/>
          <w:szCs w:val="24"/>
        </w:rPr>
        <w:t xml:space="preserve">                                     </w:t>
      </w:r>
      <w:r w:rsidRPr="00F11E54">
        <w:rPr>
          <w:rFonts w:ascii="Times New Roman" w:hAnsi="Times New Roman"/>
          <w:sz w:val="24"/>
          <w:szCs w:val="24"/>
        </w:rPr>
        <w:t xml:space="preserve">               </w:t>
      </w:r>
      <w:r w:rsidR="00A45FD8" w:rsidRPr="00F11E54">
        <w:rPr>
          <w:rFonts w:ascii="Times New Roman" w:hAnsi="Times New Roman"/>
          <w:sz w:val="24"/>
          <w:szCs w:val="24"/>
        </w:rPr>
        <w:t xml:space="preserve"> </w:t>
      </w:r>
      <w:r w:rsidR="0083575D" w:rsidRPr="00F11E54">
        <w:rPr>
          <w:rFonts w:ascii="Times New Roman" w:hAnsi="Times New Roman"/>
          <w:sz w:val="24"/>
          <w:szCs w:val="24"/>
        </w:rPr>
        <w:t xml:space="preserve"> с. </w:t>
      </w:r>
      <w:r w:rsidR="00A45FD8" w:rsidRPr="00F11E54">
        <w:rPr>
          <w:rFonts w:ascii="Times New Roman" w:hAnsi="Times New Roman"/>
          <w:sz w:val="24"/>
          <w:szCs w:val="24"/>
        </w:rPr>
        <w:t>Подгорное</w:t>
      </w:r>
      <w:r w:rsidR="0083575D" w:rsidRPr="00F11E54">
        <w:rPr>
          <w:rFonts w:ascii="Times New Roman" w:hAnsi="Times New Roman"/>
          <w:sz w:val="24"/>
          <w:szCs w:val="24"/>
        </w:rPr>
        <w:t xml:space="preserve"> </w:t>
      </w:r>
    </w:p>
    <w:p w:rsidR="00CA0E8A" w:rsidRPr="00F11E54" w:rsidRDefault="0083575D" w:rsidP="00F11E54">
      <w:pPr>
        <w:pStyle w:val="af7"/>
        <w:rPr>
          <w:sz w:val="24"/>
          <w:szCs w:val="24"/>
        </w:rPr>
      </w:pPr>
      <w:r w:rsidRPr="00F11E54">
        <w:rPr>
          <w:rFonts w:ascii="Times New Roman" w:hAnsi="Times New Roman"/>
          <w:b/>
          <w:sz w:val="24"/>
          <w:szCs w:val="24"/>
        </w:rPr>
        <w:t xml:space="preserve">                                   </w:t>
      </w:r>
    </w:p>
    <w:p w:rsidR="00CA0E8A" w:rsidRPr="00F11E54" w:rsidRDefault="00CA0E8A" w:rsidP="00CA0E8A">
      <w:pPr>
        <w:rPr>
          <w:b/>
        </w:rPr>
      </w:pPr>
      <w:r w:rsidRPr="00F11E54">
        <w:rPr>
          <w:b/>
        </w:rPr>
        <w:t>Об утверждении административного регламента</w:t>
      </w:r>
    </w:p>
    <w:p w:rsidR="00CA0E8A" w:rsidRPr="00F11E54" w:rsidRDefault="00CA0E8A" w:rsidP="00CA0E8A">
      <w:pPr>
        <w:rPr>
          <w:b/>
        </w:rPr>
      </w:pPr>
      <w:r w:rsidRPr="00F11E54">
        <w:rPr>
          <w:b/>
        </w:rPr>
        <w:t xml:space="preserve">по предоставлению муниципальной услуги </w:t>
      </w:r>
    </w:p>
    <w:p w:rsidR="00CA0E8A" w:rsidRPr="00F11E54" w:rsidRDefault="00CA0E8A" w:rsidP="00CA0E8A">
      <w:pPr>
        <w:rPr>
          <w:b/>
        </w:rPr>
      </w:pPr>
      <w:r w:rsidRPr="00F11E54">
        <w:rPr>
          <w:b/>
        </w:rPr>
        <w:t xml:space="preserve">«Сверка арендных платежей с арендаторами </w:t>
      </w:r>
    </w:p>
    <w:p w:rsidR="00CA0E8A" w:rsidRPr="00F11E54" w:rsidRDefault="00CA0E8A" w:rsidP="00CA0E8A">
      <w:pPr>
        <w:rPr>
          <w:b/>
        </w:rPr>
      </w:pPr>
      <w:r w:rsidRPr="00F11E54">
        <w:rPr>
          <w:b/>
        </w:rPr>
        <w:t>земельных участков, муниципального имущества»</w:t>
      </w:r>
    </w:p>
    <w:p w:rsidR="005E48E4" w:rsidRPr="00F11E54" w:rsidRDefault="0083575D" w:rsidP="006D4AB2">
      <w:r w:rsidRPr="00F11E54">
        <w:t xml:space="preserve">            </w:t>
      </w:r>
    </w:p>
    <w:p w:rsidR="006D4AB2" w:rsidRPr="00F11E54" w:rsidRDefault="006D4AB2" w:rsidP="006D4AB2"/>
    <w:p w:rsidR="005E48E4" w:rsidRPr="00F11E54" w:rsidRDefault="0083575D">
      <w:pPr>
        <w:jc w:val="both"/>
      </w:pPr>
      <w:r w:rsidRPr="00F11E54">
        <w:tab/>
        <w:t>Во исполнение Федерального закона от 27.07.2010 № 210-ФЗ «Об организации предоставления государственных и муниципальных услуг»</w:t>
      </w:r>
      <w:r w:rsidR="0018100D" w:rsidRPr="00F11E54">
        <w:t>,</w:t>
      </w:r>
      <w:r w:rsidR="00F4384F" w:rsidRPr="00F11E54">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Pr="00F11E54">
        <w:t>», в целях повышения доступности и качества предоставления муниципальных услуг</w:t>
      </w:r>
    </w:p>
    <w:p w:rsidR="005E48E4" w:rsidRPr="00F11E54" w:rsidRDefault="005E48E4">
      <w:pPr>
        <w:pStyle w:val="af3"/>
        <w:rPr>
          <w:sz w:val="24"/>
          <w:szCs w:val="24"/>
        </w:rPr>
      </w:pPr>
    </w:p>
    <w:p w:rsidR="005E48E4" w:rsidRPr="00F11E54" w:rsidRDefault="0083575D">
      <w:pPr>
        <w:jc w:val="center"/>
        <w:rPr>
          <w:b/>
        </w:rPr>
      </w:pPr>
      <w:r w:rsidRPr="00F11E54">
        <w:rPr>
          <w:b/>
        </w:rPr>
        <w:t>ПОСТАНОВЛЯЮ:</w:t>
      </w:r>
    </w:p>
    <w:p w:rsidR="005E48E4" w:rsidRPr="00F11E54" w:rsidRDefault="005E48E4"/>
    <w:p w:rsidR="005E48E4" w:rsidRPr="00F11E54" w:rsidRDefault="00F11E54" w:rsidP="003E5A98">
      <w:pPr>
        <w:ind w:firstLine="709"/>
        <w:jc w:val="both"/>
        <w:rPr>
          <w:b/>
        </w:rPr>
      </w:pPr>
      <w:r>
        <w:t>1.</w:t>
      </w:r>
      <w:r w:rsidR="0083575D" w:rsidRPr="00F11E54">
        <w:t xml:space="preserve">Утвердить административный регламент по предоставлению муниципальной </w:t>
      </w:r>
      <w:r w:rsidR="00CA0E8A" w:rsidRPr="00F11E54">
        <w:t>«Сверка арендных платежей с арендаторами земельных участков, муниципального имущества</w:t>
      </w:r>
      <w:r w:rsidR="007373BE" w:rsidRPr="00F11E54">
        <w:t>» согласно</w:t>
      </w:r>
      <w:r w:rsidR="0083575D" w:rsidRPr="00F11E54">
        <w:t xml:space="preserve"> </w:t>
      </w:r>
      <w:r w:rsidR="007373BE" w:rsidRPr="00F11E54">
        <w:t>приложению,</w:t>
      </w:r>
      <w:r w:rsidR="0083575D" w:rsidRPr="00F11E54">
        <w:t xml:space="preserve"> к настоящему постановлению</w:t>
      </w:r>
      <w:r w:rsidR="009155E9" w:rsidRPr="00F11E54">
        <w:t>.</w:t>
      </w:r>
    </w:p>
    <w:p w:rsidR="00BE0BDE" w:rsidRPr="00F11E54" w:rsidRDefault="00F11E54" w:rsidP="00C1376E">
      <w:pPr>
        <w:ind w:firstLine="709"/>
        <w:jc w:val="both"/>
        <w:rPr>
          <w:bCs/>
        </w:rPr>
      </w:pPr>
      <w:r>
        <w:rPr>
          <w:bCs/>
        </w:rPr>
        <w:t>2.</w:t>
      </w:r>
      <w:r w:rsidR="00BE0BDE" w:rsidRPr="00F11E54">
        <w:rPr>
          <w:bCs/>
        </w:rPr>
        <w:t>Признать утратившим силу постановление Администр</w:t>
      </w:r>
      <w:r w:rsidR="00CA0E8A" w:rsidRPr="00F11E54">
        <w:rPr>
          <w:bCs/>
        </w:rPr>
        <w:t xml:space="preserve">ации </w:t>
      </w:r>
      <w:r w:rsidR="00F4384F" w:rsidRPr="00F11E54">
        <w:rPr>
          <w:bCs/>
        </w:rPr>
        <w:t>Подгорненского сельского поселения</w:t>
      </w:r>
      <w:r w:rsidR="00CA0E8A" w:rsidRPr="00F11E54">
        <w:rPr>
          <w:bCs/>
        </w:rPr>
        <w:t xml:space="preserve"> от </w:t>
      </w:r>
      <w:r w:rsidR="00F4384F" w:rsidRPr="00F11E54">
        <w:rPr>
          <w:bCs/>
        </w:rPr>
        <w:t>02</w:t>
      </w:r>
      <w:r w:rsidR="00CA0E8A" w:rsidRPr="00F11E54">
        <w:rPr>
          <w:bCs/>
        </w:rPr>
        <w:t xml:space="preserve">.02.2016 № </w:t>
      </w:r>
      <w:r w:rsidR="00F4384F" w:rsidRPr="00F11E54">
        <w:rPr>
          <w:bCs/>
        </w:rPr>
        <w:t>20</w:t>
      </w:r>
      <w:r w:rsidR="00BE0BDE" w:rsidRPr="00F11E54">
        <w:rPr>
          <w:bCs/>
        </w:rPr>
        <w:t xml:space="preserve"> </w:t>
      </w:r>
      <w:r w:rsidR="006D4AB2" w:rsidRPr="00F11E54">
        <w:rPr>
          <w:bCs/>
        </w:rPr>
        <w:t xml:space="preserve">«Об утверждении административного регламента по предоставлению муниципальной услуги </w:t>
      </w:r>
      <w:r w:rsidR="00CA0E8A" w:rsidRPr="00F11E54">
        <w:rPr>
          <w:bCs/>
        </w:rPr>
        <w:t>«Сверка арендных платежей с арендаторами земельных участков, муниципального имущества»</w:t>
      </w:r>
    </w:p>
    <w:p w:rsidR="005E48E4" w:rsidRPr="00F11E54" w:rsidRDefault="00BE0BDE" w:rsidP="00BE0BDE">
      <w:pPr>
        <w:ind w:firstLine="709"/>
        <w:jc w:val="both"/>
        <w:rPr>
          <w:bCs/>
        </w:rPr>
      </w:pPr>
      <w:r w:rsidRPr="00F11E54">
        <w:rPr>
          <w:bCs/>
        </w:rPr>
        <w:t>3</w:t>
      </w:r>
      <w:r w:rsidR="00F11E54">
        <w:rPr>
          <w:bCs/>
        </w:rPr>
        <w:t>.</w:t>
      </w:r>
      <w:r w:rsidR="0083575D" w:rsidRPr="00F11E54">
        <w:rPr>
          <w:bCs/>
        </w:rPr>
        <w:t xml:space="preserve">Настоящее постановление подлежит официальному опубликованию.    </w:t>
      </w:r>
    </w:p>
    <w:p w:rsidR="005E48E4" w:rsidRDefault="00BE0BDE" w:rsidP="00BE0BDE">
      <w:pPr>
        <w:ind w:firstLine="709"/>
        <w:jc w:val="both"/>
      </w:pPr>
      <w:r w:rsidRPr="00F11E54">
        <w:rPr>
          <w:bCs/>
        </w:rPr>
        <w:t>4</w:t>
      </w:r>
      <w:r w:rsidR="00F11E54">
        <w:rPr>
          <w:bCs/>
        </w:rPr>
        <w:t>.</w:t>
      </w:r>
      <w:r w:rsidR="0083575D" w:rsidRPr="00F11E54">
        <w:t xml:space="preserve">Контроль за исполнением настоящего постановления </w:t>
      </w:r>
      <w:r w:rsidR="00F4384F" w:rsidRPr="00F11E54">
        <w:t>оставляю за собой.</w:t>
      </w:r>
    </w:p>
    <w:p w:rsidR="00F11E54" w:rsidRDefault="00F11E54" w:rsidP="00BE0BDE">
      <w:pPr>
        <w:ind w:firstLine="709"/>
        <w:jc w:val="both"/>
      </w:pPr>
    </w:p>
    <w:p w:rsidR="00F11E54" w:rsidRPr="00F11E54" w:rsidRDefault="00F11E54" w:rsidP="00BE0BDE">
      <w:pPr>
        <w:ind w:firstLine="709"/>
        <w:jc w:val="both"/>
      </w:pPr>
    </w:p>
    <w:p w:rsidR="005E48E4" w:rsidRDefault="005E48E4">
      <w:pPr>
        <w:rPr>
          <w:b/>
        </w:rPr>
      </w:pPr>
    </w:p>
    <w:p w:rsidR="00F11E54" w:rsidRDefault="00F11E54">
      <w:pPr>
        <w:rPr>
          <w:b/>
        </w:rPr>
      </w:pPr>
    </w:p>
    <w:p w:rsidR="00F11E54" w:rsidRPr="00F11E54" w:rsidRDefault="00F11E54">
      <w:pPr>
        <w:rPr>
          <w:b/>
        </w:rPr>
      </w:pPr>
    </w:p>
    <w:p w:rsidR="005E48E4" w:rsidRPr="00F11E54" w:rsidRDefault="0083575D">
      <w:pPr>
        <w:rPr>
          <w:b/>
        </w:rPr>
      </w:pPr>
      <w:r w:rsidRPr="00F11E54">
        <w:rPr>
          <w:b/>
        </w:rPr>
        <w:t xml:space="preserve">Глава Администрации </w:t>
      </w:r>
      <w:r w:rsidR="00F11E54">
        <w:rPr>
          <w:b/>
        </w:rPr>
        <w:t xml:space="preserve"> Подгорненского</w:t>
      </w:r>
    </w:p>
    <w:p w:rsidR="005E48E4" w:rsidRPr="00F11E54" w:rsidRDefault="00F4384F">
      <w:pPr>
        <w:rPr>
          <w:b/>
        </w:rPr>
      </w:pPr>
      <w:r w:rsidRPr="00F11E54">
        <w:rPr>
          <w:b/>
        </w:rPr>
        <w:t>сельского поселения</w:t>
      </w:r>
      <w:r w:rsidR="0083575D" w:rsidRPr="00F11E54">
        <w:rPr>
          <w:b/>
        </w:rPr>
        <w:tab/>
      </w:r>
      <w:r w:rsidRPr="00F11E54">
        <w:rPr>
          <w:b/>
        </w:rPr>
        <w:tab/>
      </w:r>
      <w:r w:rsidRPr="00F11E54">
        <w:rPr>
          <w:b/>
        </w:rPr>
        <w:tab/>
        <w:t xml:space="preserve">         </w:t>
      </w:r>
      <w:r w:rsidR="0083575D" w:rsidRPr="00F11E54">
        <w:rPr>
          <w:b/>
        </w:rPr>
        <w:t xml:space="preserve">  </w:t>
      </w:r>
      <w:r w:rsidR="00F11E54">
        <w:rPr>
          <w:b/>
        </w:rPr>
        <w:t xml:space="preserve">                                               </w:t>
      </w:r>
      <w:r w:rsidR="0083575D" w:rsidRPr="00F11E54">
        <w:rPr>
          <w:b/>
        </w:rPr>
        <w:t xml:space="preserve">  </w:t>
      </w:r>
      <w:r w:rsidRPr="00F11E54">
        <w:rPr>
          <w:b/>
        </w:rPr>
        <w:t xml:space="preserve"> </w:t>
      </w:r>
      <w:r w:rsidR="0083575D" w:rsidRPr="00F11E54">
        <w:rPr>
          <w:b/>
        </w:rPr>
        <w:t xml:space="preserve"> </w:t>
      </w:r>
      <w:r w:rsidRPr="00F11E54">
        <w:rPr>
          <w:b/>
        </w:rPr>
        <w:t>Л.В.Горбатенко</w:t>
      </w:r>
      <w:r w:rsidR="0083575D" w:rsidRPr="00F11E54">
        <w:rPr>
          <w:b/>
        </w:rPr>
        <w:t xml:space="preserve">  </w:t>
      </w:r>
    </w:p>
    <w:p w:rsidR="005E48E4" w:rsidRPr="00F11E54" w:rsidRDefault="005E48E4"/>
    <w:p w:rsidR="0039539E" w:rsidRDefault="0039539E" w:rsidP="001817E6">
      <w:pPr>
        <w:ind w:left="6237"/>
        <w:jc w:val="center"/>
        <w:rPr>
          <w:bCs/>
        </w:rPr>
      </w:pPr>
    </w:p>
    <w:p w:rsidR="00F4384F" w:rsidRDefault="00F4384F" w:rsidP="001817E6">
      <w:pPr>
        <w:ind w:left="6237"/>
        <w:jc w:val="center"/>
        <w:rPr>
          <w:bCs/>
        </w:rPr>
      </w:pPr>
    </w:p>
    <w:p w:rsidR="00F4384F" w:rsidRDefault="00F4384F" w:rsidP="001817E6">
      <w:pPr>
        <w:ind w:left="6237"/>
        <w:jc w:val="center"/>
        <w:rPr>
          <w:bCs/>
        </w:rPr>
      </w:pPr>
    </w:p>
    <w:p w:rsidR="00F4384F" w:rsidRDefault="00F4384F" w:rsidP="001817E6">
      <w:pPr>
        <w:ind w:left="6237"/>
        <w:jc w:val="center"/>
        <w:rPr>
          <w:bCs/>
        </w:rPr>
      </w:pPr>
    </w:p>
    <w:p w:rsidR="00F4384F" w:rsidRDefault="00F4384F" w:rsidP="001817E6">
      <w:pPr>
        <w:ind w:left="6237"/>
        <w:jc w:val="center"/>
        <w:rPr>
          <w:bCs/>
        </w:rPr>
      </w:pPr>
    </w:p>
    <w:p w:rsidR="0039539E" w:rsidRDefault="0039539E" w:rsidP="001817E6">
      <w:pPr>
        <w:ind w:left="6237"/>
        <w:jc w:val="center"/>
        <w:rPr>
          <w:bCs/>
        </w:rPr>
      </w:pPr>
    </w:p>
    <w:p w:rsidR="00F11E54" w:rsidRDefault="00F11E54" w:rsidP="00F11E54">
      <w:pPr>
        <w:ind w:left="6237"/>
        <w:jc w:val="right"/>
        <w:rPr>
          <w:bCs/>
        </w:rPr>
      </w:pPr>
    </w:p>
    <w:p w:rsidR="005E48E4" w:rsidRDefault="0083575D" w:rsidP="00F11E54">
      <w:pPr>
        <w:ind w:left="6237"/>
        <w:jc w:val="right"/>
      </w:pPr>
      <w:r>
        <w:rPr>
          <w:bCs/>
        </w:rPr>
        <w:lastRenderedPageBreak/>
        <w:t>Приложение</w:t>
      </w:r>
    </w:p>
    <w:p w:rsidR="005E48E4" w:rsidRDefault="0083575D" w:rsidP="00F11E54">
      <w:pPr>
        <w:ind w:left="6237"/>
        <w:jc w:val="right"/>
        <w:rPr>
          <w:bCs/>
        </w:rPr>
      </w:pPr>
      <w:r>
        <w:rPr>
          <w:bCs/>
        </w:rPr>
        <w:t>к постановлению</w:t>
      </w:r>
      <w:r w:rsidR="00F11E54">
        <w:rPr>
          <w:bCs/>
        </w:rPr>
        <w:t xml:space="preserve"> </w:t>
      </w:r>
      <w:r>
        <w:rPr>
          <w:bCs/>
        </w:rPr>
        <w:t>Администрации</w:t>
      </w:r>
    </w:p>
    <w:p w:rsidR="005E48E4" w:rsidRDefault="00F11E54" w:rsidP="00F11E54">
      <w:pPr>
        <w:ind w:left="5670"/>
        <w:jc w:val="right"/>
        <w:rPr>
          <w:bCs/>
        </w:rPr>
      </w:pPr>
      <w:r>
        <w:rPr>
          <w:bCs/>
        </w:rPr>
        <w:t xml:space="preserve">Подгорненского сельского </w:t>
      </w:r>
      <w:r w:rsidR="00F4384F">
        <w:rPr>
          <w:bCs/>
        </w:rPr>
        <w:t>поселения</w:t>
      </w:r>
    </w:p>
    <w:p w:rsidR="005E48E4" w:rsidRDefault="00F11E54" w:rsidP="00F11E54">
      <w:pPr>
        <w:ind w:left="6237"/>
        <w:jc w:val="right"/>
        <w:rPr>
          <w:bCs/>
        </w:rPr>
      </w:pPr>
      <w:r>
        <w:rPr>
          <w:bCs/>
        </w:rPr>
        <w:t>от 28.07.2023 № 86</w:t>
      </w:r>
    </w:p>
    <w:p w:rsidR="005E48E4" w:rsidRDefault="005E48E4">
      <w:pPr>
        <w:rPr>
          <w:b/>
          <w:bCs/>
        </w:rPr>
      </w:pPr>
    </w:p>
    <w:p w:rsidR="005E48E4" w:rsidRDefault="0083575D" w:rsidP="00FE0914">
      <w:pPr>
        <w:jc w:val="center"/>
        <w:rPr>
          <w:b/>
          <w:bCs/>
        </w:rPr>
      </w:pPr>
      <w:r>
        <w:rPr>
          <w:b/>
          <w:bCs/>
        </w:rPr>
        <w:t>Административный регламент</w:t>
      </w:r>
    </w:p>
    <w:p w:rsidR="005E48E4" w:rsidRDefault="0083575D" w:rsidP="00FE0914">
      <w:pPr>
        <w:jc w:val="center"/>
        <w:rPr>
          <w:b/>
          <w:bCs/>
        </w:rPr>
      </w:pPr>
      <w:r>
        <w:rPr>
          <w:b/>
          <w:bCs/>
        </w:rPr>
        <w:t>по предоставлению муниципальной услуги</w:t>
      </w:r>
    </w:p>
    <w:p w:rsidR="006D4AB2" w:rsidRPr="006D4AB2" w:rsidRDefault="006D4AB2" w:rsidP="00FE0914">
      <w:pPr>
        <w:jc w:val="center"/>
        <w:rPr>
          <w:b/>
          <w:bCs/>
        </w:rPr>
      </w:pPr>
      <w:r w:rsidRPr="006D4AB2">
        <w:rPr>
          <w:b/>
          <w:bCs/>
        </w:rPr>
        <w:t xml:space="preserve">по предоставлению муниципальной услуги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FE0914" w:rsidRDefault="0083575D" w:rsidP="006D4AB2">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83575D" w:rsidP="007373BE">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F4384F">
        <w:t xml:space="preserve">Подгорненского сельского поселения </w:t>
      </w:r>
      <w:r>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4384F">
        <w:t>Подгорненского сельского поселения</w:t>
      </w:r>
      <w:r>
        <w:t>.</w:t>
      </w:r>
    </w:p>
    <w:p w:rsidR="001511EA" w:rsidRPr="001511EA" w:rsidRDefault="00BA60C6" w:rsidP="00FE0914">
      <w:pPr>
        <w:jc w:val="both"/>
      </w:pPr>
      <w:r>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F4384F">
        <w:t>Подгорненского сельского поселения</w:t>
      </w:r>
      <w:r w:rsidR="0083575D">
        <w:t xml:space="preserve"> (далее – Администрация), МАУ </w:t>
      </w:r>
      <w:r w:rsidR="00F4384F">
        <w:t xml:space="preserve">Ремонтненского района </w:t>
      </w:r>
      <w:r w:rsidR="0083575D">
        <w:t xml:space="preserve">«Многофункциональный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F4384F">
        <w:t xml:space="preserve">Подгорненского сельского поселения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F4384F">
        <w:t xml:space="preserve">Подгорненского сельского поселения </w:t>
      </w:r>
      <w:r>
        <w:t>(далее Администрация);</w:t>
      </w:r>
    </w:p>
    <w:p w:rsidR="005E48E4" w:rsidRDefault="0083575D">
      <w:pPr>
        <w:tabs>
          <w:tab w:val="left" w:pos="426"/>
        </w:tabs>
        <w:ind w:firstLine="709"/>
        <w:jc w:val="both"/>
      </w:pPr>
      <w:r>
        <w:lastRenderedPageBreak/>
        <w:t xml:space="preserve">-МАУ </w:t>
      </w:r>
      <w:r w:rsidR="00F4384F">
        <w:t xml:space="preserve">Ремонтненского района </w:t>
      </w:r>
      <w:r>
        <w:t>«Многофункциональный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F4384F">
        <w:rPr>
          <w:rFonts w:eastAsia="Arial"/>
          <w:bCs/>
          <w:lang w:eastAsia="ar-SA"/>
        </w:rPr>
        <w:t xml:space="preserve">Подгорненского сельского поселения </w:t>
      </w:r>
      <w:r>
        <w:rPr>
          <w:rFonts w:eastAsia="Arial"/>
          <w:bCs/>
          <w:lang w:eastAsia="ar-SA"/>
        </w:rPr>
        <w:t>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6D4AB2" w:rsidRPr="00F11E54" w:rsidRDefault="00FE0914" w:rsidP="00F11E54">
      <w:pPr>
        <w:pStyle w:val="ConsPlusNormal"/>
        <w:ind w:firstLine="851"/>
        <w:jc w:val="both"/>
        <w:rPr>
          <w:rFonts w:ascii="Times New Roman" w:hAnsi="Times New Roman" w:cs="Times New Roman"/>
          <w:sz w:val="24"/>
          <w:szCs w:val="24"/>
        </w:rPr>
      </w:pPr>
      <w:r w:rsidRPr="00FE0914">
        <w:t xml:space="preserve"> </w:t>
      </w:r>
      <w:r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2.2.1</w:t>
      </w:r>
      <w:r w:rsidR="00BC1A81">
        <w:t>.</w:t>
      </w:r>
      <w:r>
        <w:t xml:space="preserve"> Муниципальная услуга предоставляется Администрацией </w:t>
      </w:r>
      <w:r w:rsidR="00542BE3">
        <w:t>Подгорненского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F4384F">
        <w:t>Подгорненского сельского поселения</w:t>
      </w:r>
      <w:r w:rsidR="00542BE3">
        <w:t xml:space="preserve"> </w:t>
      </w:r>
      <w:r>
        <w:t xml:space="preserve">выступает Администрации </w:t>
      </w:r>
      <w:r w:rsidR="00F4384F">
        <w:t>Подгорненского сельского поселения</w:t>
      </w:r>
      <w:r>
        <w:t xml:space="preserve">(далее </w:t>
      </w:r>
      <w:r w:rsidR="00542BE3">
        <w:t>Администрация</w:t>
      </w:r>
      <w:r>
        <w:t>)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542BE3">
        <w:rPr>
          <w:rFonts w:eastAsiaTheme="minorHAnsi"/>
          <w:lang w:eastAsia="en-US"/>
        </w:rPr>
        <w:t xml:space="preserve"> Администрация Подгорненского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lastRenderedPageBreak/>
        <w:t xml:space="preserve">- 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542BE3">
        <w:t>Администрации</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 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 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t>2</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w:t>
      </w:r>
      <w:r w:rsidR="00F4384F">
        <w:t>Подгорненского сельского поселения</w:t>
      </w:r>
      <w:r w:rsidR="00542BE3">
        <w:t xml:space="preserve"> </w:t>
      </w:r>
      <w:r w:rsidRPr="00DA1906">
        <w:t>с использованием усиленной квалифицированной электронной подписи.</w:t>
      </w:r>
    </w:p>
    <w:p w:rsidR="007901F8" w:rsidRDefault="007901F8" w:rsidP="00FE0914"/>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 рабочих дней со дня поступления пакета документов в Администрацию.</w:t>
      </w:r>
    </w:p>
    <w:p w:rsidR="003034E1" w:rsidRDefault="003034E1">
      <w:pPr>
        <w:tabs>
          <w:tab w:val="left" w:pos="426"/>
        </w:tabs>
        <w:ind w:firstLine="709"/>
        <w:jc w:val="center"/>
        <w:rPr>
          <w:b/>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F4384F">
        <w:t>Подгорненского сельского поселения</w:t>
      </w:r>
      <w:r w:rsidR="00542BE3">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CD2AF7">
      <w:pPr>
        <w:widowControl w:val="0"/>
        <w:tabs>
          <w:tab w:val="left" w:pos="1417"/>
        </w:tabs>
        <w:ind w:firstLine="567"/>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6E366A">
      <w:pPr>
        <w:widowControl w:val="0"/>
        <w:tabs>
          <w:tab w:val="left" w:pos="1417"/>
        </w:tabs>
        <w:ind w:firstLine="567"/>
        <w:jc w:val="both"/>
      </w:pPr>
      <w:r w:rsidRPr="00C31C29">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CD2AF7" w:rsidP="006E366A">
      <w:pPr>
        <w:widowControl w:val="0"/>
        <w:tabs>
          <w:tab w:val="left" w:pos="1417"/>
        </w:tabs>
        <w:ind w:firstLine="567"/>
        <w:jc w:val="both"/>
        <w:rPr>
          <w:color w:val="000000" w:themeColor="text1"/>
        </w:rPr>
      </w:pPr>
      <w:r>
        <w:rPr>
          <w:color w:val="000000" w:themeColor="text1"/>
        </w:rPr>
        <w:t>- Свидетельство о рождении или с</w:t>
      </w:r>
      <w:r w:rsidRPr="00CD2AF7">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Default="006E366A" w:rsidP="00F11E54">
      <w:pPr>
        <w:widowControl w:val="0"/>
        <w:tabs>
          <w:tab w:val="left" w:pos="1417"/>
        </w:tabs>
        <w:ind w:firstLine="567"/>
        <w:jc w:val="both"/>
        <w:rPr>
          <w:color w:val="000000" w:themeColor="text1"/>
        </w:rPr>
      </w:pPr>
      <w:r w:rsidRPr="006E366A">
        <w:rPr>
          <w:color w:val="000000" w:themeColor="text1"/>
        </w:rPr>
        <w:t xml:space="preserve"> -</w:t>
      </w:r>
      <w:r w:rsidR="00542BE3" w:rsidRPr="00542BE3">
        <w:t xml:space="preserve"> </w:t>
      </w:r>
      <w:r w:rsidR="00542BE3" w:rsidRPr="00E42B05">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w:t>
      </w:r>
      <w:r w:rsidR="00542BE3">
        <w:t>и).</w:t>
      </w:r>
    </w:p>
    <w:p w:rsidR="009D4822" w:rsidRDefault="007901F8" w:rsidP="0061770F">
      <w:pPr>
        <w:widowControl w:val="0"/>
        <w:tabs>
          <w:tab w:val="left" w:pos="1417"/>
        </w:tabs>
        <w:ind w:firstLine="567"/>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6E366A">
      <w:pPr>
        <w:widowControl w:val="0"/>
        <w:tabs>
          <w:tab w:val="left" w:pos="1417"/>
        </w:tabs>
        <w:ind w:firstLine="567"/>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6E366A">
      <w:pPr>
        <w:widowControl w:val="0"/>
        <w:tabs>
          <w:tab w:val="left" w:pos="1417"/>
        </w:tabs>
        <w:ind w:firstLine="567"/>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787BF6">
      <w:pPr>
        <w:widowControl w:val="0"/>
        <w:tabs>
          <w:tab w:val="left" w:pos="1417"/>
        </w:tabs>
        <w:ind w:firstLine="567"/>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6D3EF6">
      <w:pPr>
        <w:widowControl w:val="0"/>
        <w:tabs>
          <w:tab w:val="left" w:pos="1417"/>
        </w:tabs>
        <w:ind w:firstLine="567"/>
        <w:jc w:val="both"/>
        <w:rPr>
          <w:color w:val="000000" w:themeColor="text1"/>
        </w:rPr>
      </w:pPr>
      <w:r>
        <w:rPr>
          <w:color w:val="000000" w:themeColor="text1"/>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lastRenderedPageBreak/>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Pr="00911EDC">
        <w:rPr>
          <w:color w:val="000000"/>
        </w:rPr>
        <w:t xml:space="preserve">приложению № </w:t>
      </w:r>
      <w:r w:rsidR="00DA1906" w:rsidRPr="00911EDC">
        <w:rPr>
          <w:color w:val="000000"/>
        </w:rPr>
        <w:t>5</w:t>
      </w:r>
      <w:r w:rsidRPr="009B4463">
        <w:rPr>
          <w:color w:val="000000"/>
        </w:rPr>
        <w:t xml:space="preserve"> к административному регламенту.</w:t>
      </w:r>
    </w:p>
    <w:p w:rsidR="00F11E54" w:rsidRDefault="0083575D"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1E54" w:rsidRDefault="0083575D"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F11E54" w:rsidRDefault="0083575D"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F11E54" w:rsidRDefault="0083575D"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F11E54" w:rsidRDefault="00787BF6"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 копии платежных документов за период, по которому производится сверка (копия при предъявлении оригинала);</w:t>
      </w:r>
    </w:p>
    <w:p w:rsidR="00F11E54" w:rsidRDefault="00787BF6"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 акт сверки, составленный заявителем (при наличии) (оригинал);</w:t>
      </w:r>
    </w:p>
    <w:p w:rsidR="00F11E54" w:rsidRDefault="00787BF6"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 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F11E5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542BE3">
        <w:rPr>
          <w:spacing w:val="2"/>
          <w:shd w:val="clear" w:color="auto" w:fill="FFFFFF"/>
        </w:rPr>
        <w:t>Администрации</w:t>
      </w:r>
      <w:r w:rsidR="0083575D">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lastRenderedPageBreak/>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5021E2">
      <w:pPr>
        <w:tabs>
          <w:tab w:val="left" w:pos="426"/>
          <w:tab w:val="left" w:pos="993"/>
        </w:tabs>
        <w:ind w:firstLine="679"/>
        <w:jc w:val="center"/>
        <w:rPr>
          <w:b/>
        </w:rPr>
      </w:pPr>
      <w:r w:rsidRPr="00E754EB">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7901F8" w:rsidRDefault="007901F8" w:rsidP="007901F8">
      <w:pPr>
        <w:tabs>
          <w:tab w:val="left" w:pos="8364"/>
        </w:tabs>
        <w:ind w:firstLine="709"/>
        <w:jc w:val="both"/>
      </w:pPr>
      <w:r>
        <w:t xml:space="preserve">2.7.1. Сведения о государственной регистрации рождения. </w:t>
      </w:r>
    </w:p>
    <w:p w:rsidR="007901F8" w:rsidRDefault="007901F8" w:rsidP="007901F8">
      <w:pPr>
        <w:tabs>
          <w:tab w:val="left" w:pos="8364"/>
        </w:tabs>
        <w:ind w:firstLine="709"/>
        <w:jc w:val="both"/>
      </w:pPr>
      <w:r>
        <w:t>2.7.2. Сведения об опекунах и попечителях.</w:t>
      </w:r>
    </w:p>
    <w:p w:rsidR="005021E2" w:rsidRDefault="007901F8" w:rsidP="007901F8">
      <w:pPr>
        <w:tabs>
          <w:tab w:val="left" w:pos="8364"/>
        </w:tabs>
        <w:ind w:firstLine="709"/>
        <w:jc w:val="both"/>
      </w:pPr>
      <w:r>
        <w:t>2.7.3. Выписка из ЕГРЮЛ.</w:t>
      </w:r>
    </w:p>
    <w:p w:rsidR="007901F8" w:rsidRDefault="007901F8" w:rsidP="007901F8">
      <w:pPr>
        <w:tabs>
          <w:tab w:val="left" w:pos="8364"/>
        </w:tabs>
        <w:ind w:firstLine="709"/>
        <w:jc w:val="both"/>
      </w:pPr>
      <w:r>
        <w:t xml:space="preserve">2.7.4.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F11E54" w:rsidP="006D3EF6">
      <w:pPr>
        <w:ind w:firstLine="709"/>
        <w:jc w:val="both"/>
      </w:pPr>
      <w:r>
        <w:t>2.8.1.</w:t>
      </w:r>
      <w:r w:rsidR="006D3EF6">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F11E54" w:rsidP="006D3EF6">
      <w:pPr>
        <w:ind w:firstLine="709"/>
        <w:jc w:val="both"/>
      </w:pPr>
      <w:r>
        <w:t>2.8.2.</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F11E54" w:rsidP="006D3EF6">
      <w:pPr>
        <w:ind w:firstLine="709"/>
        <w:jc w:val="both"/>
      </w:pPr>
      <w:r>
        <w:t>2.8.3.</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F11E54" w:rsidP="006D3EF6">
      <w:pPr>
        <w:ind w:firstLine="709"/>
        <w:jc w:val="both"/>
      </w:pPr>
      <w:r>
        <w:t>2.8.4.</w:t>
      </w:r>
      <w:r w:rsidR="006D3EF6">
        <w:t>Представление неполного комплекта документов, необходимого для предоставления услуги</w:t>
      </w:r>
      <w:r w:rsidR="00306000">
        <w:t>;</w:t>
      </w:r>
    </w:p>
    <w:p w:rsidR="00306000" w:rsidRDefault="00F11E54" w:rsidP="006D3EF6">
      <w:pPr>
        <w:ind w:firstLine="709"/>
        <w:jc w:val="both"/>
      </w:pPr>
      <w:r>
        <w:t>2.8.5.</w:t>
      </w:r>
      <w:r w:rsidR="006D3EF6">
        <w:t>Представленные документы, необходимые для предоставления услуги, утратили силу</w:t>
      </w:r>
      <w:r w:rsidR="00306000">
        <w:t>;</w:t>
      </w:r>
    </w:p>
    <w:p w:rsidR="00306000" w:rsidRDefault="00F11E54" w:rsidP="006D3EF6">
      <w:pPr>
        <w:ind w:firstLine="709"/>
        <w:jc w:val="both"/>
      </w:pPr>
      <w:r>
        <w:t>2.8.6.</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F11E54" w:rsidP="006D3EF6">
      <w:pPr>
        <w:ind w:firstLine="709"/>
        <w:jc w:val="both"/>
      </w:pPr>
      <w:r>
        <w:lastRenderedPageBreak/>
        <w:t>2.8.7.</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F11E54" w:rsidP="006D3EF6">
      <w:pPr>
        <w:ind w:firstLine="709"/>
        <w:jc w:val="both"/>
      </w:pPr>
      <w:r>
        <w:t>2.8.8.</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F11E54" w:rsidP="006D3EF6">
      <w:pPr>
        <w:ind w:firstLine="709"/>
        <w:jc w:val="both"/>
      </w:pPr>
      <w:r>
        <w:t>2.8.9.</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F11E54"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5843AA" w:rsidRDefault="00F11E54"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2.9.2.</w:t>
      </w:r>
      <w:r w:rsidR="00306000" w:rsidRPr="00025455">
        <w:rPr>
          <w:rFonts w:ascii="Times New Roman" w:hAnsi="Times New Roman"/>
          <w:sz w:val="24"/>
          <w:szCs w:val="24"/>
          <w:shd w:val="clear" w:color="auto" w:fill="FFFFFF"/>
        </w:rPr>
        <w:t>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Default="00F11E54" w:rsidP="00F11E54">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2.7.3.</w:t>
      </w:r>
      <w:r w:rsidR="00941951"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Pr="00A84B11">
        <w:rPr>
          <w:b/>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 xml:space="preserve">с помощью электронной системы управления очередью используется принцип приоритетности по </w:t>
      </w:r>
      <w:r>
        <w:lastRenderedPageBreak/>
        <w:t>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.1</w:t>
      </w:r>
      <w:r w:rsidR="00F11E54">
        <w:rPr>
          <w:rFonts w:eastAsia="Arial Unicode MS"/>
        </w:rPr>
        <w:t>. Требования к помещению</w:t>
      </w:r>
      <w:r>
        <w:rPr>
          <w:rFonts w:eastAsia="Arial Unicode MS"/>
        </w:rPr>
        <w:t>,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sidR="00F11E54">
        <w:rPr>
          <w:rFonts w:eastAsia="Arial Unicode MS"/>
        </w:rPr>
        <w:t>.2.</w:t>
      </w:r>
      <w:r>
        <w:rPr>
          <w:rFonts w:eastAsia="Arial Unicode MS"/>
        </w:rPr>
        <w:t>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w:t>
      </w:r>
      <w:r>
        <w:rPr>
          <w:rFonts w:eastAsia="Arial Unicode MS"/>
        </w:rPr>
        <w:lastRenderedPageBreak/>
        <w:t>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sidR="00F11E54">
        <w:rPr>
          <w:rFonts w:eastAsia="Arial Unicode MS"/>
        </w:rPr>
        <w:t>.3.</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sidR="00F11E54">
        <w:rPr>
          <w:color w:val="000000" w:themeColor="text1"/>
        </w:rPr>
        <w:t>.1.</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sidR="00F11E54">
        <w:rPr>
          <w:color w:val="000000" w:themeColor="text1"/>
        </w:rPr>
        <w:t>.2.</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lastRenderedPageBreak/>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sidR="00F11E54">
        <w:rPr>
          <w:bCs/>
        </w:rPr>
        <w:t>.1.</w:t>
      </w:r>
      <w:r>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rsidR="00F11E54">
        <w:t>.1.1.</w:t>
      </w: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w:t>
      </w:r>
      <w:r w:rsidR="00A84B11">
        <w:rPr>
          <w:rFonts w:eastAsia="Calibri"/>
          <w:lang w:eastAsia="en-US"/>
        </w:rPr>
        <w:t>6</w:t>
      </w:r>
      <w:r w:rsidR="00F11E54">
        <w:rPr>
          <w:rFonts w:eastAsia="Calibri"/>
          <w:lang w:eastAsia="en-US"/>
        </w:rPr>
        <w:t>.1.2.</w:t>
      </w: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rsidR="00F11E54">
        <w:t>.2.</w:t>
      </w:r>
      <w:r>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w:t>
      </w:r>
      <w:r>
        <w:lastRenderedPageBreak/>
        <w:t>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rsidR="00F11E54">
        <w:t>.3.</w:t>
      </w:r>
      <w:r>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882612" w:rsidRDefault="0083575D" w:rsidP="00882612">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212E17" w:rsidRDefault="00212E17" w:rsidP="00212E17"/>
    <w:p w:rsidR="00212E17" w:rsidRPr="00212E17" w:rsidRDefault="00212E17" w:rsidP="00212E17">
      <w:r w:rsidRPr="00212E17">
        <w:t>Исчерпывающий</w:t>
      </w:r>
      <w:r w:rsidRPr="00212E17">
        <w:rPr>
          <w:spacing w:val="-3"/>
        </w:rPr>
        <w:t xml:space="preserve"> </w:t>
      </w:r>
      <w:r w:rsidRPr="00212E17">
        <w:t>перечень</w:t>
      </w:r>
      <w:r w:rsidRPr="00212E17">
        <w:rPr>
          <w:spacing w:val="-6"/>
        </w:rPr>
        <w:t xml:space="preserve"> </w:t>
      </w:r>
      <w:r w:rsidRPr="00212E17">
        <w:t>административных</w:t>
      </w:r>
      <w:r w:rsidRPr="00212E17">
        <w:rPr>
          <w:spacing w:val="-1"/>
        </w:rPr>
        <w:t xml:space="preserve"> </w:t>
      </w:r>
      <w:r w:rsidRPr="00212E17">
        <w:t>процедур.</w:t>
      </w:r>
    </w:p>
    <w:p w:rsidR="00882612" w:rsidRPr="00212E17" w:rsidRDefault="00212E17" w:rsidP="00212E17">
      <w:pPr>
        <w:jc w:val="center"/>
        <w:rPr>
          <w:b/>
        </w:rPr>
      </w:pPr>
      <w:r w:rsidRPr="00212E17">
        <w:t>Предоставление услуги включает в себя следующие административные</w:t>
      </w:r>
      <w:r w:rsidRPr="00212E17">
        <w:rPr>
          <w:spacing w:val="1"/>
        </w:rPr>
        <w:t xml:space="preserve"> </w:t>
      </w:r>
      <w:r w:rsidRPr="00212E17">
        <w:t>процедуры</w:t>
      </w:r>
      <w:r w:rsidRPr="00212E17">
        <w:rPr>
          <w:spacing w:val="2"/>
        </w:rPr>
        <w:t>:</w:t>
      </w:r>
    </w:p>
    <w:p w:rsidR="00882612" w:rsidRPr="00C022B5" w:rsidRDefault="00F11E54" w:rsidP="00882612">
      <w:pPr>
        <w:ind w:firstLine="709"/>
        <w:jc w:val="both"/>
      </w:pPr>
      <w:r>
        <w:t>3.1.</w:t>
      </w:r>
      <w:r w:rsidR="00882612" w:rsidRPr="00C022B5">
        <w:t>Состав административных процедур:</w:t>
      </w:r>
    </w:p>
    <w:p w:rsidR="007901F8" w:rsidRPr="007901F8" w:rsidRDefault="00F11E54" w:rsidP="007901F8">
      <w:pPr>
        <w:pStyle w:val="af7"/>
        <w:tabs>
          <w:tab w:val="num" w:pos="0"/>
        </w:tabs>
        <w:ind w:firstLine="709"/>
        <w:jc w:val="both"/>
        <w:rPr>
          <w:rFonts w:ascii="Times New Roman" w:hAnsi="Times New Roman"/>
          <w:color w:val="000000"/>
          <w:sz w:val="24"/>
          <w:szCs w:val="24"/>
        </w:rPr>
      </w:pPr>
      <w:r>
        <w:rPr>
          <w:rFonts w:ascii="Times New Roman" w:hAnsi="Times New Roman"/>
          <w:sz w:val="24"/>
          <w:szCs w:val="24"/>
        </w:rPr>
        <w:t>3.1.1.</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F11E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3.1.2.</w:t>
      </w:r>
      <w:r w:rsidR="007901F8" w:rsidRPr="007901F8">
        <w:rPr>
          <w:rFonts w:ascii="Times New Roman" w:hAnsi="Times New Roman"/>
          <w:color w:val="000000"/>
          <w:sz w:val="24"/>
          <w:szCs w:val="24"/>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F11E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3.1.3.</w:t>
      </w:r>
      <w:r w:rsidR="007901F8" w:rsidRPr="007901F8">
        <w:rPr>
          <w:rFonts w:ascii="Times New Roman" w:hAnsi="Times New Roman"/>
          <w:color w:val="000000"/>
          <w:sz w:val="24"/>
          <w:szCs w:val="24"/>
        </w:rPr>
        <w:t>Рассмотрение документов и сведений.</w:t>
      </w:r>
    </w:p>
    <w:p w:rsidR="007901F8" w:rsidRPr="007901F8" w:rsidRDefault="00F11E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3.1.4.</w:t>
      </w:r>
      <w:r w:rsidR="007901F8" w:rsidRPr="007901F8">
        <w:rPr>
          <w:rFonts w:ascii="Times New Roman" w:hAnsi="Times New Roman"/>
          <w:color w:val="000000"/>
          <w:sz w:val="24"/>
          <w:szCs w:val="24"/>
        </w:rPr>
        <w:t>Принятие решения о предоставлении услуги.</w:t>
      </w:r>
    </w:p>
    <w:p w:rsidR="00882612" w:rsidRPr="00C022B5" w:rsidRDefault="00F11E54" w:rsidP="007901F8">
      <w:pPr>
        <w:pStyle w:val="af7"/>
        <w:tabs>
          <w:tab w:val="num" w:pos="0"/>
        </w:tabs>
        <w:ind w:firstLine="709"/>
        <w:jc w:val="both"/>
      </w:pPr>
      <w:r>
        <w:rPr>
          <w:rFonts w:ascii="Times New Roman" w:hAnsi="Times New Roman"/>
          <w:color w:val="000000"/>
          <w:sz w:val="24"/>
          <w:szCs w:val="24"/>
        </w:rPr>
        <w:t>3.1.5.</w:t>
      </w:r>
      <w:r w:rsidR="007901F8" w:rsidRPr="007901F8">
        <w:rPr>
          <w:rFonts w:ascii="Times New Roman" w:hAnsi="Times New Roman"/>
          <w:color w:val="000000"/>
          <w:sz w:val="24"/>
          <w:szCs w:val="24"/>
        </w:rPr>
        <w:t>Выдача результата.</w:t>
      </w:r>
    </w:p>
    <w:p w:rsidR="007901F8" w:rsidRPr="007901F8" w:rsidRDefault="00F11E54" w:rsidP="007901F8">
      <w:pPr>
        <w:tabs>
          <w:tab w:val="num" w:pos="0"/>
        </w:tabs>
        <w:ind w:firstLine="851"/>
        <w:jc w:val="both"/>
        <w:rPr>
          <w:spacing w:val="2"/>
        </w:rPr>
      </w:pPr>
      <w:r>
        <w:t>3.2.</w:t>
      </w:r>
      <w:r w:rsidR="007901F8" w:rsidRPr="007901F8">
        <w:t>Исчерпывающий перечень административных процедур, осуществляемых МАУ «МФЦ»:</w:t>
      </w:r>
      <w:r w:rsidR="007901F8" w:rsidRPr="007901F8">
        <w:rPr>
          <w:spacing w:val="2"/>
        </w:rPr>
        <w:tab/>
      </w:r>
      <w:r w:rsidR="007901F8" w:rsidRPr="007901F8">
        <w:rPr>
          <w:spacing w:val="2"/>
        </w:rPr>
        <w:tab/>
      </w:r>
      <w:r w:rsidR="007901F8" w:rsidRPr="007901F8">
        <w:rPr>
          <w:spacing w:val="2"/>
        </w:rPr>
        <w:tab/>
      </w:r>
      <w:r w:rsidR="007901F8" w:rsidRPr="007901F8">
        <w:rPr>
          <w:spacing w:val="2"/>
        </w:rPr>
        <w:tab/>
      </w:r>
      <w:r w:rsidR="007901F8" w:rsidRPr="007901F8">
        <w:rPr>
          <w:spacing w:val="2"/>
        </w:rPr>
        <w:tab/>
      </w:r>
      <w:r w:rsidR="007901F8" w:rsidRPr="007901F8">
        <w:rPr>
          <w:spacing w:val="2"/>
        </w:rPr>
        <w:tab/>
      </w:r>
      <w:r w:rsidR="007901F8" w:rsidRPr="007901F8">
        <w:rPr>
          <w:spacing w:val="2"/>
        </w:rPr>
        <w:tab/>
      </w:r>
      <w:r w:rsidR="007901F8" w:rsidRPr="007901F8">
        <w:rPr>
          <w:spacing w:val="2"/>
        </w:rPr>
        <w:tab/>
      </w:r>
      <w:r w:rsidR="007901F8" w:rsidRPr="007901F8">
        <w:rPr>
          <w:spacing w:val="2"/>
        </w:rPr>
        <w:tab/>
      </w:r>
    </w:p>
    <w:p w:rsidR="007901F8" w:rsidRPr="007901F8" w:rsidRDefault="00F11E54" w:rsidP="007901F8">
      <w:pPr>
        <w:tabs>
          <w:tab w:val="num" w:pos="0"/>
        </w:tabs>
        <w:ind w:firstLine="851"/>
        <w:jc w:val="both"/>
        <w:rPr>
          <w:spacing w:val="2"/>
        </w:rPr>
      </w:pPr>
      <w:r>
        <w:rPr>
          <w:rFonts w:eastAsia="Arial Unicode MS"/>
          <w:color w:val="0D0D0D"/>
        </w:rPr>
        <w:t>3.2.1.</w:t>
      </w:r>
      <w:r w:rsidR="007901F8" w:rsidRPr="007901F8">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F11E54" w:rsidP="007901F8">
      <w:pPr>
        <w:ind w:firstLine="708"/>
        <w:jc w:val="both"/>
        <w:rPr>
          <w:rFonts w:eastAsia="Arial Unicode MS"/>
          <w:color w:val="0D0D0D"/>
        </w:rPr>
      </w:pPr>
      <w:r>
        <w:rPr>
          <w:rFonts w:eastAsia="Arial Unicode MS"/>
          <w:color w:val="0D0D0D"/>
        </w:rPr>
        <w:lastRenderedPageBreak/>
        <w:t xml:space="preserve">3.2.2. </w:t>
      </w:r>
      <w:r w:rsidR="007901F8" w:rsidRPr="007901F8">
        <w:rPr>
          <w:rFonts w:eastAsia="Arial Unicode MS"/>
          <w:color w:val="0D0D0D"/>
        </w:rPr>
        <w:t>Подготовка комплекта документов и передача его в Администрацию</w:t>
      </w:r>
      <w:r w:rsidR="007901F8" w:rsidRPr="007901F8">
        <w:rPr>
          <w:rFonts w:eastAsia="Arial Unicode MS"/>
          <w:bCs/>
          <w:color w:val="0D0D0D"/>
        </w:rPr>
        <w:t>;</w:t>
      </w:r>
    </w:p>
    <w:p w:rsidR="007901F8" w:rsidRPr="007901F8" w:rsidRDefault="00F11E54" w:rsidP="007901F8">
      <w:pPr>
        <w:ind w:firstLine="708"/>
        <w:jc w:val="both"/>
        <w:rPr>
          <w:rFonts w:eastAsia="Arial Unicode MS"/>
        </w:rPr>
      </w:pPr>
      <w:r>
        <w:rPr>
          <w:rFonts w:eastAsia="Arial Unicode MS"/>
          <w:color w:val="0D0D0D"/>
        </w:rPr>
        <w:t>3.2.3.</w:t>
      </w:r>
      <w:r w:rsidR="007901F8" w:rsidRPr="007901F8">
        <w:rPr>
          <w:rFonts w:eastAsia="Arial Unicode MS"/>
          <w:color w:val="0D0D0D"/>
        </w:rPr>
        <w:t xml:space="preserve">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7901F8" w:rsidRDefault="007901F8" w:rsidP="007901F8">
      <w:pPr>
        <w:widowControl w:val="0"/>
        <w:tabs>
          <w:tab w:val="left" w:pos="554"/>
        </w:tabs>
        <w:ind w:firstLine="709"/>
        <w:jc w:val="both"/>
      </w:pPr>
      <w:r w:rsidRPr="007901F8">
        <w:rPr>
          <w:bCs/>
        </w:rPr>
        <w:t xml:space="preserve"> 3.3. Описание каждой административной процедуры:</w:t>
      </w:r>
      <w:r w:rsidRPr="007901F8">
        <w:t xml:space="preserve"> </w:t>
      </w:r>
    </w:p>
    <w:p w:rsidR="007901F8" w:rsidRPr="007901F8" w:rsidRDefault="00F11E54" w:rsidP="007901F8">
      <w:pPr>
        <w:widowControl w:val="0"/>
        <w:tabs>
          <w:tab w:val="left" w:pos="554"/>
        </w:tabs>
        <w:ind w:firstLine="709"/>
        <w:jc w:val="both"/>
      </w:pPr>
      <w:r>
        <w:t>3.3.1.</w:t>
      </w:r>
      <w:r w:rsidR="007901F8" w:rsidRPr="007901F8">
        <w:t>Административная процедура – проверка документов и регистрация заявления.</w:t>
      </w:r>
    </w:p>
    <w:p w:rsidR="007901F8" w:rsidRPr="007901F8" w:rsidRDefault="007901F8" w:rsidP="007901F8">
      <w:pPr>
        <w:widowControl w:val="0"/>
        <w:tabs>
          <w:tab w:val="left" w:pos="554"/>
          <w:tab w:val="left" w:pos="993"/>
        </w:tabs>
        <w:jc w:val="both"/>
      </w:pPr>
      <w:r w:rsidRPr="007901F8">
        <w:t xml:space="preserve">          а) Прием и регистрация пакета документов в Администрации.</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 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 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7901F8">
        <w:br/>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 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7901F8" w:rsidRPr="007901F8"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7901F8">
      <w:pPr>
        <w:ind w:firstLine="567"/>
        <w:jc w:val="both"/>
      </w:pPr>
      <w:r w:rsidRPr="007901F8">
        <w:rPr>
          <w:bCs/>
        </w:rPr>
        <w:lastRenderedPageBreak/>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7901F8">
      <w:pPr>
        <w:widowControl w:val="0"/>
        <w:jc w:val="both"/>
        <w:outlineLvl w:val="0"/>
        <w:rPr>
          <w:bCs/>
        </w:rPr>
      </w:pPr>
      <w:r w:rsidRPr="007901F8">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рабоч</w:t>
      </w:r>
      <w:r>
        <w:rPr>
          <w:bCs/>
        </w:rPr>
        <w:t>ий</w:t>
      </w:r>
      <w:r w:rsidRPr="007901F8">
        <w:rPr>
          <w:bCs/>
        </w:rPr>
        <w:t xml:space="preserve"> дня.</w:t>
      </w:r>
    </w:p>
    <w:p w:rsidR="007901F8" w:rsidRPr="007901F8" w:rsidRDefault="00F11E54" w:rsidP="007901F8">
      <w:pPr>
        <w:widowControl w:val="0"/>
        <w:ind w:firstLine="708"/>
        <w:jc w:val="both"/>
        <w:rPr>
          <w:color w:val="000000"/>
        </w:rPr>
      </w:pPr>
      <w:r>
        <w:t>3.3.2.</w:t>
      </w:r>
      <w:r w:rsidR="007901F8" w:rsidRPr="007901F8">
        <w:t>Административная процедура – </w:t>
      </w:r>
      <w:r w:rsidR="007901F8"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Максимальный срок исполнения административной процедуры составляет 3 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F11E54" w:rsidP="007901F8">
      <w:pPr>
        <w:widowControl w:val="0"/>
        <w:ind w:firstLine="708"/>
        <w:jc w:val="both"/>
      </w:pPr>
      <w:r>
        <w:t>3.3.3.</w:t>
      </w:r>
      <w:r w:rsidR="007901F8" w:rsidRPr="007901F8">
        <w:t>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Ответственным за исполнение данной административной процедуры является </w:t>
      </w:r>
      <w:r w:rsidR="00834541">
        <w:t>специалист Администрации</w:t>
      </w:r>
      <w:r w:rsidRPr="007901F8">
        <w:t>.</w:t>
      </w:r>
    </w:p>
    <w:p w:rsidR="007901F8" w:rsidRPr="007901F8" w:rsidRDefault="007901F8" w:rsidP="007901F8">
      <w:pPr>
        <w:widowControl w:val="0"/>
        <w:ind w:firstLine="708"/>
        <w:jc w:val="both"/>
      </w:pPr>
      <w:r w:rsidRPr="007901F8">
        <w:t xml:space="preserve">Специалист </w:t>
      </w:r>
      <w:r w:rsidR="00834541">
        <w:t>Администрации</w:t>
      </w:r>
      <w:r w:rsidRPr="007901F8">
        <w:t xml:space="preserve"> 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рабочий день. </w:t>
      </w:r>
    </w:p>
    <w:p w:rsidR="007901F8" w:rsidRPr="007901F8" w:rsidRDefault="00F11E54" w:rsidP="007901F8">
      <w:pPr>
        <w:autoSpaceDE w:val="0"/>
        <w:autoSpaceDN w:val="0"/>
        <w:adjustRightInd w:val="0"/>
        <w:ind w:firstLine="709"/>
        <w:jc w:val="both"/>
      </w:pPr>
      <w:r>
        <w:t>3.3.4.</w:t>
      </w:r>
      <w:r w:rsidR="007901F8" w:rsidRPr="007901F8">
        <w:t>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lastRenderedPageBreak/>
        <w:t xml:space="preserve">Основанием для начала административной процедуры является подготовленный специалистом </w:t>
      </w:r>
      <w:r w:rsidR="00834541">
        <w:t>Администрации</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Ответственными за исполнение данной процедуры является </w:t>
      </w:r>
      <w:r w:rsidR="00834541">
        <w:t>специалист Администрации</w:t>
      </w:r>
      <w:r w:rsidRPr="007901F8">
        <w:t>.</w:t>
      </w:r>
    </w:p>
    <w:p w:rsidR="007901F8" w:rsidRPr="007901F8" w:rsidRDefault="007901F8" w:rsidP="007901F8">
      <w:pPr>
        <w:autoSpaceDE w:val="0"/>
        <w:autoSpaceDN w:val="0"/>
        <w:adjustRightInd w:val="0"/>
        <w:ind w:firstLine="709"/>
        <w:jc w:val="both"/>
      </w:pPr>
      <w:r w:rsidRPr="007901F8">
        <w:t xml:space="preserve">Специалист </w:t>
      </w:r>
      <w:r w:rsidR="00834541">
        <w:t>Администрации</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главе Администрации </w:t>
      </w:r>
      <w:r w:rsidR="00834541">
        <w:t>Подгорненского 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834541">
        <w:t>Администрации</w:t>
      </w:r>
      <w:r w:rsidRPr="007901F8">
        <w:t xml:space="preserve"> передает подготовленные документы в МАУ МФЦ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рабочих дней.</w:t>
      </w:r>
    </w:p>
    <w:p w:rsidR="007901F8" w:rsidRPr="007901F8" w:rsidRDefault="00F11E54" w:rsidP="007901F8">
      <w:pPr>
        <w:autoSpaceDE w:val="0"/>
        <w:autoSpaceDN w:val="0"/>
        <w:adjustRightInd w:val="0"/>
        <w:ind w:firstLine="709"/>
        <w:jc w:val="both"/>
      </w:pPr>
      <w:r>
        <w:t>3.3.5.</w:t>
      </w:r>
      <w:r w:rsidR="007901F8" w:rsidRPr="007901F8">
        <w:t>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 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 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834541">
        <w:t>Администрации</w:t>
      </w:r>
      <w:r w:rsidRPr="007901F8">
        <w:t xml:space="preserve">  направляет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834541">
        <w:t>Администрации</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 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 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 при направлении в электронной форме – отметка в САПУ ГИСОД.</w:t>
      </w:r>
    </w:p>
    <w:p w:rsidR="007901F8" w:rsidRPr="007901F8" w:rsidRDefault="007901F8" w:rsidP="007901F8">
      <w:pPr>
        <w:widowControl w:val="0"/>
        <w:ind w:firstLine="708"/>
        <w:jc w:val="both"/>
      </w:pPr>
      <w:r w:rsidRPr="007901F8">
        <w:t>Максимальный срок исполнения данной административной процедуры составляет 1 день.</w:t>
      </w:r>
    </w:p>
    <w:p w:rsidR="007901F8" w:rsidRPr="007901F8" w:rsidRDefault="00F11E54" w:rsidP="007901F8">
      <w:pPr>
        <w:widowControl w:val="0"/>
        <w:ind w:firstLine="708"/>
        <w:jc w:val="both"/>
      </w:pPr>
      <w:r>
        <w:t>3.4.</w:t>
      </w:r>
      <w:r w:rsidR="007901F8" w:rsidRPr="007901F8">
        <w:t>Блок-схема оказания муниципальной услуги приведена</w:t>
      </w:r>
      <w:r w:rsidR="007901F8" w:rsidRPr="007901F8">
        <w:br/>
      </w:r>
      <w:r w:rsidR="007901F8" w:rsidRPr="007901F8">
        <w:lastRenderedPageBreak/>
        <w:t>в приложении № 6 к административному регламенту.</w:t>
      </w:r>
    </w:p>
    <w:p w:rsidR="007901F8" w:rsidRPr="007901F8" w:rsidRDefault="00F11E54" w:rsidP="007901F8">
      <w:pPr>
        <w:autoSpaceDE w:val="0"/>
        <w:autoSpaceDN w:val="0"/>
        <w:adjustRightInd w:val="0"/>
        <w:ind w:firstLine="709"/>
        <w:jc w:val="both"/>
        <w:rPr>
          <w:rFonts w:eastAsiaTheme="minorHAnsi"/>
          <w:lang w:eastAsia="en-US"/>
        </w:rPr>
      </w:pPr>
      <w:r>
        <w:t>3.5.</w:t>
      </w:r>
      <w:r w:rsidR="007901F8" w:rsidRPr="007901F8">
        <w:rPr>
          <w:rFonts w:eastAsiaTheme="minorHAnsi"/>
          <w:lang w:eastAsia="en-US"/>
        </w:rPr>
        <w:t>В случае выявления опечаток и ошибок заявитель вправе обратиться в Администрацию с заявлением с приложением документов, указанных в разделе 2.6 настоящего Административного регламента.</w:t>
      </w:r>
    </w:p>
    <w:p w:rsidR="007901F8" w:rsidRPr="007901F8" w:rsidRDefault="00F11E54" w:rsidP="007901F8">
      <w:pPr>
        <w:autoSpaceDE w:val="0"/>
        <w:autoSpaceDN w:val="0"/>
        <w:adjustRightInd w:val="0"/>
        <w:ind w:firstLine="709"/>
        <w:jc w:val="both"/>
        <w:rPr>
          <w:rFonts w:eastAsiaTheme="minorHAnsi"/>
          <w:lang w:eastAsia="en-US"/>
        </w:rPr>
      </w:pPr>
      <w:r>
        <w:rPr>
          <w:rFonts w:eastAsiaTheme="minorHAnsi"/>
          <w:lang w:eastAsia="en-US"/>
        </w:rPr>
        <w:t>3.6.1.</w:t>
      </w:r>
      <w:r w:rsidR="007901F8" w:rsidRPr="007901F8">
        <w:rPr>
          <w:rFonts w:eastAsiaTheme="minorHAnsi"/>
          <w:lang w:eastAsia="en-US"/>
        </w:rPr>
        <w:t>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F11E54" w:rsidP="007901F8">
      <w:pPr>
        <w:autoSpaceDE w:val="0"/>
        <w:autoSpaceDN w:val="0"/>
        <w:adjustRightInd w:val="0"/>
        <w:ind w:firstLine="709"/>
        <w:jc w:val="both"/>
        <w:rPr>
          <w:rFonts w:eastAsiaTheme="minorHAnsi"/>
          <w:lang w:eastAsia="en-US"/>
        </w:rPr>
      </w:pPr>
      <w:r>
        <w:rPr>
          <w:rFonts w:eastAsiaTheme="minorHAnsi"/>
          <w:lang w:eastAsia="en-US"/>
        </w:rPr>
        <w:t>3.6.2.</w:t>
      </w:r>
      <w:r w:rsidR="007901F8" w:rsidRPr="007901F8">
        <w:rPr>
          <w:rFonts w:eastAsiaTheme="minorHAnsi"/>
          <w:lang w:eastAsia="en-US"/>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F11E54" w:rsidP="007901F8">
      <w:pPr>
        <w:autoSpaceDE w:val="0"/>
        <w:autoSpaceDN w:val="0"/>
        <w:adjustRightInd w:val="0"/>
        <w:ind w:firstLine="709"/>
        <w:jc w:val="both"/>
        <w:rPr>
          <w:rFonts w:eastAsiaTheme="minorHAnsi"/>
          <w:lang w:eastAsia="en-US"/>
        </w:rPr>
      </w:pPr>
      <w:r>
        <w:rPr>
          <w:rFonts w:eastAsiaTheme="minorHAnsi"/>
          <w:lang w:eastAsia="en-US"/>
        </w:rPr>
        <w:t>3.6.2.1.</w:t>
      </w:r>
      <w:r w:rsidR="007901F8" w:rsidRPr="007901F8">
        <w:rPr>
          <w:rFonts w:eastAsiaTheme="minorHAnsi"/>
          <w:lang w:eastAsia="en-US"/>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F11E54" w:rsidP="007901F8">
      <w:pPr>
        <w:autoSpaceDE w:val="0"/>
        <w:autoSpaceDN w:val="0"/>
        <w:adjustRightInd w:val="0"/>
        <w:ind w:firstLine="709"/>
        <w:jc w:val="both"/>
        <w:rPr>
          <w:rFonts w:eastAsiaTheme="minorHAnsi"/>
          <w:lang w:eastAsia="en-US"/>
        </w:rPr>
      </w:pPr>
      <w:r>
        <w:rPr>
          <w:rFonts w:eastAsiaTheme="minorHAnsi"/>
          <w:lang w:eastAsia="en-US"/>
        </w:rPr>
        <w:t>3.6.2.2.</w:t>
      </w:r>
      <w:r w:rsidR="007901F8" w:rsidRPr="007901F8">
        <w:rPr>
          <w:rFonts w:eastAsiaTheme="minorHAnsi"/>
          <w:lang w:eastAsia="en-US"/>
        </w:rPr>
        <w:t>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F11E54" w:rsidP="007901F8">
      <w:pPr>
        <w:autoSpaceDE w:val="0"/>
        <w:autoSpaceDN w:val="0"/>
        <w:adjustRightInd w:val="0"/>
        <w:ind w:firstLine="709"/>
        <w:jc w:val="both"/>
        <w:rPr>
          <w:rFonts w:eastAsiaTheme="minorHAnsi"/>
          <w:lang w:eastAsia="en-US"/>
        </w:rPr>
      </w:pPr>
      <w:r>
        <w:rPr>
          <w:rFonts w:eastAsiaTheme="minorHAnsi"/>
          <w:lang w:eastAsia="en-US"/>
        </w:rPr>
        <w:t>3.6.2.3.</w:t>
      </w:r>
      <w:r w:rsidR="007901F8" w:rsidRPr="007901F8">
        <w:rPr>
          <w:rFonts w:eastAsiaTheme="minorHAnsi"/>
          <w:lang w:eastAsia="en-US"/>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977E5" w:rsidRPr="00F11E54" w:rsidRDefault="00F11E54" w:rsidP="00F11E54">
      <w:pPr>
        <w:autoSpaceDE w:val="0"/>
        <w:autoSpaceDN w:val="0"/>
        <w:adjustRightInd w:val="0"/>
        <w:ind w:firstLine="709"/>
        <w:jc w:val="both"/>
        <w:rPr>
          <w:rFonts w:eastAsiaTheme="minorHAnsi"/>
          <w:lang w:eastAsia="en-US"/>
        </w:rPr>
      </w:pPr>
      <w:r>
        <w:rPr>
          <w:rFonts w:eastAsiaTheme="minorHAnsi"/>
          <w:lang w:eastAsia="en-US"/>
        </w:rPr>
        <w:t>3.6.2.4.</w:t>
      </w:r>
      <w:r w:rsidR="007901F8" w:rsidRPr="007901F8">
        <w:rPr>
          <w:rFonts w:eastAsiaTheme="minorHAnsi"/>
          <w:lang w:eastAsia="en-US"/>
        </w:rPr>
        <w:t>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F11E54" w:rsidP="00F11E54">
      <w:pPr>
        <w:pStyle w:val="af9"/>
        <w:widowControl w:val="0"/>
        <w:tabs>
          <w:tab w:val="left" w:pos="1332"/>
        </w:tabs>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4.1.</w:t>
      </w:r>
      <w:r w:rsidR="0083575D">
        <w:rPr>
          <w:rFonts w:ascii="Times New Roman" w:hAnsi="Times New Roman"/>
          <w:color w:val="000000" w:themeColor="text1"/>
          <w:sz w:val="24"/>
          <w:szCs w:val="24"/>
        </w:rPr>
        <w:t>Текущий</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контроль</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за</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соблюдением</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и</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исполнением</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настоящего</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Административного</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регламента,</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иных</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нормативных</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правовых</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актов,</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устанавливающих</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требования</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к</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предоставлению</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муниципальной</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услуги,</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осуществляется</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на</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постоянной</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основе</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должностными</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лицами</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Администрации,</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уполномоченными</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на</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осуществление</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контроля</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за</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предоставлением</w:t>
      </w:r>
      <w:r w:rsidR="0083575D">
        <w:rPr>
          <w:rFonts w:ascii="Times New Roman" w:hAnsi="Times New Roman"/>
          <w:color w:val="000000" w:themeColor="text1"/>
          <w:spacing w:val="-1"/>
          <w:sz w:val="24"/>
          <w:szCs w:val="24"/>
        </w:rPr>
        <w:t xml:space="preserve"> </w:t>
      </w:r>
      <w:r w:rsidR="0083575D">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7B385D" w:rsidRDefault="007B385D" w:rsidP="00F11E54">
      <w:pPr>
        <w:widowControl w:val="0"/>
        <w:tabs>
          <w:tab w:val="left" w:pos="426"/>
          <w:tab w:val="left" w:pos="993"/>
        </w:tabs>
        <w:rPr>
          <w:b/>
          <w:lang w:eastAsia="ar-SA"/>
        </w:rPr>
      </w:pP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rsidP="00F11E54">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Pr>
          <w:rFonts w:eastAsia="Arial Unicode MS"/>
        </w:rPr>
        <w:lastRenderedPageBreak/>
        <w:t>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rsidP="00F11E54">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F4384F">
        <w:rPr>
          <w:rFonts w:eastAsia="Arial Unicode MS"/>
        </w:rPr>
        <w:t>Подгорненского сельского поселения</w:t>
      </w:r>
      <w:r w:rsidR="00F11E54">
        <w:rPr>
          <w:rFonts w:eastAsia="Arial Unicode MS"/>
        </w:rPr>
        <w:t xml:space="preserve"> </w:t>
      </w:r>
      <w:r>
        <w:rPr>
          <w:rFonts w:eastAsia="Arial Unicode MS"/>
        </w:rPr>
        <w:t>(далее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его заместителями осуществляется личный прием граждан по вопросам, отнесенным к их ведению. В случае необходимости на прием приглашается </w:t>
      </w:r>
      <w:r w:rsidR="00834541">
        <w:rPr>
          <w:rFonts w:eastAsia="Arial Unicode MS"/>
        </w:rPr>
        <w:t>специалист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834541">
        <w:rPr>
          <w:rFonts w:eastAsia="Arial Unicode MS"/>
        </w:rPr>
        <w:t>специалиста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7B385D" w:rsidRDefault="007B385D" w:rsidP="00F11E54">
      <w:pPr>
        <w:tabs>
          <w:tab w:val="left" w:pos="426"/>
        </w:tabs>
        <w:rPr>
          <w:rFonts w:eastAsia="Calibri"/>
          <w:b/>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lastRenderedPageBreak/>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10"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lastRenderedPageBreak/>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Pr>
          <w:rFonts w:eastAsia="Calibri"/>
        </w:rPr>
        <w:lastRenderedPageBreak/>
        <w:t>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rsidP="00F11E54">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pPr>
        <w:tabs>
          <w:tab w:val="left" w:pos="426"/>
        </w:tabs>
        <w:ind w:firstLine="720"/>
        <w:jc w:val="center"/>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F11E54">
      <w:pPr>
        <w:tabs>
          <w:tab w:val="left" w:pos="426"/>
          <w:tab w:val="left" w:pos="993"/>
        </w:tabs>
        <w:ind w:firstLine="720"/>
        <w:jc w:val="center"/>
        <w:rPr>
          <w:rFonts w:eastAsia="Arial Unicode MS"/>
          <w:b/>
        </w:rPr>
      </w:pPr>
      <w:r>
        <w:rPr>
          <w:rFonts w:eastAsia="Arial Unicode MS"/>
          <w:b/>
        </w:rPr>
        <w:t xml:space="preserve">5.8. </w:t>
      </w:r>
      <w:r w:rsidR="0083575D">
        <w:rPr>
          <w:rFonts w:eastAsia="Arial Unicode MS"/>
          <w:b/>
        </w:rPr>
        <w:t>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F5058B" w:rsidRDefault="0083575D" w:rsidP="00F11E54">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F11E54" w:rsidRPr="00F11E54" w:rsidRDefault="00F11E54" w:rsidP="00F11E54">
      <w:pPr>
        <w:tabs>
          <w:tab w:val="left" w:pos="426"/>
          <w:tab w:val="left" w:pos="993"/>
        </w:tabs>
        <w:ind w:firstLine="720"/>
        <w:jc w:val="both"/>
        <w:rPr>
          <w:rFonts w:eastAsia="Arial Unicode MS"/>
        </w:rPr>
      </w:pP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lastRenderedPageBreak/>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941951" w:rsidRDefault="0083575D" w:rsidP="00941951">
      <w:pPr>
        <w:tabs>
          <w:tab w:val="left" w:pos="426"/>
          <w:tab w:val="left" w:pos="5954"/>
        </w:tabs>
        <w:ind w:left="6237" w:right="-30"/>
        <w:jc w:val="center"/>
        <w:rPr>
          <w:bCs/>
        </w:rPr>
      </w:pPr>
      <w:r w:rsidRPr="002946C6">
        <w:rPr>
          <w:bCs/>
        </w:rPr>
        <w:t>муниципальной услуги</w:t>
      </w:r>
      <w:r w:rsidR="00941951" w:rsidRPr="00941951">
        <w:rPr>
          <w:bCs/>
        </w:rPr>
        <w:t xml:space="preserve">                                                                           </w:t>
      </w:r>
      <w:r w:rsidR="00941951">
        <w:rPr>
          <w:bCs/>
        </w:rPr>
        <w:t xml:space="preserve">                   </w:t>
      </w:r>
    </w:p>
    <w:p w:rsidR="00941951" w:rsidRPr="00941951" w:rsidRDefault="00941951" w:rsidP="00941951">
      <w:pPr>
        <w:tabs>
          <w:tab w:val="left" w:pos="426"/>
          <w:tab w:val="left" w:pos="8657"/>
        </w:tabs>
        <w:rPr>
          <w:bCs/>
        </w:rPr>
      </w:pPr>
      <w:r>
        <w:rPr>
          <w:bCs/>
        </w:rPr>
        <w:t xml:space="preserve">                                                                                                             </w:t>
      </w:r>
      <w:r w:rsidRPr="00941951">
        <w:rPr>
          <w:bCs/>
        </w:rPr>
        <w:t xml:space="preserve">«Сверка арендных платежей с                  </w:t>
      </w:r>
    </w:p>
    <w:p w:rsidR="00941951" w:rsidRPr="00941951" w:rsidRDefault="00941951" w:rsidP="00941951">
      <w:pPr>
        <w:tabs>
          <w:tab w:val="left" w:pos="426"/>
          <w:tab w:val="left" w:pos="8657"/>
        </w:tabs>
        <w:rPr>
          <w:bCs/>
        </w:rPr>
      </w:pPr>
      <w:r w:rsidRPr="00941951">
        <w:rPr>
          <w:bCs/>
        </w:rPr>
        <w:t xml:space="preserve">                                                                             </w:t>
      </w:r>
      <w:r>
        <w:rPr>
          <w:bCs/>
        </w:rPr>
        <w:t xml:space="preserve">             </w:t>
      </w:r>
      <w:r w:rsidRPr="00941951">
        <w:rPr>
          <w:bCs/>
        </w:rPr>
        <w:t xml:space="preserve"> </w:t>
      </w:r>
      <w:r>
        <w:rPr>
          <w:bCs/>
        </w:rPr>
        <w:t xml:space="preserve">           </w:t>
      </w:r>
      <w:r w:rsidRPr="00941951">
        <w:rPr>
          <w:bCs/>
        </w:rPr>
        <w:t xml:space="preserve">арендаторами земельных участков,             </w:t>
      </w:r>
    </w:p>
    <w:p w:rsidR="00941951" w:rsidRDefault="00941951" w:rsidP="00941951">
      <w:pPr>
        <w:tabs>
          <w:tab w:val="left" w:pos="426"/>
          <w:tab w:val="left" w:pos="8657"/>
        </w:tabs>
        <w:rPr>
          <w:bCs/>
        </w:rPr>
      </w:pPr>
      <w:r w:rsidRPr="00941951">
        <w:rPr>
          <w:bCs/>
        </w:rPr>
        <w:t xml:space="preserve">                                                                             </w:t>
      </w:r>
      <w:r>
        <w:rPr>
          <w:bCs/>
        </w:rPr>
        <w:t xml:space="preserve">                                   </w:t>
      </w:r>
      <w:r w:rsidRPr="00941951">
        <w:rPr>
          <w:bCs/>
        </w:rPr>
        <w:t>муниципального имущества»</w:t>
      </w:r>
    </w:p>
    <w:p w:rsidR="00941951" w:rsidRDefault="00941951" w:rsidP="007B385D">
      <w:pPr>
        <w:tabs>
          <w:tab w:val="left" w:pos="426"/>
        </w:tabs>
        <w:rPr>
          <w:bCs/>
        </w:rPr>
      </w:pPr>
    </w:p>
    <w:p w:rsidR="00941951" w:rsidRDefault="00941951">
      <w:pPr>
        <w:tabs>
          <w:tab w:val="left" w:pos="426"/>
        </w:tabs>
        <w:jc w:val="center"/>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3"/>
              <w:tabs>
                <w:tab w:val="left" w:pos="426"/>
              </w:tabs>
              <w:spacing w:before="0" w:beforeAutospacing="0" w:after="0" w:afterAutospacing="0"/>
              <w:jc w:val="both"/>
            </w:pPr>
            <w:r w:rsidRPr="007B385D">
              <w:rPr>
                <w:rStyle w:val="s6"/>
                <w:bCs/>
                <w:sz w:val="22"/>
                <w:szCs w:val="22"/>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4"/>
              <w:tabs>
                <w:tab w:val="left" w:pos="426"/>
              </w:tabs>
              <w:spacing w:before="0" w:beforeAutospacing="0" w:after="0" w:afterAutospacing="0"/>
              <w:jc w:val="both"/>
              <w:rPr>
                <w:bCs/>
              </w:rPr>
            </w:pPr>
            <w:r w:rsidRPr="007B385D">
              <w:rPr>
                <w:rStyle w:val="s6"/>
                <w:bCs/>
                <w:sz w:val="22"/>
                <w:szCs w:val="22"/>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5"/>
              <w:tabs>
                <w:tab w:val="left" w:pos="426"/>
              </w:tabs>
              <w:spacing w:before="0" w:beforeAutospacing="0" w:after="0" w:afterAutospacing="0"/>
              <w:jc w:val="both"/>
              <w:rPr>
                <w:rStyle w:val="s6"/>
                <w:bCs/>
              </w:rPr>
            </w:pPr>
            <w:r w:rsidRPr="007B385D">
              <w:rPr>
                <w:rStyle w:val="s6"/>
                <w:bCs/>
                <w:sz w:val="22"/>
                <w:szCs w:val="22"/>
              </w:rPr>
              <w:t xml:space="preserve">График работы </w:t>
            </w:r>
          </w:p>
          <w:p w:rsidR="005E48E4" w:rsidRPr="007B385D" w:rsidRDefault="0083575D">
            <w:pPr>
              <w:pStyle w:val="p35"/>
              <w:tabs>
                <w:tab w:val="left" w:pos="426"/>
              </w:tabs>
              <w:spacing w:before="0" w:beforeAutospacing="0" w:after="0" w:afterAutospacing="0"/>
              <w:ind w:firstLine="16"/>
              <w:jc w:val="both"/>
            </w:pPr>
            <w:r w:rsidRPr="007B385D">
              <w:rPr>
                <w:rStyle w:val="s6"/>
                <w:bCs/>
                <w:sz w:val="22"/>
                <w:szCs w:val="22"/>
              </w:rPr>
              <w:t xml:space="preserve">муниципального органа </w:t>
            </w:r>
          </w:p>
          <w:p w:rsidR="005E48E4" w:rsidRPr="007B385D" w:rsidRDefault="005E48E4">
            <w:pPr>
              <w:tabs>
                <w:tab w:val="left" w:pos="426"/>
              </w:tabs>
              <w:jc w:val="both"/>
            </w:pPr>
          </w:p>
        </w:tc>
      </w:tr>
      <w:tr w:rsidR="005E48E4" w:rsidTr="0050516E">
        <w:trPr>
          <w:trHeight w:val="58"/>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6"/>
              <w:numPr>
                <w:ilvl w:val="0"/>
                <w:numId w:val="13"/>
              </w:numPr>
              <w:tabs>
                <w:tab w:val="left" w:pos="426"/>
              </w:tabs>
              <w:spacing w:before="0" w:beforeAutospacing="0" w:after="0" w:afterAutospacing="0"/>
              <w:jc w:val="both"/>
              <w:rPr>
                <w:rStyle w:val="s2"/>
                <w:spacing w:val="-1"/>
              </w:rPr>
            </w:pPr>
            <w:r w:rsidRPr="007B385D">
              <w:rPr>
                <w:rStyle w:val="s2"/>
                <w:spacing w:val="-1"/>
                <w:sz w:val="22"/>
                <w:szCs w:val="22"/>
              </w:rPr>
              <w:t xml:space="preserve">Администрация </w:t>
            </w:r>
            <w:r w:rsidR="00F4384F">
              <w:rPr>
                <w:rStyle w:val="s2"/>
                <w:spacing w:val="-1"/>
                <w:sz w:val="22"/>
                <w:szCs w:val="22"/>
              </w:rPr>
              <w:t>Подгорненского сельского поселения</w:t>
            </w:r>
            <w:r w:rsidR="00834541">
              <w:rPr>
                <w:rStyle w:val="s2"/>
                <w:spacing w:val="-1"/>
                <w:sz w:val="22"/>
                <w:szCs w:val="22"/>
              </w:rPr>
              <w:t xml:space="preserve"> </w:t>
            </w:r>
            <w:r w:rsidRPr="007B385D">
              <w:rPr>
                <w:rStyle w:val="s2"/>
                <w:spacing w:val="-1"/>
                <w:sz w:val="22"/>
                <w:szCs w:val="22"/>
              </w:rPr>
              <w:t>Ростовской области</w:t>
            </w: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834541" w:rsidRDefault="00834541">
            <w:pPr>
              <w:pStyle w:val="p37"/>
              <w:tabs>
                <w:tab w:val="left" w:pos="426"/>
              </w:tabs>
              <w:spacing w:before="0" w:beforeAutospacing="0" w:after="0" w:afterAutospacing="0"/>
              <w:jc w:val="both"/>
              <w:rPr>
                <w:rStyle w:val="s2"/>
                <w:spacing w:val="-1"/>
              </w:rPr>
            </w:pPr>
          </w:p>
          <w:p w:rsidR="00834541" w:rsidRPr="007B385D" w:rsidRDefault="00834541">
            <w:pPr>
              <w:pStyle w:val="p37"/>
              <w:tabs>
                <w:tab w:val="left" w:pos="426"/>
              </w:tabs>
              <w:spacing w:before="0" w:beforeAutospacing="0" w:after="0" w:afterAutospacing="0"/>
              <w:jc w:val="both"/>
              <w:rPr>
                <w:rStyle w:val="s2"/>
                <w:spacing w:val="-1"/>
              </w:rPr>
            </w:pPr>
          </w:p>
          <w:p w:rsidR="005E48E4" w:rsidRPr="007B385D" w:rsidRDefault="005E48E4">
            <w:pPr>
              <w:pStyle w:val="p37"/>
              <w:tabs>
                <w:tab w:val="left" w:pos="426"/>
              </w:tabs>
              <w:spacing w:before="0" w:beforeAutospacing="0" w:after="0" w:afterAutospacing="0"/>
              <w:jc w:val="both"/>
              <w:rPr>
                <w:rStyle w:val="s2"/>
                <w:spacing w:val="-1"/>
              </w:rPr>
            </w:pPr>
          </w:p>
          <w:p w:rsidR="005E48E4" w:rsidRPr="007B385D" w:rsidRDefault="00834541">
            <w:pPr>
              <w:pStyle w:val="p37"/>
              <w:tabs>
                <w:tab w:val="left" w:pos="426"/>
              </w:tabs>
              <w:spacing w:before="0" w:beforeAutospacing="0" w:after="0" w:afterAutospacing="0"/>
              <w:jc w:val="both"/>
              <w:rPr>
                <w:rStyle w:val="s2"/>
                <w:spacing w:val="-1"/>
              </w:rPr>
            </w:pPr>
            <w:r>
              <w:rPr>
                <w:rStyle w:val="s2"/>
                <w:spacing w:val="-1"/>
              </w:rPr>
              <w:t>2</w:t>
            </w:r>
            <w:r w:rsidR="0083575D" w:rsidRPr="007B385D">
              <w:rPr>
                <w:rStyle w:val="s2"/>
                <w:spacing w:val="-1"/>
                <w:sz w:val="22"/>
                <w:szCs w:val="22"/>
              </w:rPr>
              <w:t>) Муниципальное автономное учреждение</w:t>
            </w:r>
          </w:p>
          <w:p w:rsidR="005E48E4" w:rsidRPr="007B385D" w:rsidRDefault="00F4384F">
            <w:pPr>
              <w:pStyle w:val="p37"/>
              <w:tabs>
                <w:tab w:val="left" w:pos="426"/>
              </w:tabs>
              <w:spacing w:before="0" w:beforeAutospacing="0" w:after="0" w:afterAutospacing="0"/>
              <w:jc w:val="both"/>
              <w:rPr>
                <w:spacing w:val="-1"/>
              </w:rPr>
            </w:pPr>
            <w:r>
              <w:rPr>
                <w:rStyle w:val="s2"/>
                <w:spacing w:val="-1"/>
                <w:sz w:val="22"/>
                <w:szCs w:val="22"/>
              </w:rPr>
              <w:t>Подгорненского сельского поселения</w:t>
            </w:r>
            <w:r w:rsidR="0083575D" w:rsidRPr="007B385D">
              <w:rPr>
                <w:rStyle w:val="s2"/>
                <w:spacing w:val="-1"/>
                <w:sz w:val="22"/>
                <w:szCs w:val="22"/>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34541" w:rsidRPr="005F15D4" w:rsidRDefault="00834541" w:rsidP="00834541">
            <w:pPr>
              <w:tabs>
                <w:tab w:val="left" w:pos="426"/>
              </w:tabs>
              <w:jc w:val="both"/>
              <w:rPr>
                <w:spacing w:val="-1"/>
              </w:rPr>
            </w:pPr>
            <w:r w:rsidRPr="005F15D4">
              <w:rPr>
                <w:spacing w:val="-1"/>
              </w:rPr>
              <w:t xml:space="preserve">Юридический адрес: 347491, </w:t>
            </w:r>
          </w:p>
          <w:p w:rsidR="00834541" w:rsidRPr="005F15D4" w:rsidRDefault="00834541" w:rsidP="00834541">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834541" w:rsidRPr="005F15D4" w:rsidRDefault="00834541" w:rsidP="00834541">
            <w:pPr>
              <w:tabs>
                <w:tab w:val="left" w:pos="426"/>
              </w:tabs>
              <w:jc w:val="both"/>
              <w:rPr>
                <w:spacing w:val="-1"/>
              </w:rPr>
            </w:pPr>
            <w:r w:rsidRPr="005F15D4">
              <w:rPr>
                <w:spacing w:val="-1"/>
              </w:rPr>
              <w:t>-адрес электронной почты:</w:t>
            </w:r>
          </w:p>
          <w:p w:rsidR="00834541" w:rsidRPr="005F15D4" w:rsidRDefault="00834541" w:rsidP="00834541">
            <w:pPr>
              <w:tabs>
                <w:tab w:val="left" w:pos="426"/>
              </w:tabs>
              <w:jc w:val="both"/>
              <w:rPr>
                <w:spacing w:val="-1"/>
              </w:rPr>
            </w:pPr>
            <w:r w:rsidRPr="005F15D4">
              <w:t>sp32345@donpac.ru</w:t>
            </w:r>
            <w:r w:rsidRPr="005F15D4">
              <w:rPr>
                <w:spacing w:val="-1"/>
              </w:rPr>
              <w:t>;</w:t>
            </w:r>
            <w:r w:rsidRPr="005F15D4">
              <w:rPr>
                <w:spacing w:val="-1"/>
              </w:rPr>
              <w:tab/>
            </w:r>
          </w:p>
          <w:p w:rsidR="00834541" w:rsidRPr="005F15D4" w:rsidRDefault="00834541" w:rsidP="00834541">
            <w:pPr>
              <w:tabs>
                <w:tab w:val="left" w:pos="426"/>
              </w:tabs>
              <w:jc w:val="both"/>
              <w:rPr>
                <w:spacing w:val="-1"/>
              </w:rPr>
            </w:pPr>
            <w:r w:rsidRPr="005F15D4">
              <w:rPr>
                <w:spacing w:val="-1"/>
              </w:rPr>
              <w:t>телефон   8 (863-79) 35-4-22.</w:t>
            </w: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83575D">
            <w:pPr>
              <w:tabs>
                <w:tab w:val="left" w:pos="426"/>
              </w:tabs>
              <w:jc w:val="both"/>
              <w:rPr>
                <w:spacing w:val="-1"/>
              </w:rPr>
            </w:pPr>
            <w:r w:rsidRPr="007B385D">
              <w:rPr>
                <w:spacing w:val="-1"/>
                <w:sz w:val="22"/>
                <w:szCs w:val="22"/>
              </w:rPr>
              <w:t>Юридический адрес: 347480, Ростовская область, Ремонтненский район, с. Ремонтное, улица Ленинская, дом № 92;</w:t>
            </w:r>
          </w:p>
          <w:p w:rsidR="005E48E4" w:rsidRPr="007B385D" w:rsidRDefault="0083575D">
            <w:pPr>
              <w:tabs>
                <w:tab w:val="left" w:pos="426"/>
              </w:tabs>
              <w:jc w:val="both"/>
              <w:rPr>
                <w:spacing w:val="-1"/>
              </w:rPr>
            </w:pPr>
            <w:r w:rsidRPr="007B385D">
              <w:rPr>
                <w:spacing w:val="-1"/>
                <w:sz w:val="22"/>
                <w:szCs w:val="22"/>
              </w:rPr>
              <w:t>Фактический адрес: 347480, Ростовская область, Ремонтненский район, с. Ремонтное, улица Ленинская, дом № 92;</w:t>
            </w:r>
          </w:p>
          <w:p w:rsidR="005E48E4" w:rsidRPr="007B385D" w:rsidRDefault="0083575D">
            <w:pPr>
              <w:tabs>
                <w:tab w:val="left" w:pos="426"/>
              </w:tabs>
              <w:jc w:val="both"/>
              <w:rPr>
                <w:spacing w:val="-1"/>
              </w:rPr>
            </w:pPr>
            <w:r w:rsidRPr="007B385D">
              <w:rPr>
                <w:spacing w:val="-1"/>
                <w:sz w:val="22"/>
                <w:szCs w:val="22"/>
              </w:rPr>
              <w:t xml:space="preserve">-адрес электронной почты: </w:t>
            </w:r>
          </w:p>
          <w:p w:rsidR="005E48E4" w:rsidRPr="007B385D" w:rsidRDefault="0083575D">
            <w:pPr>
              <w:tabs>
                <w:tab w:val="left" w:pos="426"/>
              </w:tabs>
              <w:jc w:val="both"/>
              <w:rPr>
                <w:spacing w:val="-1"/>
              </w:rPr>
            </w:pPr>
            <w:r w:rsidRPr="007B385D">
              <w:rPr>
                <w:spacing w:val="-1"/>
                <w:sz w:val="22"/>
                <w:szCs w:val="22"/>
              </w:rPr>
              <w:t xml:space="preserve"> </w:t>
            </w:r>
            <w:r w:rsidRPr="007B385D">
              <w:rPr>
                <w:spacing w:val="-1"/>
                <w:sz w:val="22"/>
                <w:szCs w:val="22"/>
                <w:lang w:val="en-US"/>
              </w:rPr>
              <w:t>mfc</w:t>
            </w:r>
            <w:r w:rsidRPr="007B385D">
              <w:rPr>
                <w:spacing w:val="-1"/>
                <w:sz w:val="22"/>
                <w:szCs w:val="22"/>
              </w:rPr>
              <w:t xml:space="preserve">. </w:t>
            </w:r>
            <w:r w:rsidRPr="007B385D">
              <w:rPr>
                <w:spacing w:val="-1"/>
                <w:sz w:val="22"/>
                <w:szCs w:val="22"/>
                <w:lang w:val="en-US"/>
              </w:rPr>
              <w:t>remont</w:t>
            </w:r>
            <w:r w:rsidRPr="007B385D">
              <w:rPr>
                <w:spacing w:val="-1"/>
                <w:sz w:val="22"/>
                <w:szCs w:val="22"/>
              </w:rPr>
              <w:t>@ yandex.</w:t>
            </w:r>
            <w:r w:rsidRPr="007B385D">
              <w:rPr>
                <w:spacing w:val="-1"/>
                <w:sz w:val="22"/>
                <w:szCs w:val="22"/>
                <w:lang w:val="en-US"/>
              </w:rPr>
              <w:t>ru</w:t>
            </w:r>
            <w:r w:rsidRPr="007B385D">
              <w:rPr>
                <w:spacing w:val="-1"/>
                <w:sz w:val="22"/>
                <w:szCs w:val="22"/>
              </w:rPr>
              <w:t>;</w:t>
            </w:r>
            <w:r w:rsidRPr="007B385D">
              <w:rPr>
                <w:spacing w:val="-1"/>
                <w:sz w:val="22"/>
                <w:szCs w:val="22"/>
              </w:rPr>
              <w:tab/>
            </w:r>
          </w:p>
          <w:p w:rsidR="005E48E4" w:rsidRPr="007B385D" w:rsidRDefault="0083575D">
            <w:pPr>
              <w:tabs>
                <w:tab w:val="left" w:pos="426"/>
              </w:tabs>
              <w:jc w:val="both"/>
              <w:rPr>
                <w:spacing w:val="-1"/>
              </w:rPr>
            </w:pPr>
            <w:r w:rsidRPr="007B385D">
              <w:rPr>
                <w:spacing w:val="-1"/>
                <w:sz w:val="22"/>
                <w:szCs w:val="22"/>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34541" w:rsidRPr="005F15D4" w:rsidRDefault="00834541" w:rsidP="00834541">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834541" w:rsidRPr="005F15D4" w:rsidRDefault="00834541" w:rsidP="00834541">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834541" w:rsidRPr="005F15D4" w:rsidRDefault="00834541" w:rsidP="00834541">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834541" w:rsidRPr="005F15D4" w:rsidRDefault="00834541" w:rsidP="00834541">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834541" w:rsidRDefault="00834541" w:rsidP="00834541">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834541" w:rsidRDefault="00834541" w:rsidP="00834541">
            <w:pPr>
              <w:pStyle w:val="p39"/>
              <w:tabs>
                <w:tab w:val="left" w:pos="426"/>
              </w:tabs>
              <w:spacing w:before="0" w:beforeAutospacing="0" w:after="0" w:afterAutospacing="0"/>
              <w:jc w:val="both"/>
              <w:rPr>
                <w:rStyle w:val="s2"/>
                <w:spacing w:val="-1"/>
              </w:rPr>
            </w:pPr>
          </w:p>
          <w:p w:rsidR="00834541" w:rsidRDefault="00834541" w:rsidP="00834541">
            <w:pPr>
              <w:pStyle w:val="p39"/>
              <w:tabs>
                <w:tab w:val="left" w:pos="426"/>
              </w:tabs>
              <w:spacing w:before="0" w:beforeAutospacing="0" w:after="0" w:afterAutospacing="0"/>
              <w:jc w:val="both"/>
              <w:rPr>
                <w:rStyle w:val="s2"/>
                <w:spacing w:val="-1"/>
              </w:rPr>
            </w:pPr>
          </w:p>
          <w:p w:rsidR="00834541" w:rsidRPr="005F15D4" w:rsidRDefault="00834541" w:rsidP="00834541">
            <w:pPr>
              <w:pStyle w:val="p39"/>
              <w:tabs>
                <w:tab w:val="left" w:pos="426"/>
              </w:tabs>
              <w:spacing w:before="0" w:beforeAutospacing="0" w:after="0" w:afterAutospacing="0"/>
              <w:jc w:val="both"/>
              <w:rPr>
                <w:rStyle w:val="s2"/>
                <w:spacing w:val="-1"/>
              </w:rPr>
            </w:pPr>
          </w:p>
          <w:p w:rsidR="00834541" w:rsidRPr="00776DD7" w:rsidRDefault="00834541" w:rsidP="00834541">
            <w:pPr>
              <w:rPr>
                <w:color w:val="000000"/>
              </w:rPr>
            </w:pPr>
            <w:r w:rsidRPr="00776DD7">
              <w:rPr>
                <w:color w:val="000000"/>
              </w:rPr>
              <w:t>5-ти дневная рабочая неделя.</w:t>
            </w:r>
          </w:p>
          <w:p w:rsidR="00834541" w:rsidRPr="00776DD7" w:rsidRDefault="00834541" w:rsidP="00834541">
            <w:pPr>
              <w:rPr>
                <w:color w:val="000000"/>
              </w:rPr>
            </w:pPr>
            <w:r w:rsidRPr="00776DD7">
              <w:rPr>
                <w:color w:val="000000"/>
              </w:rPr>
              <w:t>Выходные дни: суббота, воскресенье.</w:t>
            </w:r>
          </w:p>
          <w:p w:rsidR="00834541" w:rsidRPr="00776DD7" w:rsidRDefault="00834541" w:rsidP="00834541">
            <w:pPr>
              <w:rPr>
                <w:color w:val="000000"/>
              </w:rPr>
            </w:pPr>
            <w:r w:rsidRPr="00776DD7">
              <w:rPr>
                <w:color w:val="000000"/>
              </w:rPr>
              <w:t>Рабочий день:</w:t>
            </w:r>
          </w:p>
          <w:p w:rsidR="00834541" w:rsidRPr="00776DD7" w:rsidRDefault="00834541" w:rsidP="00834541">
            <w:pPr>
              <w:rPr>
                <w:color w:val="000000"/>
              </w:rPr>
            </w:pPr>
            <w:r w:rsidRPr="00776DD7">
              <w:rPr>
                <w:color w:val="000000"/>
              </w:rPr>
              <w:t xml:space="preserve"> с -9.00 по – </w:t>
            </w:r>
            <w:r>
              <w:rPr>
                <w:color w:val="000000"/>
              </w:rPr>
              <w:t>17</w:t>
            </w:r>
            <w:r w:rsidRPr="00776DD7">
              <w:rPr>
                <w:color w:val="000000"/>
              </w:rPr>
              <w:t>.00</w:t>
            </w:r>
          </w:p>
          <w:p w:rsidR="00834541" w:rsidRPr="00776DD7" w:rsidRDefault="00834541" w:rsidP="00834541">
            <w:pPr>
              <w:rPr>
                <w:color w:val="000000"/>
              </w:rPr>
            </w:pPr>
            <w:r w:rsidRPr="00776DD7">
              <w:rPr>
                <w:color w:val="000000"/>
              </w:rPr>
              <w:t>Без перерыва</w:t>
            </w:r>
          </w:p>
          <w:p w:rsidR="005E48E4" w:rsidRPr="007B385D" w:rsidRDefault="005E48E4">
            <w:pPr>
              <w:pStyle w:val="afd"/>
              <w:tabs>
                <w:tab w:val="left" w:pos="426"/>
              </w:tabs>
              <w:jc w:val="both"/>
              <w:rPr>
                <w:rFonts w:ascii="Times New Roman" w:hAnsi="Times New Roman"/>
                <w:spacing w:val="-1"/>
                <w:sz w:val="22"/>
              </w:rPr>
            </w:pP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F11E54" w:rsidRDefault="00F11E54">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rsidP="00903E4A">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2</w:t>
      </w:r>
      <w:r w:rsidR="00462663">
        <w:rPr>
          <w:rFonts w:ascii="Times New Roman" w:hAnsi="Times New Roman" w:cs="Times New Roman"/>
          <w:b w:val="0"/>
          <w:sz w:val="24"/>
          <w:szCs w:val="24"/>
        </w:rPr>
        <w:t xml:space="preserve"> </w:t>
      </w: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941951" w:rsidRPr="00941951" w:rsidRDefault="00941951" w:rsidP="00941951">
      <w:pPr>
        <w:tabs>
          <w:tab w:val="left" w:pos="426"/>
        </w:tabs>
        <w:jc w:val="right"/>
        <w:rPr>
          <w:bCs/>
        </w:rPr>
      </w:pPr>
      <w:r w:rsidRPr="00941951">
        <w:rPr>
          <w:bCs/>
        </w:rPr>
        <w:t xml:space="preserve">                                                                                                             «Сверка арендных платежей с                  </w:t>
      </w:r>
    </w:p>
    <w:p w:rsidR="00941951" w:rsidRPr="00941951" w:rsidRDefault="00941951" w:rsidP="00941951">
      <w:pPr>
        <w:tabs>
          <w:tab w:val="left" w:pos="426"/>
        </w:tabs>
        <w:jc w:val="right"/>
        <w:rPr>
          <w:bCs/>
        </w:rPr>
      </w:pPr>
      <w:r w:rsidRPr="00941951">
        <w:rPr>
          <w:bCs/>
        </w:rPr>
        <w:t xml:space="preserve">                                                                                                      арендаторами земельных участков,             </w:t>
      </w:r>
    </w:p>
    <w:p w:rsidR="005E48E4" w:rsidRDefault="00941951" w:rsidP="00941951">
      <w:pPr>
        <w:tabs>
          <w:tab w:val="left" w:pos="426"/>
        </w:tabs>
        <w:jc w:val="right"/>
        <w:rPr>
          <w:bCs/>
        </w:rPr>
      </w:pPr>
      <w:r w:rsidRPr="00941951">
        <w:rPr>
          <w:bCs/>
        </w:rPr>
        <w:t xml:space="preserve">                                                                                                                муниципального имущества» </w:t>
      </w:r>
    </w:p>
    <w:p w:rsidR="00941951" w:rsidRDefault="00941951" w:rsidP="00941951">
      <w:pPr>
        <w:tabs>
          <w:tab w:val="left" w:pos="426"/>
        </w:tabs>
        <w:jc w:val="right"/>
      </w:pPr>
    </w:p>
    <w:p w:rsidR="005E48E4" w:rsidRDefault="005E48E4" w:rsidP="00B9452A">
      <w:pPr>
        <w:widowControl w:val="0"/>
        <w:tabs>
          <w:tab w:val="left" w:pos="426"/>
        </w:tabs>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F11E54">
          <w:headerReference w:type="default" r:id="rId11"/>
          <w:pgSz w:w="11906" w:h="16838" w:code="9"/>
          <w:pgMar w:top="709"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903E4A" w:rsidRPr="00903E4A" w:rsidRDefault="00903E4A" w:rsidP="00903E4A">
      <w:pPr>
        <w:pStyle w:val="ConsPlusTitle"/>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903E4A">
        <w:rPr>
          <w:rFonts w:ascii="Times New Roman" w:hAnsi="Times New Roman" w:cs="Times New Roman"/>
          <w:b w:val="0"/>
          <w:sz w:val="24"/>
          <w:szCs w:val="24"/>
        </w:rPr>
        <w:t xml:space="preserve">«Сверка арендных платежей с                  </w:t>
      </w:r>
    </w:p>
    <w:p w:rsidR="00903E4A" w:rsidRPr="00903E4A" w:rsidRDefault="00903E4A" w:rsidP="00903E4A">
      <w:pPr>
        <w:pStyle w:val="ConsPlusTitle"/>
        <w:tabs>
          <w:tab w:val="left" w:pos="426"/>
        </w:tabs>
        <w:ind w:left="6237"/>
        <w:jc w:val="center"/>
        <w:rPr>
          <w:rFonts w:ascii="Times New Roman" w:hAnsi="Times New Roman" w:cs="Times New Roman"/>
          <w:b w:val="0"/>
          <w:sz w:val="24"/>
          <w:szCs w:val="24"/>
        </w:rPr>
      </w:pPr>
      <w:r w:rsidRPr="00903E4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03E4A">
        <w:rPr>
          <w:rFonts w:ascii="Times New Roman" w:hAnsi="Times New Roman" w:cs="Times New Roman"/>
          <w:b w:val="0"/>
          <w:sz w:val="24"/>
          <w:szCs w:val="24"/>
        </w:rPr>
        <w:t xml:space="preserve">арендаторами земельных участков,             </w:t>
      </w:r>
    </w:p>
    <w:p w:rsidR="004D5D27" w:rsidRDefault="00903E4A" w:rsidP="00903E4A">
      <w:pPr>
        <w:pStyle w:val="ConsPlusTitle"/>
        <w:widowControl/>
        <w:tabs>
          <w:tab w:val="left" w:pos="426"/>
        </w:tabs>
        <w:ind w:left="6237"/>
        <w:jc w:val="center"/>
        <w:rPr>
          <w:rFonts w:ascii="Times New Roman" w:hAnsi="Times New Roman" w:cs="Times New Roman"/>
          <w:b w:val="0"/>
          <w:sz w:val="24"/>
          <w:szCs w:val="24"/>
        </w:rPr>
      </w:pPr>
      <w:r w:rsidRPr="00903E4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03E4A">
        <w:rPr>
          <w:rFonts w:ascii="Times New Roman" w:hAnsi="Times New Roman" w:cs="Times New Roman"/>
          <w:b w:val="0"/>
          <w:sz w:val="24"/>
          <w:szCs w:val="24"/>
        </w:rPr>
        <w:t xml:space="preserve"> 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947E35" w:rsidRDefault="000530D1" w:rsidP="009C0DDB">
      <w:pPr>
        <w:jc w:val="center"/>
      </w:pPr>
      <w:r w:rsidRPr="002946C6">
        <w:t xml:space="preserve">Документы, предоставляемые заявителем для получения муниципальной услуги </w:t>
      </w:r>
    </w:p>
    <w:p w:rsidR="000530D1" w:rsidRPr="00585577" w:rsidRDefault="004432F6" w:rsidP="009C0DDB">
      <w:pPr>
        <w:jc w:val="center"/>
      </w:pPr>
      <w:r>
        <w:t>«</w:t>
      </w:r>
      <w:r w:rsidR="009C0DDB">
        <w:t xml:space="preserve">Сверка арендных платежей </w:t>
      </w:r>
      <w:r w:rsidR="00462663">
        <w:t xml:space="preserve">с </w:t>
      </w:r>
      <w:r w:rsidR="009C0DDB">
        <w:t>арендаторами земельных участков муниципального имущества</w:t>
      </w:r>
      <w: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F11E54" w:rsidRDefault="000530D1" w:rsidP="000530D1">
            <w:pPr>
              <w:jc w:val="center"/>
              <w:rPr>
                <w:b/>
                <w:bCs/>
                <w:sz w:val="22"/>
                <w:szCs w:val="22"/>
                <w:lang w:eastAsia="en-US"/>
              </w:rPr>
            </w:pPr>
            <w:r w:rsidRPr="00F11E54">
              <w:rPr>
                <w:b/>
                <w:bCs/>
                <w:sz w:val="22"/>
                <w:szCs w:val="22"/>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F11E54" w:rsidRDefault="000530D1" w:rsidP="000530D1">
            <w:pPr>
              <w:jc w:val="center"/>
              <w:rPr>
                <w:b/>
                <w:bCs/>
                <w:sz w:val="22"/>
                <w:szCs w:val="22"/>
                <w:lang w:eastAsia="en-US"/>
              </w:rPr>
            </w:pPr>
            <w:r w:rsidRPr="00F11E54">
              <w:rPr>
                <w:b/>
                <w:bCs/>
                <w:sz w:val="22"/>
                <w:szCs w:val="22"/>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F11E54" w:rsidRDefault="000530D1" w:rsidP="000530D1">
            <w:pPr>
              <w:jc w:val="center"/>
              <w:rPr>
                <w:b/>
                <w:bCs/>
                <w:sz w:val="22"/>
                <w:szCs w:val="22"/>
                <w:lang w:eastAsia="en-US"/>
              </w:rPr>
            </w:pPr>
            <w:r w:rsidRPr="00F11E54">
              <w:rPr>
                <w:b/>
                <w:bCs/>
                <w:sz w:val="22"/>
                <w:szCs w:val="22"/>
                <w:lang w:eastAsia="en-US"/>
              </w:rPr>
              <w:t>Количество необходимых экземпляров документа с указанием подлинник/</w:t>
            </w:r>
          </w:p>
          <w:p w:rsidR="000530D1" w:rsidRPr="00F11E54" w:rsidRDefault="000530D1" w:rsidP="000530D1">
            <w:pPr>
              <w:jc w:val="center"/>
              <w:rPr>
                <w:b/>
                <w:bCs/>
                <w:sz w:val="22"/>
                <w:szCs w:val="22"/>
                <w:lang w:eastAsia="en-US"/>
              </w:rPr>
            </w:pPr>
            <w:r w:rsidRPr="00F11E54">
              <w:rPr>
                <w:b/>
                <w:bCs/>
                <w:sz w:val="22"/>
                <w:szCs w:val="22"/>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F11E54" w:rsidRDefault="000530D1" w:rsidP="000530D1">
            <w:pPr>
              <w:jc w:val="center"/>
              <w:rPr>
                <w:b/>
                <w:bCs/>
                <w:sz w:val="22"/>
                <w:szCs w:val="22"/>
                <w:lang w:eastAsia="en-US"/>
              </w:rPr>
            </w:pPr>
            <w:r w:rsidRPr="00F11E54">
              <w:rPr>
                <w:b/>
                <w:bCs/>
                <w:sz w:val="22"/>
                <w:szCs w:val="22"/>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F11E54" w:rsidRDefault="000530D1" w:rsidP="000530D1">
            <w:pPr>
              <w:contextualSpacing/>
              <w:jc w:val="center"/>
              <w:rPr>
                <w:b/>
                <w:bCs/>
                <w:sz w:val="22"/>
                <w:szCs w:val="22"/>
                <w:lang w:eastAsia="en-US"/>
              </w:rPr>
            </w:pPr>
            <w:r w:rsidRPr="00F11E54">
              <w:rPr>
                <w:b/>
                <w:bCs/>
                <w:sz w:val="22"/>
                <w:szCs w:val="22"/>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F11E54" w:rsidRDefault="000530D1" w:rsidP="000530D1">
            <w:pPr>
              <w:jc w:val="center"/>
              <w:rPr>
                <w:b/>
                <w:bCs/>
                <w:sz w:val="22"/>
                <w:szCs w:val="22"/>
                <w:lang w:eastAsia="en-US"/>
              </w:rPr>
            </w:pPr>
            <w:r w:rsidRPr="00F11E54">
              <w:rPr>
                <w:b/>
                <w:bCs/>
                <w:sz w:val="22"/>
                <w:szCs w:val="22"/>
                <w:lang w:eastAsia="en-US"/>
              </w:rPr>
              <w:t>Установленные требования</w:t>
            </w:r>
          </w:p>
          <w:p w:rsidR="000530D1" w:rsidRPr="00F11E54" w:rsidRDefault="000530D1" w:rsidP="000530D1">
            <w:pPr>
              <w:jc w:val="center"/>
              <w:rPr>
                <w:b/>
                <w:bCs/>
                <w:sz w:val="22"/>
                <w:szCs w:val="22"/>
                <w:lang w:eastAsia="en-US"/>
              </w:rPr>
            </w:pPr>
            <w:r w:rsidRPr="00F11E54">
              <w:rPr>
                <w:b/>
                <w:bCs/>
                <w:sz w:val="22"/>
                <w:szCs w:val="22"/>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DB5047" w:rsidP="000530D1">
            <w:pPr>
              <w:rPr>
                <w:rFonts w:cs="Calibri"/>
                <w:kern w:val="2"/>
                <w:sz w:val="22"/>
                <w:szCs w:val="22"/>
              </w:rPr>
            </w:pPr>
            <w:r w:rsidRPr="00F11E54">
              <w:rPr>
                <w:rFonts w:cs="Calibri"/>
                <w:kern w:val="2"/>
                <w:sz w:val="22"/>
                <w:szCs w:val="22"/>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F11E54" w:rsidRDefault="000530D1" w:rsidP="009F3DBC">
            <w:pPr>
              <w:rPr>
                <w:rFonts w:eastAsia="Calibri"/>
                <w:sz w:val="22"/>
                <w:szCs w:val="22"/>
              </w:rPr>
            </w:pPr>
            <w:r w:rsidRPr="00F11E54">
              <w:rPr>
                <w:sz w:val="22"/>
                <w:szCs w:val="22"/>
                <w:lang w:eastAsia="en-US"/>
              </w:rPr>
              <w:t xml:space="preserve">1. </w:t>
            </w:r>
            <w:r w:rsidR="009F3DBC" w:rsidRPr="00F11E54">
              <w:rPr>
                <w:rFonts w:eastAsia="Calibri"/>
                <w:sz w:val="22"/>
                <w:szCs w:val="22"/>
              </w:rPr>
              <w:t xml:space="preserve">Заявление </w:t>
            </w:r>
          </w:p>
          <w:p w:rsidR="000530D1" w:rsidRPr="00F11E54" w:rsidRDefault="000530D1" w:rsidP="000530D1">
            <w:pPr>
              <w:jc w:val="both"/>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Оригинал – 1</w:t>
            </w:r>
          </w:p>
          <w:p w:rsidR="000530D1" w:rsidRPr="00F11E54" w:rsidRDefault="000530D1" w:rsidP="000530D1">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bCs/>
                <w:sz w:val="22"/>
                <w:szCs w:val="22"/>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r w:rsidRPr="00F11E54">
              <w:rPr>
                <w:rFonts w:cs="Calibri"/>
                <w:kern w:val="2"/>
                <w:sz w:val="22"/>
                <w:szCs w:val="22"/>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bCs/>
                <w:sz w:val="22"/>
                <w:szCs w:val="22"/>
                <w:lang w:eastAsia="en-US"/>
              </w:rPr>
            </w:pPr>
            <w:r w:rsidRPr="00F11E54">
              <w:rPr>
                <w:bCs/>
                <w:sz w:val="22"/>
                <w:szCs w:val="22"/>
                <w:lang w:eastAsia="en-US"/>
              </w:rPr>
              <w:t>Предоставляется один из документов, перечисленных в данном пункте.</w:t>
            </w:r>
          </w:p>
          <w:p w:rsidR="000530D1" w:rsidRPr="00F11E54" w:rsidRDefault="000530D1" w:rsidP="000530D1">
            <w:pPr>
              <w:jc w:val="center"/>
              <w:rPr>
                <w:bCs/>
                <w:sz w:val="22"/>
                <w:szCs w:val="22"/>
                <w:lang w:eastAsia="en-US"/>
              </w:rPr>
            </w:pPr>
            <w:r w:rsidRPr="00F11E54">
              <w:rPr>
                <w:sz w:val="22"/>
                <w:szCs w:val="22"/>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bCs/>
                <w:sz w:val="22"/>
                <w:szCs w:val="22"/>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bCs/>
                <w:sz w:val="22"/>
                <w:szCs w:val="22"/>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bCs/>
                <w:sz w:val="22"/>
                <w:szCs w:val="22"/>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bCs/>
                <w:sz w:val="22"/>
                <w:szCs w:val="22"/>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p>
        </w:tc>
        <w:tc>
          <w:tcPr>
            <w:tcW w:w="4146" w:type="dxa"/>
            <w:shd w:val="clear" w:color="auto" w:fill="auto"/>
            <w:tcMar>
              <w:left w:w="57" w:type="dxa"/>
              <w:right w:w="57" w:type="dxa"/>
            </w:tcMar>
          </w:tcPr>
          <w:p w:rsidR="000530D1" w:rsidRPr="00F11E54" w:rsidRDefault="000530D1" w:rsidP="000530D1">
            <w:pPr>
              <w:rPr>
                <w:sz w:val="22"/>
                <w:szCs w:val="22"/>
              </w:rPr>
            </w:pPr>
            <w:r w:rsidRPr="00F11E54">
              <w:rPr>
                <w:sz w:val="22"/>
                <w:szCs w:val="22"/>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rFonts w:ascii="Calibri" w:hAnsi="Calibri" w:cs="Calibri"/>
                <w:sz w:val="22"/>
                <w:szCs w:val="22"/>
                <w:lang w:eastAsia="en-US"/>
              </w:rPr>
            </w:pPr>
            <w:r w:rsidRPr="00F11E54">
              <w:rPr>
                <w:bCs/>
                <w:sz w:val="22"/>
                <w:szCs w:val="22"/>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rPr>
                <w:rFonts w:cs="Calibri"/>
                <w:kern w:val="2"/>
                <w:sz w:val="22"/>
                <w:szCs w:val="22"/>
              </w:rPr>
            </w:pPr>
            <w:r w:rsidRPr="00F11E54">
              <w:rPr>
                <w:rFonts w:cs="Calibri"/>
                <w:kern w:val="2"/>
                <w:sz w:val="22"/>
                <w:szCs w:val="22"/>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F11E54" w:rsidRDefault="000530D1" w:rsidP="000530D1">
            <w:pPr>
              <w:rPr>
                <w:sz w:val="22"/>
                <w:szCs w:val="22"/>
              </w:rPr>
            </w:pPr>
            <w:r w:rsidRPr="00F11E54">
              <w:rPr>
                <w:sz w:val="22"/>
                <w:szCs w:val="22"/>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kern w:val="2"/>
                <w:sz w:val="22"/>
                <w:szCs w:val="22"/>
                <w:lang w:eastAsia="en-US"/>
              </w:rPr>
            </w:pPr>
            <w:r w:rsidRPr="00F11E54">
              <w:rPr>
                <w:sz w:val="22"/>
                <w:szCs w:val="22"/>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F11E54" w:rsidRDefault="000530D1" w:rsidP="000530D1">
            <w:pPr>
              <w:rPr>
                <w:rFonts w:eastAsia="Calibri"/>
                <w:sz w:val="22"/>
                <w:szCs w:val="22"/>
              </w:rPr>
            </w:pPr>
            <w:r w:rsidRPr="00F11E54">
              <w:rPr>
                <w:rFonts w:eastAsia="Calibri"/>
                <w:sz w:val="22"/>
                <w:szCs w:val="22"/>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F11E54" w:rsidRDefault="000530D1" w:rsidP="000530D1">
            <w:pPr>
              <w:rPr>
                <w:rFonts w:eastAsia="Calibri"/>
                <w:sz w:val="22"/>
                <w:szCs w:val="22"/>
              </w:rPr>
            </w:pPr>
            <w:r w:rsidRPr="00F11E54">
              <w:rPr>
                <w:rFonts w:eastAsia="Calibri"/>
                <w:sz w:val="22"/>
                <w:szCs w:val="22"/>
              </w:rPr>
              <w:t xml:space="preserve">3.1.2.1. Сведения о государственной регистрации рождения </w:t>
            </w:r>
          </w:p>
          <w:p w:rsidR="000530D1" w:rsidRPr="00F11E54" w:rsidRDefault="000530D1" w:rsidP="000530D1">
            <w:pPr>
              <w:rPr>
                <w:rFonts w:eastAsia="Calibri"/>
                <w:sz w:val="22"/>
                <w:szCs w:val="22"/>
              </w:rPr>
            </w:pPr>
            <w:r w:rsidRPr="00F11E54">
              <w:rPr>
                <w:rFonts w:eastAsia="Calibri"/>
                <w:sz w:val="22"/>
                <w:szCs w:val="22"/>
              </w:rPr>
              <w:t>Или</w:t>
            </w:r>
          </w:p>
          <w:p w:rsidR="000530D1" w:rsidRPr="00F11E54" w:rsidRDefault="000530D1" w:rsidP="000530D1">
            <w:pPr>
              <w:rPr>
                <w:rFonts w:eastAsia="Calibri"/>
                <w:sz w:val="22"/>
                <w:szCs w:val="22"/>
              </w:rPr>
            </w:pPr>
            <w:r w:rsidRPr="00F11E54">
              <w:rPr>
                <w:rFonts w:eastAsia="Calibri"/>
                <w:sz w:val="22"/>
                <w:szCs w:val="22"/>
              </w:rPr>
              <w:t xml:space="preserve">3.1.2.2. Свидетельство о государственной </w:t>
            </w:r>
            <w:r w:rsidRPr="00F11E54">
              <w:rPr>
                <w:rFonts w:eastAsia="Calibri"/>
                <w:sz w:val="22"/>
                <w:szCs w:val="22"/>
              </w:rPr>
              <w:lastRenderedPageBreak/>
              <w:t>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lastRenderedPageBreak/>
              <w:t xml:space="preserve">3.1.2.2. нотариально удостоверенный перевод на русский </w:t>
            </w:r>
            <w:r w:rsidRPr="00F11E54">
              <w:rPr>
                <w:sz w:val="22"/>
                <w:szCs w:val="22"/>
                <w:lang w:eastAsia="en-US"/>
              </w:rPr>
              <w:lastRenderedPageBreak/>
              <w:t>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rPr>
                <w:rFonts w:eastAsia="Calibri"/>
                <w:sz w:val="22"/>
                <w:szCs w:val="22"/>
              </w:rPr>
            </w:pPr>
            <w:r w:rsidRPr="00F11E54">
              <w:rPr>
                <w:rFonts w:eastAsia="Calibri"/>
                <w:sz w:val="22"/>
                <w:szCs w:val="22"/>
              </w:rPr>
              <w:t xml:space="preserve">3.1.2.1. Сведения о государственной регистрации </w:t>
            </w:r>
            <w:r w:rsidRPr="00F11E54">
              <w:rPr>
                <w:rFonts w:eastAsia="Calibri"/>
                <w:sz w:val="22"/>
                <w:szCs w:val="22"/>
              </w:rPr>
              <w:lastRenderedPageBreak/>
              <w:t>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F11E54" w:rsidRDefault="000530D1" w:rsidP="000530D1">
            <w:pPr>
              <w:rPr>
                <w:rFonts w:eastAsia="Calibri"/>
                <w:sz w:val="22"/>
                <w:szCs w:val="22"/>
              </w:rPr>
            </w:pPr>
            <w:r w:rsidRPr="00F11E54">
              <w:rPr>
                <w:rFonts w:eastAsia="Calibri"/>
                <w:sz w:val="22"/>
                <w:szCs w:val="22"/>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rPr>
                <w:rFonts w:eastAsia="Calibri"/>
                <w:sz w:val="22"/>
                <w:szCs w:val="22"/>
              </w:rPr>
            </w:pPr>
            <w:r w:rsidRPr="00F11E54">
              <w:rPr>
                <w:rFonts w:eastAsia="Calibri"/>
                <w:sz w:val="22"/>
                <w:szCs w:val="22"/>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F11E54" w:rsidRDefault="000530D1" w:rsidP="000530D1">
            <w:pPr>
              <w:rPr>
                <w:rFonts w:eastAsia="Calibri"/>
                <w:sz w:val="22"/>
                <w:szCs w:val="22"/>
              </w:rPr>
            </w:pPr>
            <w:r w:rsidRPr="00F11E54">
              <w:rPr>
                <w:rFonts w:eastAsia="Calibri"/>
                <w:sz w:val="22"/>
                <w:szCs w:val="22"/>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F11E54"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34541" w:rsidRPr="00F11E54" w:rsidRDefault="000530D1" w:rsidP="00834541">
            <w:pPr>
              <w:autoSpaceDE w:val="0"/>
              <w:autoSpaceDN w:val="0"/>
              <w:adjustRightInd w:val="0"/>
              <w:outlineLvl w:val="1"/>
              <w:rPr>
                <w:sz w:val="22"/>
                <w:szCs w:val="22"/>
                <w:lang w:eastAsia="en-US"/>
              </w:rPr>
            </w:pPr>
            <w:r w:rsidRPr="00F11E54">
              <w:rPr>
                <w:sz w:val="22"/>
                <w:szCs w:val="22"/>
                <w:lang w:eastAsia="en-US"/>
              </w:rPr>
              <w:t xml:space="preserve">3.2.1. </w:t>
            </w:r>
            <w:r w:rsidR="00834541" w:rsidRPr="00F11E54">
              <w:rPr>
                <w:sz w:val="22"/>
                <w:szCs w:val="22"/>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F11E54" w:rsidRDefault="000530D1" w:rsidP="000530D1">
            <w:pPr>
              <w:autoSpaceDE w:val="0"/>
              <w:autoSpaceDN w:val="0"/>
              <w:adjustRightInd w:val="0"/>
              <w:outlineLvl w:val="1"/>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F11E54" w:rsidRDefault="000530D1" w:rsidP="000530D1">
            <w:pPr>
              <w:jc w:val="center"/>
              <w:rPr>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F11E54" w:rsidRDefault="0050432C" w:rsidP="000530D1">
            <w:pPr>
              <w:autoSpaceDE w:val="0"/>
              <w:autoSpaceDN w:val="0"/>
              <w:adjustRightInd w:val="0"/>
              <w:outlineLvl w:val="1"/>
              <w:rPr>
                <w:sz w:val="22"/>
                <w:szCs w:val="22"/>
                <w:lang w:eastAsia="en-US"/>
              </w:rPr>
            </w:pPr>
            <w:r w:rsidRPr="00F11E54">
              <w:rPr>
                <w:sz w:val="22"/>
                <w:szCs w:val="22"/>
                <w:lang w:eastAsia="en-US"/>
              </w:rPr>
              <w:t>4.</w:t>
            </w:r>
            <w:r w:rsidRPr="00F11E54">
              <w:rPr>
                <w:sz w:val="22"/>
                <w:szCs w:val="22"/>
              </w:rPr>
              <w:t xml:space="preserve"> </w:t>
            </w:r>
            <w:r w:rsidRPr="00F11E54">
              <w:rPr>
                <w:sz w:val="22"/>
                <w:szCs w:val="22"/>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jc w:val="center"/>
              <w:rPr>
                <w:sz w:val="22"/>
                <w:szCs w:val="22"/>
                <w:lang w:eastAsia="en-US"/>
              </w:rPr>
            </w:pPr>
            <w:r w:rsidRPr="00F11E54">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F11E54" w:rsidRDefault="00DB5047" w:rsidP="000530D1">
            <w:pPr>
              <w:autoSpaceDE w:val="0"/>
              <w:autoSpaceDN w:val="0"/>
              <w:adjustRightInd w:val="0"/>
              <w:outlineLvl w:val="1"/>
              <w:rPr>
                <w:sz w:val="22"/>
                <w:szCs w:val="22"/>
              </w:rPr>
            </w:pPr>
            <w:r w:rsidRPr="00F11E54">
              <w:rPr>
                <w:sz w:val="22"/>
                <w:szCs w:val="22"/>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DB5047" w:rsidP="0050432C">
            <w:pPr>
              <w:jc w:val="center"/>
              <w:rPr>
                <w:sz w:val="22"/>
                <w:szCs w:val="22"/>
                <w:lang w:eastAsia="en-US"/>
              </w:rPr>
            </w:pPr>
            <w:r w:rsidRPr="00F11E54">
              <w:rPr>
                <w:sz w:val="22"/>
                <w:szCs w:val="22"/>
                <w:lang w:eastAsia="en-US"/>
              </w:rPr>
              <w:t>О</w:t>
            </w:r>
            <w:r w:rsidR="00EE79EA" w:rsidRPr="00F11E54">
              <w:rPr>
                <w:sz w:val="22"/>
                <w:szCs w:val="22"/>
                <w:lang w:eastAsia="en-US"/>
              </w:rPr>
              <w:t>риги</w:t>
            </w:r>
            <w:r w:rsidRPr="00F11E54">
              <w:rPr>
                <w:sz w:val="22"/>
                <w:szCs w:val="22"/>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F11E54" w:rsidRDefault="00DB5047" w:rsidP="0050432C">
            <w:pPr>
              <w:autoSpaceDE w:val="0"/>
              <w:autoSpaceDN w:val="0"/>
              <w:adjustRightInd w:val="0"/>
              <w:outlineLvl w:val="1"/>
              <w:rPr>
                <w:sz w:val="22"/>
                <w:szCs w:val="22"/>
                <w:lang w:eastAsia="en-US"/>
              </w:rPr>
            </w:pPr>
            <w:r w:rsidRPr="00F11E54">
              <w:rPr>
                <w:sz w:val="22"/>
                <w:szCs w:val="22"/>
                <w:lang w:eastAsia="en-US"/>
              </w:rPr>
              <w:t>5.Акт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EE79EA" w:rsidP="0050432C">
            <w:pPr>
              <w:jc w:val="center"/>
              <w:rPr>
                <w:sz w:val="22"/>
                <w:szCs w:val="22"/>
                <w:lang w:eastAsia="en-US"/>
              </w:rPr>
            </w:pPr>
            <w:r w:rsidRPr="00F11E54">
              <w:rPr>
                <w:sz w:val="22"/>
                <w:szCs w:val="22"/>
                <w:lang w:eastAsia="en-US"/>
              </w:rPr>
              <w:t>Ориги</w:t>
            </w:r>
            <w:r w:rsidR="00DB5047" w:rsidRPr="00F11E54">
              <w:rPr>
                <w:sz w:val="22"/>
                <w:szCs w:val="22"/>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rPr>
                <w:rFonts w:cs="Calibri"/>
                <w:kern w:val="2"/>
                <w:sz w:val="22"/>
                <w:szCs w:val="22"/>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F11E54" w:rsidRDefault="00DB5047" w:rsidP="0050432C">
            <w:pPr>
              <w:autoSpaceDE w:val="0"/>
              <w:autoSpaceDN w:val="0"/>
              <w:adjustRightInd w:val="0"/>
              <w:outlineLvl w:val="1"/>
              <w:rPr>
                <w:sz w:val="22"/>
                <w:szCs w:val="22"/>
                <w:lang w:eastAsia="en-US"/>
              </w:rPr>
            </w:pPr>
            <w:r w:rsidRPr="00F11E54">
              <w:rPr>
                <w:sz w:val="22"/>
                <w:szCs w:val="22"/>
                <w:lang w:eastAsia="en-US"/>
              </w:rPr>
              <w:t>6.</w:t>
            </w:r>
            <w:r w:rsidRPr="00F11E54">
              <w:rPr>
                <w:sz w:val="22"/>
                <w:szCs w:val="22"/>
              </w:rPr>
              <w:t xml:space="preserve"> </w:t>
            </w:r>
            <w:r w:rsidRPr="00F11E54">
              <w:rPr>
                <w:sz w:val="22"/>
                <w:szCs w:val="22"/>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EE79EA" w:rsidP="0050432C">
            <w:pPr>
              <w:jc w:val="center"/>
              <w:rPr>
                <w:sz w:val="22"/>
                <w:szCs w:val="22"/>
                <w:lang w:eastAsia="en-US"/>
              </w:rPr>
            </w:pPr>
            <w:r w:rsidRPr="00F11E54">
              <w:rPr>
                <w:sz w:val="22"/>
                <w:szCs w:val="22"/>
                <w:lang w:eastAsia="en-US"/>
              </w:rPr>
              <w:t>Ориги</w:t>
            </w:r>
            <w:r w:rsidR="00DB5047" w:rsidRPr="00F11E54">
              <w:rPr>
                <w:sz w:val="22"/>
                <w:szCs w:val="22"/>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F11E54" w:rsidRDefault="0050432C" w:rsidP="000530D1">
            <w:pPr>
              <w:jc w:val="center"/>
              <w:rPr>
                <w:sz w:val="22"/>
                <w:szCs w:val="22"/>
                <w:lang w:eastAsia="en-US"/>
              </w:rPr>
            </w:pPr>
            <w:r w:rsidRPr="00F11E54">
              <w:rPr>
                <w:sz w:val="22"/>
                <w:szCs w:val="22"/>
                <w:lang w:eastAsia="en-US"/>
              </w:rPr>
              <w:t>Выписка</w:t>
            </w:r>
            <w:r w:rsidR="00EE79EA" w:rsidRPr="00F11E54">
              <w:rPr>
                <w:sz w:val="22"/>
                <w:szCs w:val="22"/>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jc w:val="center"/>
              <w:rPr>
                <w:sz w:val="22"/>
                <w:szCs w:val="22"/>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rPr>
                <w:rFonts w:cs="Calibri"/>
                <w:kern w:val="2"/>
                <w:sz w:val="22"/>
                <w:szCs w:val="22"/>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F11E54" w:rsidRDefault="00DB5047" w:rsidP="00DB5047">
            <w:pPr>
              <w:autoSpaceDE w:val="0"/>
              <w:autoSpaceDN w:val="0"/>
              <w:adjustRightInd w:val="0"/>
              <w:outlineLvl w:val="1"/>
              <w:rPr>
                <w:sz w:val="22"/>
                <w:szCs w:val="22"/>
                <w:lang w:eastAsia="en-US"/>
              </w:rPr>
            </w:pPr>
            <w:r w:rsidRPr="00F11E54">
              <w:rPr>
                <w:sz w:val="22"/>
                <w:szCs w:val="22"/>
                <w:lang w:eastAsia="en-US"/>
              </w:rPr>
              <w:t>7.</w:t>
            </w:r>
            <w:r w:rsidRPr="00F11E54">
              <w:rPr>
                <w:sz w:val="22"/>
                <w:szCs w:val="22"/>
              </w:rPr>
              <w:t xml:space="preserve"> </w:t>
            </w:r>
            <w:r w:rsidRPr="00F11E54">
              <w:rPr>
                <w:sz w:val="22"/>
                <w:szCs w:val="22"/>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F11E54" w:rsidRDefault="0050432C" w:rsidP="0050432C">
            <w:pPr>
              <w:autoSpaceDE w:val="0"/>
              <w:autoSpaceDN w:val="0"/>
              <w:adjustRightInd w:val="0"/>
              <w:outlineLvl w:val="1"/>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Pr="00F11E54" w:rsidRDefault="00EE79EA" w:rsidP="0050432C">
            <w:pPr>
              <w:jc w:val="both"/>
              <w:rPr>
                <w:sz w:val="22"/>
                <w:szCs w:val="22"/>
                <w:lang w:eastAsia="en-US"/>
              </w:rPr>
            </w:pPr>
            <w:r w:rsidRPr="00F11E54">
              <w:rPr>
                <w:sz w:val="22"/>
                <w:szCs w:val="22"/>
                <w:lang w:eastAsia="en-US"/>
              </w:rPr>
              <w:t xml:space="preserve">       Коп при предъявлении      </w:t>
            </w:r>
          </w:p>
          <w:p w:rsidR="0050432C" w:rsidRPr="00F11E54" w:rsidRDefault="00EE79EA" w:rsidP="0050432C">
            <w:pPr>
              <w:jc w:val="both"/>
              <w:rPr>
                <w:sz w:val="22"/>
                <w:szCs w:val="22"/>
                <w:lang w:eastAsia="en-US"/>
              </w:rPr>
            </w:pPr>
            <w:r w:rsidRPr="00F11E54">
              <w:rPr>
                <w:sz w:val="22"/>
                <w:szCs w:val="22"/>
                <w:lang w:eastAsia="en-US"/>
              </w:rPr>
              <w:t xml:space="preserve">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F11E54" w:rsidRDefault="00EE79EA" w:rsidP="000530D1">
            <w:pPr>
              <w:jc w:val="center"/>
              <w:rPr>
                <w:sz w:val="22"/>
                <w:szCs w:val="22"/>
                <w:lang w:eastAsia="en-US"/>
              </w:rPr>
            </w:pPr>
            <w:r w:rsidRPr="00F11E54">
              <w:rPr>
                <w:sz w:val="22"/>
                <w:szCs w:val="22"/>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F11E54" w:rsidRDefault="0050432C" w:rsidP="000530D1">
            <w:pPr>
              <w:jc w:val="center"/>
              <w:rPr>
                <w:sz w:val="22"/>
                <w:szCs w:val="22"/>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5460A1" w:rsidRDefault="005460A1" w:rsidP="005E0BBC">
      <w:pPr>
        <w:widowControl w:val="0"/>
        <w:tabs>
          <w:tab w:val="left" w:pos="426"/>
        </w:tabs>
      </w:pPr>
      <w:r>
        <w:t xml:space="preserve">                                                                                                         </w:t>
      </w:r>
      <w:r w:rsidRPr="005460A1">
        <w:t xml:space="preserve">«Сверка арендных платежей с </w:t>
      </w:r>
      <w:r>
        <w:t xml:space="preserve">                 </w:t>
      </w:r>
    </w:p>
    <w:p w:rsidR="005460A1" w:rsidRDefault="005460A1" w:rsidP="005E0BBC">
      <w:pPr>
        <w:widowControl w:val="0"/>
        <w:tabs>
          <w:tab w:val="left" w:pos="426"/>
        </w:tabs>
      </w:pPr>
      <w:r>
        <w:t xml:space="preserve">                                                                                                   </w:t>
      </w:r>
      <w:r w:rsidRPr="005460A1">
        <w:t xml:space="preserve">арендаторами земельных участков, </w:t>
      </w:r>
      <w:r>
        <w:t xml:space="preserve">            </w:t>
      </w:r>
    </w:p>
    <w:p w:rsidR="005E48E4" w:rsidRDefault="005460A1" w:rsidP="005E0BBC">
      <w:pPr>
        <w:widowControl w:val="0"/>
        <w:tabs>
          <w:tab w:val="left" w:pos="426"/>
        </w:tabs>
      </w:pPr>
      <w:r>
        <w:t xml:space="preserve">                                                                                                            </w:t>
      </w:r>
      <w:r w:rsidRPr="005460A1">
        <w:t>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E453CA" w:rsidRDefault="005460A1" w:rsidP="005460A1">
      <w:pPr>
        <w:shd w:val="clear" w:color="auto" w:fill="FFFFFF"/>
        <w:ind w:left="4111"/>
        <w:rPr>
          <w:sz w:val="28"/>
          <w:szCs w:val="28"/>
        </w:rPr>
      </w:pPr>
      <w:r>
        <w:rPr>
          <w:sz w:val="28"/>
          <w:szCs w:val="28"/>
        </w:rPr>
        <w:t xml:space="preserve">Главе Администрации </w:t>
      </w:r>
      <w:r w:rsidR="00834541">
        <w:rPr>
          <w:sz w:val="28"/>
          <w:szCs w:val="28"/>
        </w:rPr>
        <w:t xml:space="preserve">Подгорненского сельского </w:t>
      </w:r>
      <w:r w:rsidR="00F4384F">
        <w:rPr>
          <w:sz w:val="28"/>
          <w:szCs w:val="28"/>
        </w:rPr>
        <w:t>поселения</w:t>
      </w:r>
      <w:r w:rsidRPr="00E453CA">
        <w:rPr>
          <w:b/>
          <w:sz w:val="28"/>
          <w:szCs w:val="28"/>
        </w:rPr>
        <w:t>____________________</w:t>
      </w:r>
      <w:r w:rsidR="00834541">
        <w:rPr>
          <w:b/>
          <w:sz w:val="28"/>
          <w:szCs w:val="28"/>
        </w:rPr>
        <w:t>____</w:t>
      </w:r>
      <w:r w:rsidRPr="00E453CA">
        <w:rPr>
          <w:b/>
          <w:sz w:val="28"/>
          <w:szCs w:val="28"/>
        </w:rPr>
        <w:t>____</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от _________________________________ </w:t>
      </w:r>
    </w:p>
    <w:p w:rsidR="005460A1" w:rsidRPr="005460A1" w:rsidRDefault="005460A1" w:rsidP="005460A1">
      <w:pPr>
        <w:pStyle w:val="1"/>
        <w:tabs>
          <w:tab w:val="left" w:pos="-1276"/>
        </w:tabs>
        <w:spacing w:before="0"/>
        <w:ind w:left="4111" w:right="-6"/>
        <w:rPr>
          <w:rFonts w:ascii="Times New Roman" w:hAnsi="Times New Roman"/>
          <w:color w:val="auto"/>
          <w:sz w:val="28"/>
          <w:szCs w:val="28"/>
          <w:vertAlign w:val="superscript"/>
        </w:rPr>
      </w:pPr>
      <w:r w:rsidRPr="005460A1">
        <w:rPr>
          <w:rFonts w:ascii="Times New Roman" w:hAnsi="Times New Roman"/>
          <w:color w:val="auto"/>
          <w:sz w:val="28"/>
          <w:szCs w:val="28"/>
          <w:vertAlign w:val="superscript"/>
        </w:rPr>
        <w:t xml:space="preserve">                  (Ф.И.О. полностью или наименование ЮЛ) </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зарегистрированного по адресу: _______ ___________________________________                                                                                                                               </w:t>
      </w:r>
    </w:p>
    <w:p w:rsidR="005460A1" w:rsidRPr="005460A1" w:rsidRDefault="005460A1" w:rsidP="005460A1">
      <w:pPr>
        <w:pStyle w:val="1"/>
        <w:tabs>
          <w:tab w:val="left" w:pos="-1276"/>
        </w:tabs>
        <w:spacing w:before="0"/>
        <w:ind w:left="4111" w:right="-3"/>
        <w:rPr>
          <w:rFonts w:ascii="Times New Roman" w:hAnsi="Times New Roman"/>
          <w:color w:val="auto"/>
          <w:sz w:val="28"/>
          <w:szCs w:val="28"/>
          <w:vertAlign w:val="superscript"/>
        </w:rPr>
      </w:pPr>
      <w:r w:rsidRPr="005460A1">
        <w:rPr>
          <w:rFonts w:ascii="Times New Roman" w:hAnsi="Times New Roman"/>
          <w:color w:val="auto"/>
          <w:sz w:val="28"/>
          <w:szCs w:val="28"/>
          <w:vertAlign w:val="superscript"/>
        </w:rPr>
        <w:t xml:space="preserve">                      (указать данные по месту прописки)                                                                   </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телефон ____________________________     </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Паспорт </w:t>
      </w:r>
      <w:r w:rsidRPr="005460A1">
        <w:rPr>
          <w:rFonts w:ascii="Times New Roman" w:hAnsi="Times New Roman"/>
          <w:i/>
          <w:color w:val="auto"/>
          <w:sz w:val="28"/>
          <w:szCs w:val="28"/>
        </w:rPr>
        <w:t>(для ФЛ)</w:t>
      </w:r>
      <w:r w:rsidRPr="005460A1">
        <w:rPr>
          <w:rFonts w:ascii="Times New Roman" w:hAnsi="Times New Roman"/>
          <w:color w:val="auto"/>
          <w:sz w:val="28"/>
          <w:szCs w:val="28"/>
        </w:rPr>
        <w:t xml:space="preserve"> серия _____ № _______                                 </w:t>
      </w:r>
    </w:p>
    <w:p w:rsidR="005460A1" w:rsidRPr="00E453CA" w:rsidRDefault="005460A1" w:rsidP="005460A1">
      <w:pPr>
        <w:pStyle w:val="1"/>
        <w:tabs>
          <w:tab w:val="left" w:pos="-1276"/>
        </w:tabs>
        <w:spacing w:before="0"/>
        <w:ind w:left="4111" w:right="-3"/>
        <w:rPr>
          <w:sz w:val="28"/>
          <w:szCs w:val="28"/>
        </w:rPr>
      </w:pPr>
      <w:r w:rsidRPr="005460A1">
        <w:rPr>
          <w:rFonts w:ascii="Times New Roman" w:hAnsi="Times New Roman"/>
          <w:color w:val="auto"/>
          <w:sz w:val="28"/>
          <w:szCs w:val="28"/>
        </w:rPr>
        <w:t>выдан ______________________________</w:t>
      </w:r>
    </w:p>
    <w:p w:rsidR="005460A1" w:rsidRPr="00E453CA" w:rsidRDefault="005460A1" w:rsidP="005460A1">
      <w:pPr>
        <w:tabs>
          <w:tab w:val="left" w:pos="-1276"/>
        </w:tabs>
        <w:ind w:left="4111" w:right="-3"/>
        <w:rPr>
          <w:sz w:val="28"/>
          <w:szCs w:val="28"/>
          <w:vertAlign w:val="superscript"/>
        </w:rPr>
      </w:pPr>
      <w:r w:rsidRPr="00E453CA">
        <w:rPr>
          <w:sz w:val="28"/>
          <w:szCs w:val="28"/>
          <w:vertAlign w:val="superscript"/>
        </w:rPr>
        <w:t xml:space="preserve">                                                  (орган выдачи)</w:t>
      </w:r>
    </w:p>
    <w:p w:rsidR="005460A1" w:rsidRPr="00E453CA" w:rsidRDefault="005460A1" w:rsidP="005460A1">
      <w:pPr>
        <w:tabs>
          <w:tab w:val="left" w:pos="-1276"/>
        </w:tabs>
        <w:ind w:left="4111" w:right="-3"/>
        <w:rPr>
          <w:sz w:val="28"/>
          <w:szCs w:val="28"/>
        </w:rPr>
      </w:pPr>
      <w:r w:rsidRPr="00E453CA">
        <w:rPr>
          <w:sz w:val="28"/>
          <w:szCs w:val="28"/>
        </w:rPr>
        <w:t>____________________________________</w:t>
      </w:r>
    </w:p>
    <w:p w:rsidR="005460A1" w:rsidRPr="00E453CA" w:rsidRDefault="005460A1" w:rsidP="005460A1">
      <w:pPr>
        <w:tabs>
          <w:tab w:val="left" w:pos="-1276"/>
        </w:tabs>
        <w:ind w:left="4111" w:right="-3"/>
        <w:rPr>
          <w:sz w:val="28"/>
          <w:szCs w:val="28"/>
          <w:vertAlign w:val="superscript"/>
        </w:rPr>
      </w:pPr>
      <w:r w:rsidRPr="00E453CA">
        <w:rPr>
          <w:sz w:val="28"/>
          <w:szCs w:val="28"/>
          <w:vertAlign w:val="superscript"/>
        </w:rPr>
        <w:t xml:space="preserve">                                                    (дата выдачи)</w:t>
      </w:r>
    </w:p>
    <w:p w:rsidR="005460A1" w:rsidRPr="00E453CA" w:rsidRDefault="005460A1" w:rsidP="005460A1">
      <w:pPr>
        <w:ind w:left="284" w:right="-3"/>
        <w:rPr>
          <w:sz w:val="16"/>
          <w:szCs w:val="16"/>
        </w:rPr>
      </w:pPr>
    </w:p>
    <w:p w:rsidR="005460A1" w:rsidRPr="00E453CA" w:rsidRDefault="005460A1" w:rsidP="005460A1">
      <w:pPr>
        <w:ind w:right="-3"/>
        <w:rPr>
          <w:sz w:val="28"/>
          <w:szCs w:val="28"/>
        </w:rPr>
      </w:pPr>
      <w:r w:rsidRPr="00E453CA">
        <w:rPr>
          <w:sz w:val="28"/>
          <w:szCs w:val="28"/>
        </w:rPr>
        <w:t>«_____» _____________ 20___</w:t>
      </w:r>
      <w:r>
        <w:rPr>
          <w:sz w:val="28"/>
          <w:szCs w:val="28"/>
        </w:rPr>
        <w:t xml:space="preserve"> </w:t>
      </w:r>
      <w:r w:rsidRPr="00E453CA">
        <w:rPr>
          <w:sz w:val="28"/>
          <w:szCs w:val="28"/>
        </w:rPr>
        <w:t>г.</w:t>
      </w:r>
    </w:p>
    <w:p w:rsidR="005460A1" w:rsidRPr="00E453CA" w:rsidRDefault="005460A1" w:rsidP="005460A1">
      <w:pPr>
        <w:ind w:left="284" w:right="-3"/>
        <w:rPr>
          <w:sz w:val="28"/>
          <w:szCs w:val="28"/>
        </w:rPr>
      </w:pPr>
    </w:p>
    <w:p w:rsidR="005460A1" w:rsidRPr="00E453CA" w:rsidRDefault="005460A1" w:rsidP="005460A1">
      <w:pPr>
        <w:tabs>
          <w:tab w:val="left" w:pos="284"/>
        </w:tabs>
        <w:ind w:left="284" w:right="-3"/>
        <w:jc w:val="center"/>
        <w:rPr>
          <w:sz w:val="28"/>
          <w:szCs w:val="28"/>
        </w:rPr>
      </w:pPr>
      <w:r w:rsidRPr="00E453CA">
        <w:rPr>
          <w:sz w:val="28"/>
          <w:szCs w:val="28"/>
        </w:rPr>
        <w:t>ЗАЯВЛЕНИЕ</w:t>
      </w:r>
    </w:p>
    <w:p w:rsidR="005460A1" w:rsidRPr="00E453CA" w:rsidRDefault="005460A1" w:rsidP="005460A1">
      <w:pPr>
        <w:tabs>
          <w:tab w:val="left" w:pos="284"/>
        </w:tabs>
        <w:ind w:left="284" w:right="-3"/>
        <w:jc w:val="center"/>
        <w:rPr>
          <w:sz w:val="16"/>
          <w:szCs w:val="16"/>
        </w:rPr>
      </w:pPr>
    </w:p>
    <w:p w:rsidR="002644CC" w:rsidRDefault="002644CC" w:rsidP="002644CC">
      <w:pPr>
        <w:tabs>
          <w:tab w:val="left" w:pos="7088"/>
        </w:tabs>
        <w:ind w:firstLine="567"/>
        <w:jc w:val="center"/>
        <w:rPr>
          <w:bCs/>
          <w:sz w:val="28"/>
          <w:szCs w:val="28"/>
        </w:rPr>
      </w:pPr>
      <w:r>
        <w:rPr>
          <w:sz w:val="28"/>
          <w:szCs w:val="28"/>
        </w:rPr>
        <w:t xml:space="preserve">О </w:t>
      </w:r>
      <w:r w:rsidR="005460A1" w:rsidRPr="00E453CA">
        <w:rPr>
          <w:sz w:val="28"/>
          <w:szCs w:val="28"/>
        </w:rPr>
        <w:t>выда</w:t>
      </w:r>
      <w:r>
        <w:rPr>
          <w:sz w:val="28"/>
          <w:szCs w:val="28"/>
        </w:rPr>
        <w:t>че</w:t>
      </w:r>
      <w:r w:rsidR="005460A1" w:rsidRPr="00E453CA">
        <w:rPr>
          <w:sz w:val="28"/>
          <w:szCs w:val="28"/>
        </w:rPr>
        <w:t xml:space="preserve"> </w:t>
      </w:r>
      <w:r w:rsidR="005460A1" w:rsidRPr="00E453CA">
        <w:rPr>
          <w:bCs/>
          <w:sz w:val="28"/>
          <w:szCs w:val="28"/>
        </w:rPr>
        <w:t>акт</w:t>
      </w:r>
      <w:r>
        <w:rPr>
          <w:bCs/>
          <w:sz w:val="28"/>
          <w:szCs w:val="28"/>
        </w:rPr>
        <w:t>а</w:t>
      </w:r>
      <w:r w:rsidR="005460A1" w:rsidRPr="00E453CA">
        <w:rPr>
          <w:bCs/>
          <w:sz w:val="28"/>
          <w:szCs w:val="28"/>
        </w:rPr>
        <w:t xml:space="preserve"> сверки по арендным платежам за земельный участок </w:t>
      </w:r>
    </w:p>
    <w:p w:rsidR="005460A1" w:rsidRDefault="002644CC" w:rsidP="002644CC">
      <w:pPr>
        <w:tabs>
          <w:tab w:val="left" w:pos="7088"/>
        </w:tabs>
        <w:ind w:firstLine="567"/>
        <w:jc w:val="center"/>
        <w:rPr>
          <w:bCs/>
          <w:sz w:val="28"/>
          <w:szCs w:val="28"/>
        </w:rPr>
      </w:pPr>
      <w:r>
        <w:rPr>
          <w:bCs/>
          <w:sz w:val="28"/>
          <w:szCs w:val="28"/>
        </w:rPr>
        <w:t>(муниципальное имущество)</w:t>
      </w:r>
    </w:p>
    <w:p w:rsidR="002644CC" w:rsidRDefault="002644CC" w:rsidP="002644CC">
      <w:pPr>
        <w:tabs>
          <w:tab w:val="left" w:pos="7088"/>
        </w:tabs>
        <w:ind w:firstLine="567"/>
        <w:jc w:val="center"/>
        <w:rPr>
          <w:bCs/>
          <w:sz w:val="28"/>
          <w:szCs w:val="28"/>
        </w:rPr>
      </w:pPr>
    </w:p>
    <w:p w:rsidR="002644CC" w:rsidRPr="00E453CA" w:rsidRDefault="002644CC" w:rsidP="002644CC">
      <w:pPr>
        <w:tabs>
          <w:tab w:val="left" w:pos="7088"/>
        </w:tabs>
        <w:jc w:val="both"/>
        <w:rPr>
          <w:bCs/>
          <w:sz w:val="28"/>
          <w:szCs w:val="28"/>
        </w:rPr>
      </w:pPr>
      <w:r>
        <w:rPr>
          <w:bCs/>
          <w:sz w:val="28"/>
          <w:szCs w:val="28"/>
        </w:rPr>
        <w:t>___________________________________________________________</w:t>
      </w:r>
    </w:p>
    <w:p w:rsidR="002644CC" w:rsidRPr="0002090C" w:rsidRDefault="002644CC" w:rsidP="002644CC">
      <w:pPr>
        <w:widowControl w:val="0"/>
        <w:spacing w:line="221" w:lineRule="auto"/>
        <w:jc w:val="center"/>
      </w:pPr>
      <w:r w:rsidRPr="0002090C">
        <w:t>(полное наименование юридического лица или Ф. И. О. физического лица)</w:t>
      </w:r>
    </w:p>
    <w:p w:rsidR="002644CC" w:rsidRPr="0002090C" w:rsidRDefault="002644CC" w:rsidP="002644CC">
      <w:pPr>
        <w:widowControl w:val="0"/>
        <w:spacing w:line="221" w:lineRule="auto"/>
        <w:jc w:val="both"/>
        <w:rPr>
          <w:i/>
          <w:u w:val="single"/>
        </w:rPr>
      </w:pPr>
      <w:r w:rsidRPr="0002090C">
        <w:t>ИНН _____________</w:t>
      </w:r>
      <w:r w:rsidRPr="0002090C">
        <w:rPr>
          <w:i/>
        </w:rPr>
        <w:t>_______</w:t>
      </w:r>
    </w:p>
    <w:p w:rsidR="002644CC" w:rsidRPr="0002090C" w:rsidRDefault="002644CC" w:rsidP="002644CC">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2644CC" w:rsidRPr="0002090C" w:rsidRDefault="002644CC" w:rsidP="002644CC">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2644CC" w:rsidRPr="0002090C" w:rsidRDefault="002644CC" w:rsidP="002644CC">
      <w:pPr>
        <w:widowControl w:val="0"/>
        <w:spacing w:line="221" w:lineRule="auto"/>
        <w:jc w:val="both"/>
      </w:pPr>
    </w:p>
    <w:p w:rsidR="002644CC" w:rsidRPr="0002090C" w:rsidRDefault="002644CC" w:rsidP="002644CC">
      <w:pPr>
        <w:widowControl w:val="0"/>
        <w:spacing w:line="221" w:lineRule="auto"/>
        <w:jc w:val="both"/>
      </w:pPr>
      <w:r w:rsidRPr="0002090C">
        <w:t xml:space="preserve">ИНН </w:t>
      </w:r>
      <w:r w:rsidRPr="0002090C">
        <w:rPr>
          <w:bCs/>
          <w:u w:val="single"/>
        </w:rPr>
        <w:t>⁭⁭⁭⁭⁭⁭⁭⁭⁭</w:t>
      </w:r>
      <w:r w:rsidRPr="0002090C">
        <w:rPr>
          <w:u w:val="single"/>
        </w:rPr>
        <w:t>⁭</w:t>
      </w:r>
    </w:p>
    <w:p w:rsidR="002644CC" w:rsidRPr="0002090C" w:rsidRDefault="002644CC" w:rsidP="002644CC">
      <w:pPr>
        <w:widowControl w:val="0"/>
        <w:spacing w:line="221" w:lineRule="auto"/>
        <w:jc w:val="both"/>
      </w:pPr>
      <w:r w:rsidRPr="0002090C">
        <w:t>свидетельство о государственной регистрации юридического лица:</w:t>
      </w:r>
    </w:p>
    <w:p w:rsidR="002644CC" w:rsidRPr="0002090C" w:rsidRDefault="002644CC" w:rsidP="002644CC">
      <w:pPr>
        <w:widowControl w:val="0"/>
        <w:spacing w:line="221" w:lineRule="auto"/>
        <w:jc w:val="both"/>
      </w:pPr>
      <w:r w:rsidRPr="0002090C">
        <w:t>серия__________ номер  ________________выдано_________________________</w:t>
      </w:r>
    </w:p>
    <w:p w:rsidR="002644CC" w:rsidRPr="0002090C" w:rsidRDefault="002644CC" w:rsidP="002644CC">
      <w:pPr>
        <w:widowControl w:val="0"/>
        <w:spacing w:line="221" w:lineRule="auto"/>
        <w:jc w:val="both"/>
      </w:pPr>
      <w:r w:rsidRPr="0002090C">
        <w:t>ОГРН__________________________ дата присвоения______________________,</w:t>
      </w:r>
    </w:p>
    <w:p w:rsidR="002644CC" w:rsidRPr="0002090C" w:rsidRDefault="002644CC" w:rsidP="002644CC">
      <w:pPr>
        <w:widowControl w:val="0"/>
        <w:spacing w:line="221" w:lineRule="auto"/>
        <w:jc w:val="both"/>
      </w:pPr>
    </w:p>
    <w:p w:rsidR="002644CC" w:rsidRPr="0002090C" w:rsidRDefault="002644CC" w:rsidP="002644CC">
      <w:pPr>
        <w:widowControl w:val="0"/>
        <w:spacing w:line="221" w:lineRule="auto"/>
        <w:jc w:val="both"/>
      </w:pPr>
      <w:r w:rsidRPr="0002090C">
        <w:t>в лице ______________________________________________________________,</w:t>
      </w:r>
    </w:p>
    <w:p w:rsidR="002644CC" w:rsidRPr="0002090C" w:rsidRDefault="002644CC" w:rsidP="002644CC">
      <w:pPr>
        <w:widowControl w:val="0"/>
        <w:spacing w:line="221" w:lineRule="auto"/>
        <w:jc w:val="center"/>
      </w:pPr>
      <w:r w:rsidRPr="0002090C">
        <w:t xml:space="preserve"> </w:t>
      </w:r>
    </w:p>
    <w:p w:rsidR="002644CC" w:rsidRPr="0002090C" w:rsidRDefault="002644CC" w:rsidP="002644CC">
      <w:pPr>
        <w:widowControl w:val="0"/>
        <w:spacing w:line="221" w:lineRule="auto"/>
        <w:jc w:val="both"/>
      </w:pPr>
      <w:r w:rsidRPr="0002090C">
        <w:t>действующего на основании __________________________________________</w:t>
      </w:r>
    </w:p>
    <w:p w:rsidR="002644CC" w:rsidRPr="0002090C" w:rsidRDefault="002644CC" w:rsidP="002644CC">
      <w:pPr>
        <w:widowControl w:val="0"/>
        <w:spacing w:line="221" w:lineRule="auto"/>
        <w:jc w:val="center"/>
      </w:pPr>
      <w:r w:rsidRPr="0002090C">
        <w:t xml:space="preserve">                                      (доверенности, устава или др.)</w:t>
      </w:r>
    </w:p>
    <w:p w:rsidR="002644CC" w:rsidRPr="0002090C" w:rsidRDefault="002644CC" w:rsidP="002644CC">
      <w:pPr>
        <w:widowControl w:val="0"/>
        <w:spacing w:line="221" w:lineRule="auto"/>
        <w:jc w:val="both"/>
      </w:pPr>
      <w:r w:rsidRPr="0002090C">
        <w:t>тел. (факс)заявителя (при наличии)______________________________________</w:t>
      </w:r>
    </w:p>
    <w:p w:rsidR="002644CC" w:rsidRPr="0002090C" w:rsidRDefault="002644CC" w:rsidP="002644CC">
      <w:pPr>
        <w:widowControl w:val="0"/>
        <w:spacing w:line="221" w:lineRule="auto"/>
        <w:jc w:val="both"/>
      </w:pPr>
      <w:r w:rsidRPr="0002090C">
        <w:t>тел. представителя заявителя (при наличии)_______________________________</w:t>
      </w:r>
    </w:p>
    <w:p w:rsidR="002644CC" w:rsidRPr="0002090C" w:rsidRDefault="002644CC" w:rsidP="002644CC">
      <w:pPr>
        <w:widowControl w:val="0"/>
        <w:spacing w:line="221" w:lineRule="auto"/>
        <w:jc w:val="both"/>
      </w:pPr>
      <w:r w:rsidRPr="0002090C">
        <w:t>адрес регистрации заявителя   __________________________________________,</w:t>
      </w:r>
    </w:p>
    <w:p w:rsidR="002644CC" w:rsidRPr="0002090C" w:rsidRDefault="002644CC" w:rsidP="002644CC">
      <w:pPr>
        <w:widowControl w:val="0"/>
        <w:spacing w:line="221" w:lineRule="auto"/>
        <w:jc w:val="center"/>
      </w:pPr>
      <w:r w:rsidRPr="0002090C">
        <w:t xml:space="preserve"> </w:t>
      </w:r>
    </w:p>
    <w:p w:rsidR="002644CC" w:rsidRPr="0002090C" w:rsidRDefault="002644CC" w:rsidP="002644CC">
      <w:pPr>
        <w:widowControl w:val="0"/>
        <w:spacing w:line="221" w:lineRule="auto"/>
        <w:jc w:val="both"/>
      </w:pPr>
      <w:r w:rsidRPr="0002090C">
        <w:lastRenderedPageBreak/>
        <w:t>почтовый адрес и (или) адрес электронной почты__________________________.</w:t>
      </w:r>
    </w:p>
    <w:p w:rsidR="002644CC" w:rsidRPr="0002090C" w:rsidRDefault="002644CC" w:rsidP="002644CC">
      <w:pPr>
        <w:widowControl w:val="0"/>
        <w:spacing w:line="221" w:lineRule="auto"/>
        <w:jc w:val="center"/>
      </w:pPr>
      <w:r w:rsidRPr="0002090C">
        <w:t xml:space="preserve">                                                                       </w:t>
      </w:r>
    </w:p>
    <w:p w:rsidR="002644CC" w:rsidRPr="0002090C" w:rsidRDefault="002644CC" w:rsidP="002644CC">
      <w:pPr>
        <w:widowControl w:val="0"/>
        <w:spacing w:line="221" w:lineRule="auto"/>
      </w:pPr>
      <w:r w:rsidRPr="0002090C">
        <w:t xml:space="preserve">Прошу </w:t>
      </w:r>
      <w:r>
        <w:t>выдать акт сверки по</w:t>
      </w:r>
      <w:r w:rsidRPr="002644CC">
        <w:t xml:space="preserve"> арендным платежам за земельный участок</w:t>
      </w:r>
      <w:r>
        <w:t xml:space="preserve"> (муниципальное имущество)</w:t>
      </w:r>
    </w:p>
    <w:p w:rsidR="002644CC" w:rsidRPr="0002090C" w:rsidRDefault="002644CC" w:rsidP="002644CC">
      <w:pPr>
        <w:widowControl w:val="0"/>
        <w:spacing w:line="221" w:lineRule="auto"/>
      </w:pPr>
    </w:p>
    <w:p w:rsidR="002644CC" w:rsidRPr="0002090C" w:rsidRDefault="002644CC" w:rsidP="002644CC">
      <w:pPr>
        <w:widowControl w:val="0"/>
        <w:spacing w:line="221" w:lineRule="auto"/>
        <w:jc w:val="both"/>
        <w:rPr>
          <w:b/>
          <w:bCs/>
        </w:rPr>
      </w:pPr>
      <w:r w:rsidRPr="0002090C">
        <w:t>1. Сведения о земельном участке:</w:t>
      </w:r>
    </w:p>
    <w:p w:rsidR="002644CC" w:rsidRPr="0002090C" w:rsidRDefault="002644CC" w:rsidP="002644CC">
      <w:pPr>
        <w:widowControl w:val="0"/>
        <w:spacing w:line="221" w:lineRule="auto"/>
        <w:jc w:val="both"/>
      </w:pPr>
      <w:r w:rsidRPr="0002090C">
        <w:t>1.1. Площадь ____________ кв. м.</w:t>
      </w:r>
    </w:p>
    <w:p w:rsidR="002644CC" w:rsidRPr="0002090C" w:rsidRDefault="002644CC" w:rsidP="002644CC">
      <w:pPr>
        <w:widowControl w:val="0"/>
        <w:spacing w:line="221" w:lineRule="auto"/>
        <w:jc w:val="both"/>
      </w:pPr>
      <w:r w:rsidRPr="0002090C">
        <w:t>1.2. Кадастровый №___________________.</w:t>
      </w:r>
    </w:p>
    <w:p w:rsidR="002644CC" w:rsidRPr="0002090C" w:rsidRDefault="002644CC" w:rsidP="002644CC">
      <w:pPr>
        <w:widowControl w:val="0"/>
        <w:spacing w:line="221" w:lineRule="auto"/>
        <w:jc w:val="both"/>
      </w:pPr>
      <w:r w:rsidRPr="0002090C">
        <w:t>1.3. А</w:t>
      </w:r>
      <w:r>
        <w:t xml:space="preserve">дрес: </w:t>
      </w:r>
      <w:r w:rsidRPr="0002090C">
        <w:t xml:space="preserve"> _________________________________________.</w:t>
      </w:r>
    </w:p>
    <w:p w:rsidR="002644CC" w:rsidRPr="0002090C" w:rsidRDefault="002644CC" w:rsidP="002644CC">
      <w:pPr>
        <w:widowControl w:val="0"/>
        <w:spacing w:line="221" w:lineRule="auto"/>
        <w:jc w:val="both"/>
      </w:pPr>
    </w:p>
    <w:p w:rsidR="002644CC" w:rsidRPr="0002090C" w:rsidRDefault="002644CC" w:rsidP="002644CC">
      <w:pPr>
        <w:widowControl w:val="0"/>
        <w:tabs>
          <w:tab w:val="left" w:pos="7088"/>
        </w:tabs>
        <w:spacing w:line="221" w:lineRule="auto"/>
        <w:jc w:val="both"/>
      </w:pPr>
      <w:r w:rsidRPr="0002090C">
        <w:t xml:space="preserve">2. Сведения о </w:t>
      </w:r>
      <w:r>
        <w:t>муниципальном имуществе:</w:t>
      </w:r>
    </w:p>
    <w:p w:rsidR="002644CC" w:rsidRPr="0002090C" w:rsidRDefault="002644CC" w:rsidP="002644CC">
      <w:pPr>
        <w:widowControl w:val="0"/>
        <w:tabs>
          <w:tab w:val="left" w:pos="7088"/>
        </w:tabs>
        <w:spacing w:line="221" w:lineRule="auto"/>
        <w:jc w:val="both"/>
      </w:pPr>
      <w:r w:rsidRPr="0002090C">
        <w:t>2.1. Объект права (наименование, литер, номера комнат)_________________.</w:t>
      </w:r>
    </w:p>
    <w:p w:rsidR="002644CC" w:rsidRPr="0002090C" w:rsidRDefault="002644CC" w:rsidP="002644CC">
      <w:pPr>
        <w:widowControl w:val="0"/>
        <w:tabs>
          <w:tab w:val="left" w:pos="7088"/>
        </w:tabs>
        <w:spacing w:line="221" w:lineRule="auto"/>
        <w:jc w:val="both"/>
      </w:pPr>
      <w:r w:rsidRPr="0002090C">
        <w:t>2.2. Площадь_____________кв.м.</w:t>
      </w:r>
    </w:p>
    <w:p w:rsidR="002644CC" w:rsidRPr="0002090C" w:rsidRDefault="002644CC" w:rsidP="002644CC">
      <w:pPr>
        <w:widowControl w:val="0"/>
        <w:tabs>
          <w:tab w:val="left" w:pos="7088"/>
        </w:tabs>
        <w:spacing w:line="221" w:lineRule="auto"/>
        <w:jc w:val="both"/>
      </w:pPr>
      <w:r w:rsidRPr="0002090C">
        <w:t>2.3. Кадастровый № __________________.</w:t>
      </w:r>
    </w:p>
    <w:p w:rsidR="002644CC" w:rsidRPr="0002090C" w:rsidRDefault="002644CC" w:rsidP="002644CC">
      <w:pPr>
        <w:widowControl w:val="0"/>
        <w:spacing w:line="221" w:lineRule="auto"/>
        <w:jc w:val="both"/>
      </w:pPr>
      <w:r w:rsidRPr="0002090C">
        <w:t>2.4. А</w:t>
      </w:r>
      <w:r>
        <w:t xml:space="preserve">дрес: </w:t>
      </w:r>
      <w:r w:rsidRPr="0002090C">
        <w:t xml:space="preserve"> _________________________________________.</w:t>
      </w:r>
    </w:p>
    <w:p w:rsidR="002644CC" w:rsidRPr="0002090C" w:rsidRDefault="002644CC" w:rsidP="002644CC">
      <w:pPr>
        <w:widowControl w:val="0"/>
        <w:spacing w:line="221" w:lineRule="auto"/>
        <w:jc w:val="both"/>
      </w:pPr>
    </w:p>
    <w:p w:rsidR="002644CC" w:rsidRPr="0002090C" w:rsidRDefault="002644CC" w:rsidP="002644CC">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 </w:t>
      </w:r>
      <w:r w:rsidRPr="0002090C">
        <w:t>):</w:t>
      </w:r>
    </w:p>
    <w:p w:rsidR="002644CC" w:rsidRPr="0002090C" w:rsidRDefault="002644CC" w:rsidP="002644CC">
      <w:pPr>
        <w:numPr>
          <w:ilvl w:val="0"/>
          <w:numId w:val="14"/>
        </w:numPr>
        <w:tabs>
          <w:tab w:val="left" w:pos="225"/>
        </w:tabs>
        <w:ind w:left="0" w:firstLine="540"/>
        <w:jc w:val="both"/>
      </w:pPr>
      <w:r w:rsidRPr="0002090C">
        <w:t>почтой;</w:t>
      </w:r>
    </w:p>
    <w:p w:rsidR="002644CC" w:rsidRDefault="002644CC" w:rsidP="002644CC">
      <w:pPr>
        <w:numPr>
          <w:ilvl w:val="0"/>
          <w:numId w:val="14"/>
        </w:numPr>
        <w:tabs>
          <w:tab w:val="left" w:pos="225"/>
        </w:tabs>
        <w:ind w:left="0" w:firstLine="540"/>
        <w:jc w:val="both"/>
      </w:pPr>
      <w:r>
        <w:t>на руки по месту сдачи заявки;</w:t>
      </w:r>
    </w:p>
    <w:p w:rsidR="002644CC" w:rsidRPr="0002090C" w:rsidRDefault="002644CC" w:rsidP="002644CC">
      <w:pPr>
        <w:numPr>
          <w:ilvl w:val="0"/>
          <w:numId w:val="14"/>
        </w:numPr>
        <w:tabs>
          <w:tab w:val="left" w:pos="225"/>
        </w:tabs>
        <w:ind w:left="0" w:firstLine="540"/>
        <w:jc w:val="both"/>
      </w:pPr>
      <w:r>
        <w:t>По электронной почте.</w:t>
      </w:r>
    </w:p>
    <w:p w:rsidR="002644CC" w:rsidRPr="0002090C" w:rsidRDefault="002644CC" w:rsidP="002644CC">
      <w:pPr>
        <w:widowControl w:val="0"/>
        <w:spacing w:line="221" w:lineRule="auto"/>
        <w:jc w:val="both"/>
      </w:pPr>
    </w:p>
    <w:p w:rsidR="002644CC" w:rsidRPr="0002090C" w:rsidRDefault="002644CC" w:rsidP="002644CC">
      <w:pPr>
        <w:widowControl w:val="0"/>
        <w:spacing w:line="221" w:lineRule="auto"/>
        <w:jc w:val="both"/>
      </w:pPr>
      <w:r w:rsidRPr="0002090C">
        <w:t>Достоверность и полноту сведений подтверждаю.</w:t>
      </w:r>
    </w:p>
    <w:p w:rsidR="002644CC" w:rsidRPr="0002090C" w:rsidRDefault="002644CC" w:rsidP="002644CC">
      <w:pPr>
        <w:widowControl w:val="0"/>
        <w:spacing w:line="233" w:lineRule="auto"/>
        <w:ind w:left="-567" w:firstLine="7"/>
        <w:jc w:val="both"/>
        <w:rPr>
          <w:bCs/>
        </w:rPr>
      </w:pPr>
      <w:r w:rsidRPr="0002090C">
        <w:rPr>
          <w:bCs/>
        </w:rPr>
        <w:t xml:space="preserve"> </w:t>
      </w:r>
    </w:p>
    <w:p w:rsidR="002644CC" w:rsidRPr="0002090C" w:rsidRDefault="002644CC" w:rsidP="002644CC">
      <w:pPr>
        <w:widowControl w:val="0"/>
        <w:spacing w:line="221" w:lineRule="auto"/>
        <w:jc w:val="both"/>
      </w:pPr>
      <w:r w:rsidRPr="0002090C">
        <w:t>Заявитель:________________________________________       ________________</w:t>
      </w:r>
    </w:p>
    <w:p w:rsidR="002644CC" w:rsidRPr="0002090C" w:rsidRDefault="002644CC" w:rsidP="002644CC">
      <w:pPr>
        <w:widowControl w:val="0"/>
        <w:spacing w:line="221" w:lineRule="auto"/>
        <w:ind w:firstLine="1276"/>
        <w:jc w:val="both"/>
      </w:pPr>
      <w:r w:rsidRPr="0002090C">
        <w:t>(Ф. И. О. заявителя, Ф. И. О. представителя юридического лица)</w:t>
      </w:r>
      <w:r w:rsidRPr="0002090C">
        <w:tab/>
        <w:t xml:space="preserve">               (подпись)</w:t>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t xml:space="preserve"> </w:t>
      </w:r>
    </w:p>
    <w:p w:rsidR="002644CC" w:rsidRPr="0002090C" w:rsidRDefault="002644CC" w:rsidP="002644CC">
      <w:pPr>
        <w:widowControl w:val="0"/>
        <w:spacing w:line="221" w:lineRule="auto"/>
        <w:jc w:val="both"/>
        <w:rPr>
          <w:b/>
          <w:bCs/>
        </w:rPr>
      </w:pPr>
      <w:r w:rsidRPr="0002090C">
        <w:t>«____»______________20____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2644CC" w:rsidRPr="002946C6" w:rsidRDefault="002644CC" w:rsidP="002644CC">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2644CC" w:rsidRPr="003C0E66" w:rsidRDefault="002644CC" w:rsidP="002644CC">
      <w:pPr>
        <w:shd w:val="clear" w:color="auto" w:fill="FFFFFF"/>
        <w:spacing w:before="100" w:beforeAutospacing="1" w:after="100" w:afterAutospacing="1"/>
        <w:jc w:val="both"/>
        <w:rPr>
          <w:color w:val="000000"/>
        </w:rPr>
      </w:pPr>
      <w:r w:rsidRPr="003C0E66">
        <w:rPr>
          <w:b/>
          <w:bCs/>
          <w:color w:val="000000"/>
        </w:rPr>
        <w:t>Документы прилагаются*</w:t>
      </w:r>
    </w:p>
    <w:p w:rsidR="002644CC" w:rsidRPr="003C0E66" w:rsidRDefault="002644CC" w:rsidP="002644CC">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F4384F">
        <w:rPr>
          <w:color w:val="000000"/>
        </w:rPr>
        <w:t>Подгорненского сельского поселения</w:t>
      </w:r>
      <w:r w:rsidR="00834541">
        <w:rPr>
          <w:color w:val="000000"/>
        </w:rPr>
        <w:t xml:space="preserve"> </w:t>
      </w:r>
      <w:r w:rsidRPr="003C0E66">
        <w:rPr>
          <w:color w:val="000000"/>
        </w:rPr>
        <w:t>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947E35" w:rsidRDefault="00947E35">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5460A1" w:rsidRDefault="005460A1" w:rsidP="005460A1">
      <w:pPr>
        <w:widowControl w:val="0"/>
        <w:tabs>
          <w:tab w:val="left" w:pos="426"/>
        </w:tabs>
      </w:pPr>
      <w:r>
        <w:t xml:space="preserve">                                                                                                        </w:t>
      </w:r>
      <w:r w:rsidRPr="005460A1">
        <w:t xml:space="preserve">«Сверка арендных платежей с </w:t>
      </w:r>
      <w:r>
        <w:t xml:space="preserve">                 </w:t>
      </w:r>
    </w:p>
    <w:p w:rsidR="005460A1" w:rsidRDefault="005460A1" w:rsidP="005460A1">
      <w:pPr>
        <w:widowControl w:val="0"/>
        <w:tabs>
          <w:tab w:val="left" w:pos="426"/>
        </w:tabs>
      </w:pPr>
      <w:r>
        <w:t xml:space="preserve">                                                                                                   </w:t>
      </w:r>
      <w:r w:rsidRPr="005460A1">
        <w:t xml:space="preserve">арендаторами земельных участков, </w:t>
      </w:r>
      <w:r>
        <w:t xml:space="preserve">            </w:t>
      </w:r>
    </w:p>
    <w:p w:rsidR="005460A1" w:rsidRDefault="005460A1" w:rsidP="005460A1">
      <w:pPr>
        <w:widowControl w:val="0"/>
        <w:tabs>
          <w:tab w:val="left" w:pos="426"/>
        </w:tabs>
      </w:pPr>
      <w:r>
        <w:t xml:space="preserve">                                                                                                            </w:t>
      </w:r>
      <w:r w:rsidRPr="005460A1">
        <w:t>муниципального имущества»</w:t>
      </w:r>
    </w:p>
    <w:p w:rsidR="009F3DBC" w:rsidRDefault="009F3DBC">
      <w:pPr>
        <w:pStyle w:val="ConsPlusNonformat"/>
        <w:ind w:firstLine="0"/>
        <w:jc w:val="center"/>
        <w:rPr>
          <w:rFonts w:ascii="Times New Roman" w:hAnsi="Times New Roman" w:cs="Times New Roman"/>
          <w:sz w:val="24"/>
          <w:szCs w:val="24"/>
        </w:rP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w:t>
      </w:r>
      <w:r w:rsidR="00947E35">
        <w:rPr>
          <w:rFonts w:ascii="Times New Roman" w:hAnsi="Times New Roman" w:cs="Times New Roman"/>
          <w:sz w:val="24"/>
          <w:szCs w:val="24"/>
        </w:rPr>
        <w:t>_______________</w:t>
      </w:r>
      <w:r>
        <w:rPr>
          <w:rFonts w:ascii="Times New Roman" w:hAnsi="Times New Roman" w:cs="Times New Roman"/>
          <w:sz w:val="24"/>
          <w:szCs w:val="24"/>
        </w:rPr>
        <w:t>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03E4A" w:rsidRDefault="009F3DBC" w:rsidP="00903E4A">
      <w:pPr>
        <w:tabs>
          <w:tab w:val="left" w:pos="426"/>
        </w:tabs>
        <w:ind w:left="6237"/>
        <w:jc w:val="center"/>
        <w:rPr>
          <w:bCs/>
        </w:rPr>
      </w:pPr>
      <w:r>
        <w:rPr>
          <w:bCs/>
        </w:rPr>
        <w:t>по предоставлению</w:t>
      </w:r>
      <w:r w:rsidR="00903E4A">
        <w:rPr>
          <w:bCs/>
        </w:rPr>
        <w:t xml:space="preserve"> муниципальной услуги</w:t>
      </w:r>
    </w:p>
    <w:p w:rsidR="00903E4A" w:rsidRDefault="00903E4A" w:rsidP="00903E4A">
      <w:pPr>
        <w:tabs>
          <w:tab w:val="left" w:pos="1134"/>
        </w:tabs>
        <w:jc w:val="both"/>
        <w:rPr>
          <w:bCs/>
        </w:rPr>
      </w:pPr>
      <w:r>
        <w:rPr>
          <w:bCs/>
        </w:rPr>
        <w:t xml:space="preserve">                                                                                                            </w:t>
      </w:r>
      <w:r w:rsidRPr="00903E4A">
        <w:rPr>
          <w:bCs/>
        </w:rPr>
        <w:t>«Сверка арендных платежей с</w:t>
      </w:r>
    </w:p>
    <w:p w:rsidR="00903E4A" w:rsidRDefault="00903E4A" w:rsidP="00903E4A">
      <w:pPr>
        <w:tabs>
          <w:tab w:val="left" w:pos="1134"/>
        </w:tabs>
        <w:jc w:val="both"/>
        <w:rPr>
          <w:bCs/>
        </w:rPr>
      </w:pPr>
      <w:r>
        <w:rPr>
          <w:bCs/>
        </w:rPr>
        <w:t xml:space="preserve">                                                                                          </w:t>
      </w:r>
      <w:r w:rsidRPr="00903E4A">
        <w:rPr>
          <w:bCs/>
        </w:rPr>
        <w:t xml:space="preserve"> </w:t>
      </w:r>
      <w:r>
        <w:rPr>
          <w:bCs/>
        </w:rPr>
        <w:t xml:space="preserve">                                </w:t>
      </w:r>
      <w:r w:rsidRPr="00903E4A">
        <w:rPr>
          <w:bCs/>
        </w:rPr>
        <w:t>арендаторами</w:t>
      </w:r>
    </w:p>
    <w:p w:rsidR="00903E4A" w:rsidRPr="00903E4A" w:rsidRDefault="00903E4A" w:rsidP="00903E4A">
      <w:pPr>
        <w:tabs>
          <w:tab w:val="left" w:pos="1134"/>
        </w:tabs>
        <w:jc w:val="both"/>
        <w:rPr>
          <w:bCs/>
        </w:rPr>
      </w:pPr>
      <w:r w:rsidRPr="00903E4A">
        <w:rPr>
          <w:bCs/>
        </w:rPr>
        <w:t xml:space="preserve"> </w:t>
      </w:r>
      <w:r>
        <w:rPr>
          <w:bCs/>
        </w:rPr>
        <w:t xml:space="preserve">                                                                                                                  </w:t>
      </w:r>
      <w:r w:rsidRPr="00903E4A">
        <w:rPr>
          <w:bCs/>
        </w:rPr>
        <w:t>земельных участков,</w:t>
      </w:r>
    </w:p>
    <w:p w:rsidR="00903E4A" w:rsidRDefault="00903E4A" w:rsidP="00903E4A">
      <w:pPr>
        <w:tabs>
          <w:tab w:val="left" w:pos="1134"/>
        </w:tabs>
        <w:jc w:val="both"/>
        <w:rPr>
          <w:bCs/>
        </w:rPr>
      </w:pPr>
      <w:r>
        <w:rPr>
          <w:bCs/>
        </w:rPr>
        <w:t xml:space="preserve">                                                                                                                </w:t>
      </w:r>
      <w:r w:rsidRPr="00903E4A">
        <w:rPr>
          <w:bCs/>
        </w:rPr>
        <w:t>муниципального имущества»</w:t>
      </w:r>
    </w:p>
    <w:p w:rsidR="00903E4A" w:rsidRDefault="00903E4A" w:rsidP="005460A1">
      <w:pPr>
        <w:tabs>
          <w:tab w:val="left" w:pos="1134"/>
        </w:tabs>
        <w:jc w:val="center"/>
        <w:rPr>
          <w:bCs/>
        </w:rPr>
      </w:pPr>
    </w:p>
    <w:p w:rsidR="00903E4A" w:rsidRDefault="00903E4A" w:rsidP="005460A1">
      <w:pPr>
        <w:tabs>
          <w:tab w:val="left" w:pos="1134"/>
        </w:tabs>
        <w:jc w:val="center"/>
        <w:rPr>
          <w:sz w:val="28"/>
          <w:szCs w:val="28"/>
        </w:rPr>
      </w:pPr>
    </w:p>
    <w:p w:rsidR="005460A1" w:rsidRDefault="005460A1" w:rsidP="005460A1">
      <w:pPr>
        <w:tabs>
          <w:tab w:val="left" w:pos="1134"/>
        </w:tabs>
        <w:jc w:val="center"/>
        <w:rPr>
          <w:sz w:val="28"/>
          <w:szCs w:val="28"/>
        </w:rPr>
      </w:pPr>
      <w:r w:rsidRPr="00E453CA">
        <w:rPr>
          <w:sz w:val="28"/>
          <w:szCs w:val="28"/>
        </w:rPr>
        <w:t xml:space="preserve">Блок-схема </w:t>
      </w:r>
    </w:p>
    <w:p w:rsidR="00903E4A" w:rsidRPr="00903E4A" w:rsidRDefault="00903E4A" w:rsidP="00903E4A">
      <w:pPr>
        <w:tabs>
          <w:tab w:val="left" w:pos="1134"/>
        </w:tabs>
        <w:jc w:val="center"/>
        <w:rPr>
          <w:sz w:val="28"/>
          <w:szCs w:val="28"/>
        </w:rPr>
      </w:pPr>
      <w:r w:rsidRPr="00903E4A">
        <w:rPr>
          <w:sz w:val="28"/>
          <w:szCs w:val="28"/>
        </w:rPr>
        <w:t>оказания муниципальной услуги                                                                                                      «Сверка арендных платежей с</w:t>
      </w:r>
      <w:r>
        <w:rPr>
          <w:sz w:val="28"/>
          <w:szCs w:val="28"/>
        </w:rPr>
        <w:t xml:space="preserve"> </w:t>
      </w:r>
      <w:r w:rsidRPr="00903E4A">
        <w:rPr>
          <w:sz w:val="28"/>
          <w:szCs w:val="28"/>
        </w:rPr>
        <w:t>арендаторами земельных участков,</w:t>
      </w:r>
    </w:p>
    <w:p w:rsidR="00903E4A" w:rsidRPr="00903E4A" w:rsidRDefault="00903E4A" w:rsidP="00903E4A">
      <w:pPr>
        <w:tabs>
          <w:tab w:val="left" w:pos="1134"/>
        </w:tabs>
        <w:jc w:val="center"/>
        <w:rPr>
          <w:sz w:val="28"/>
          <w:szCs w:val="28"/>
        </w:rPr>
      </w:pPr>
      <w:r w:rsidRPr="00903E4A">
        <w:rPr>
          <w:sz w:val="28"/>
          <w:szCs w:val="28"/>
        </w:rPr>
        <w:t>муниципального имущества»</w:t>
      </w:r>
    </w:p>
    <w:p w:rsidR="002644CC" w:rsidRPr="00BE5EE4" w:rsidRDefault="00F11E54" w:rsidP="002644CC">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F11E54" w:rsidRPr="00ED272E" w:rsidRDefault="00F11E54" w:rsidP="002644CC">
                  <w:pPr>
                    <w:ind w:right="-218"/>
                    <w:jc w:val="center"/>
                  </w:pPr>
                  <w:r w:rsidRPr="00ED272E">
                    <w:t>Обращение заявителя за предоставлением муниципальной услуги</w:t>
                  </w:r>
                </w:p>
              </w:txbxContent>
            </v:textbox>
          </v:shape>
        </w:pict>
      </w:r>
    </w:p>
    <w:p w:rsidR="002644CC" w:rsidRPr="00BE5EE4" w:rsidRDefault="002644CC" w:rsidP="002644CC">
      <w:pPr>
        <w:widowControl w:val="0"/>
        <w:suppressAutoHyphens/>
        <w:spacing w:line="216" w:lineRule="auto"/>
        <w:rPr>
          <w:bCs/>
          <w:szCs w:val="28"/>
        </w:rPr>
      </w:pPr>
    </w:p>
    <w:p w:rsidR="002644CC" w:rsidRPr="00BE5EE4" w:rsidRDefault="00F11E54" w:rsidP="002644CC">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w:r>
      <w:r>
        <w:rPr>
          <w:bCs/>
          <w:noProof/>
          <w:szCs w:val="28"/>
        </w:rPr>
        <w:pict>
          <v:line id="Прямая соединительная линия 16" o:spid="_x0000_s1049" style="position:absolute;z-index:251697152;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w:r>
      <w:r>
        <w:rPr>
          <w:bCs/>
          <w:noProof/>
          <w:szCs w:val="28"/>
        </w:rPr>
        <w:pict>
          <v:line id="Прямая соединительная линия 17" o:spid="_x0000_s1047" style="position:absolute;z-index:251698176;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2644CC" w:rsidRPr="00BE5EE4" w:rsidRDefault="00F11E54" w:rsidP="002644CC">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F11E54" w:rsidRDefault="00F11E54" w:rsidP="002644CC">
                  <w:pPr>
                    <w:jc w:val="center"/>
                  </w:pPr>
                  <w:r>
                    <w:t xml:space="preserve">Прием </w:t>
                  </w:r>
                  <w:r>
                    <w:br/>
                    <w:t>и регистрация заявления</w:t>
                  </w:r>
                </w:p>
                <w:p w:rsidR="00F11E54" w:rsidRPr="00ED272E" w:rsidRDefault="00F11E54" w:rsidP="002644CC">
                  <w:pPr>
                    <w:jc w:val="center"/>
                  </w:pPr>
                  <w:r>
                    <w:t xml:space="preserve">через </w:t>
                  </w:r>
                  <w:r w:rsidRPr="00ED272E">
                    <w:t>МФЦ</w:t>
                  </w:r>
                </w:p>
                <w:p w:rsidR="00F11E54" w:rsidRPr="00ED272E" w:rsidRDefault="00F11E54" w:rsidP="002644CC">
                  <w:pPr>
                    <w:jc w:val="center"/>
                  </w:pPr>
                </w:p>
              </w:txbxContent>
            </v:textbox>
          </v:shape>
        </w:pict>
      </w:r>
    </w:p>
    <w:p w:rsidR="002644CC" w:rsidRPr="00BE5EE4" w:rsidRDefault="00F11E54" w:rsidP="002644CC">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F11E54" w:rsidRPr="00D3112C" w:rsidRDefault="00F11E54"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F11E54" w:rsidRPr="00D3112C" w:rsidRDefault="00F11E54"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F11E54" w:rsidRPr="00811B28" w:rsidRDefault="00F11E54"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F11E54" w:rsidRDefault="00F11E54" w:rsidP="002644CC">
                  <w:pPr>
                    <w:jc w:val="center"/>
                  </w:pPr>
                  <w:r>
                    <w:t>Прием и регистрация заявления в Администрации</w:t>
                  </w:r>
                  <w:r w:rsidRPr="00ED272E">
                    <w:t xml:space="preserve"> </w:t>
                  </w:r>
                </w:p>
                <w:p w:rsidR="00F11E54" w:rsidRPr="00ED272E" w:rsidRDefault="00F11E54" w:rsidP="002644CC">
                  <w:pPr>
                    <w:jc w:val="center"/>
                  </w:pPr>
                  <w:r w:rsidRPr="00ED272E">
                    <w:t>(по почте)</w:t>
                  </w:r>
                </w:p>
                <w:p w:rsidR="00F11E54" w:rsidRPr="00D34C05" w:rsidRDefault="00F11E54" w:rsidP="002644CC">
                  <w:pPr>
                    <w:rPr>
                      <w:sz w:val="22"/>
                      <w:szCs w:val="22"/>
                    </w:rPr>
                  </w:pPr>
                </w:p>
              </w:txbxContent>
            </v:textbox>
          </v:shape>
        </w:pict>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F11E54" w:rsidP="002644CC">
      <w:pPr>
        <w:widowControl w:val="0"/>
        <w:suppressAutoHyphens/>
        <w:spacing w:line="216" w:lineRule="auto"/>
        <w:rPr>
          <w:bCs/>
          <w:szCs w:val="28"/>
        </w:rPr>
      </w:pPr>
      <w:r>
        <w:rPr>
          <w:bCs/>
          <w:noProof/>
          <w:szCs w:val="28"/>
        </w:rPr>
        <w:pict>
          <v:line id="Прямая соединительная линия 1" o:spid="_x0000_s1046" style="position:absolute;z-index:251716608;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w:r>
      <w:r>
        <w:rPr>
          <w:bCs/>
          <w:noProof/>
          <w:szCs w:val="28"/>
        </w:rPr>
        <w:pict>
          <v:line id="Прямая соединительная линия 2" o:spid="_x0000_s1045" style="position:absolute;z-index:251715584;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w:r>
      <w:r>
        <w:rPr>
          <w:bCs/>
          <w:noProof/>
          <w:szCs w:val="28"/>
        </w:rPr>
        <w:pict>
          <v:line id="Прямая соединительная линия 4" o:spid="_x0000_s1044" style="position:absolute;z-index:251714560;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w:r>
      <w:r>
        <w:rPr>
          <w:bCs/>
          <w:noProof/>
          <w:szCs w:val="28"/>
        </w:rPr>
        <w:pict>
          <v:line id="Прямая соединительная линия 5" o:spid="_x0000_s1043" style="position:absolute;z-index:251713536;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w:r>
      <w:r>
        <w:rPr>
          <w:bCs/>
          <w:noProof/>
          <w:szCs w:val="28"/>
        </w:rPr>
        <w:pict>
          <v:line id="Прямая соединительная линия 6" o:spid="_x0000_s1042" style="position:absolute;z-index:251712512;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w:r>
    </w:p>
    <w:p w:rsidR="002644CC" w:rsidRPr="00A97B2D" w:rsidRDefault="00F11E54" w:rsidP="002644CC">
      <w:pPr>
        <w:widowControl w:val="0"/>
        <w:suppressAutoHyphens/>
        <w:spacing w:line="276" w:lineRule="auto"/>
        <w:rPr>
          <w:bCs/>
        </w:rPr>
      </w:pPr>
      <w:r>
        <w:rPr>
          <w:noProof/>
        </w:rPr>
        <w:pict>
          <v:shape id="Прямая со стрелкой 7" o:spid="_x0000_s1041" type="#_x0000_t32" style="position:absolute;margin-left:234.1pt;margin-top:.4pt;width:0;height:9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w:r>
      <w:r>
        <w:rPr>
          <w:noProof/>
        </w:rPr>
        <w:pict>
          <v:shapetype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F11E54" w:rsidRPr="00947E35" w:rsidRDefault="00F11E54" w:rsidP="002644CC">
                  <w:pPr>
                    <w:jc w:val="center"/>
                    <w:rPr>
                      <w:sz w:val="22"/>
                      <w:szCs w:val="22"/>
                    </w:rPr>
                  </w:pPr>
                  <w:r w:rsidRPr="00947E35">
                    <w:rPr>
                      <w:sz w:val="22"/>
                      <w:szCs w:val="22"/>
                    </w:rPr>
                    <w:t xml:space="preserve">Формирование, направление межведомственных запросов и получение документов </w:t>
                  </w:r>
                </w:p>
                <w:p w:rsidR="00F11E54" w:rsidRPr="00947E35" w:rsidRDefault="00F11E54" w:rsidP="002644CC">
                  <w:pPr>
                    <w:jc w:val="center"/>
                    <w:rPr>
                      <w:sz w:val="22"/>
                      <w:szCs w:val="22"/>
                    </w:rPr>
                  </w:pPr>
                  <w:r w:rsidRPr="00947E35">
                    <w:rPr>
                      <w:sz w:val="22"/>
                      <w:szCs w:val="22"/>
                    </w:rPr>
                    <w:t>и информации, которые находятся в распоряжении государственных органов, органов местного самоуправления</w:t>
                  </w:r>
                </w:p>
              </w:txbxContent>
            </v:textbox>
          </v:shape>
        </w:pic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F11E54" w:rsidP="002644CC">
      <w:pPr>
        <w:spacing w:line="276" w:lineRule="auto"/>
      </w:pPr>
      <w:r>
        <w:rPr>
          <w:noProof/>
        </w:rPr>
        <w:pict>
          <v:shape id="Прямая со стрелкой 9" o:spid="_x0000_s1040" type="#_x0000_t32" style="position:absolute;margin-left:438.3pt;margin-top:4.15pt;width:0;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w:r>
    </w:p>
    <w:p w:rsidR="002644CC" w:rsidRPr="00A97B2D" w:rsidRDefault="00F11E54" w:rsidP="002644CC">
      <w:pPr>
        <w:spacing w:line="276" w:lineRule="auto"/>
      </w:pPr>
      <w:r>
        <w:rPr>
          <w:noProof/>
        </w:rPr>
        <w:pict>
          <v:rect id="Прямоугольник 10" o:spid="_x0000_s1032" style="position:absolute;margin-left:14.35pt;margin-top:12.4pt;width:468.4pt;height:32.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F11E54" w:rsidRPr="00EC5992" w:rsidRDefault="00F11E54" w:rsidP="002644CC">
                  <w:pPr>
                    <w:jc w:val="center"/>
                    <w:rPr>
                      <w:sz w:val="20"/>
                      <w:szCs w:val="20"/>
                    </w:rPr>
                  </w:pPr>
                  <w:r w:rsidRPr="00EC5992">
                    <w:rPr>
                      <w:sz w:val="20"/>
                      <w:szCs w:val="20"/>
                    </w:rPr>
                    <w:t>Рассмотрение документов и сведений</w:t>
                  </w:r>
                </w:p>
              </w:txbxContent>
            </v:textbox>
          </v:rect>
        </w:pict>
      </w:r>
      <w:r>
        <w:rPr>
          <w:noProof/>
        </w:rPr>
        <w:pict>
          <v:shape id="Прямая со стрелкой 11" o:spid="_x0000_s1039" type="#_x0000_t32" style="position:absolute;margin-left:229.8pt;margin-top:3.2pt;width:0;height: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w:r>
    </w:p>
    <w:p w:rsidR="002644CC" w:rsidRDefault="002644CC" w:rsidP="002644CC">
      <w:pPr>
        <w:spacing w:line="276" w:lineRule="auto"/>
      </w:pPr>
    </w:p>
    <w:p w:rsidR="002644CC" w:rsidRDefault="00F11E54" w:rsidP="002644CC">
      <w:pPr>
        <w:spacing w:line="276" w:lineRule="auto"/>
      </w:pPr>
      <w:r>
        <w:rPr>
          <w:noProof/>
        </w:rPr>
        <w:pict>
          <v:shape id="Прямая со стрелкой 18" o:spid="_x0000_s1038" type="#_x0000_t32" style="position:absolute;margin-left:243.15pt;margin-top:57.6pt;width:0;height: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A45FD8">
        <w:trPr>
          <w:trHeight w:val="558"/>
        </w:trPr>
        <w:tc>
          <w:tcPr>
            <w:tcW w:w="9355" w:type="dxa"/>
          </w:tcPr>
          <w:p w:rsidR="002644CC" w:rsidRPr="00EC5992" w:rsidRDefault="002644CC" w:rsidP="00A45FD8">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F11E54" w:rsidP="002644CC">
      <w:pPr>
        <w:spacing w:line="276" w:lineRule="auto"/>
      </w:pPr>
      <w:r>
        <w:rPr>
          <w:noProof/>
        </w:rPr>
        <w:pict>
          <v:shape id="Прямая со стрелкой 25" o:spid="_x0000_s1037" type="#_x0000_t32" style="position:absolute;margin-left:387.7pt;margin-top:14.95pt;width:0;height:9.3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Pr>
          <w:noProof/>
        </w:rPr>
        <w:pict>
          <v:shape id="Прямая со стрелкой 26" o:spid="_x0000_s1036" type="#_x0000_t32" style="position:absolute;margin-left:101.8pt;margin-top:15.3pt;width:0;height:9.3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Pr>
          <w:bCs/>
          <w:noProof/>
        </w:rPr>
        <w:pict>
          <v:shape id="Прямая со стрелкой 27" o:spid="_x0000_s1035" type="#_x0000_t32" style="position:absolute;margin-left:102.35pt;margin-top:14.6pt;width:285.85pt;height:.0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2644CC" w:rsidRDefault="00F11E54" w:rsidP="002644CC">
      <w:pPr>
        <w:spacing w:line="276" w:lineRule="auto"/>
      </w:pPr>
      <w:r>
        <w:rPr>
          <w:bCs/>
          <w:noProof/>
        </w:rPr>
        <w:pict>
          <v:rect id="Прямоугольник 29" o:spid="_x0000_s1033" style="position:absolute;margin-left:287.2pt;margin-top:15.25pt;width:208.9pt;height:5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F11E54" w:rsidRPr="0018422B" w:rsidRDefault="00F11E54" w:rsidP="002644CC">
                  <w:pPr>
                    <w:jc w:val="center"/>
                  </w:pPr>
                  <w:r w:rsidRPr="0018422B">
                    <w:t xml:space="preserve">Выдача результата муниципальной услуги </w:t>
                  </w:r>
                  <w:r>
                    <w:t>в Администрации или по почте</w:t>
                  </w:r>
                </w:p>
                <w:p w:rsidR="00F11E54" w:rsidRPr="0018422B" w:rsidRDefault="00F11E54" w:rsidP="002644CC">
                  <w:pPr>
                    <w:jc w:val="center"/>
                  </w:pPr>
                </w:p>
              </w:txbxContent>
            </v:textbox>
          </v:rect>
        </w:pict>
      </w:r>
      <w:r>
        <w:rPr>
          <w:bCs/>
          <w:noProof/>
        </w:rPr>
        <w:pict>
          <v:rect id="Прямоугольник 28" o:spid="_x0000_s1034" style="position:absolute;margin-left:8.3pt;margin-top:14.95pt;width:197.7pt;height:5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F11E54" w:rsidRPr="0018422B" w:rsidRDefault="00F11E54" w:rsidP="002644CC">
                  <w:pPr>
                    <w:jc w:val="center"/>
                  </w:pPr>
                  <w:r w:rsidRPr="002946C6">
                    <w:t>Выдача результата муниципальной услуги через МФЦ</w:t>
                  </w:r>
                </w:p>
              </w:txbxContent>
            </v:textbox>
          </v:rect>
        </w:pic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r w:rsidR="00F5058B">
        <w:rPr>
          <w:bCs/>
        </w:rPr>
        <w:t xml:space="preserve"> </w:t>
      </w:r>
    </w:p>
    <w:p w:rsidR="00B7028C" w:rsidRPr="002946C6" w:rsidRDefault="00F5058B" w:rsidP="00B7028C">
      <w:pPr>
        <w:tabs>
          <w:tab w:val="left" w:pos="426"/>
        </w:tabs>
        <w:ind w:left="10773"/>
        <w:jc w:val="center"/>
        <w:rPr>
          <w:bCs/>
        </w:rPr>
      </w:pPr>
      <w:r>
        <w:rPr>
          <w:bCs/>
        </w:rPr>
        <w:t xml:space="preserve">муниципальной </w:t>
      </w:r>
      <w:r w:rsidR="00B7028C" w:rsidRPr="002946C6">
        <w:rPr>
          <w:bCs/>
        </w:rPr>
        <w:t>услуги</w:t>
      </w:r>
    </w:p>
    <w:p w:rsidR="00903E4A" w:rsidRPr="00903E4A" w:rsidRDefault="00903E4A" w:rsidP="00903E4A">
      <w:pPr>
        <w:rPr>
          <w:bCs/>
        </w:rPr>
      </w:pPr>
      <w:r w:rsidRPr="00903E4A">
        <w:rPr>
          <w:bCs/>
        </w:rPr>
        <w:t xml:space="preserve">                                                                                                           </w:t>
      </w:r>
      <w:r>
        <w:rPr>
          <w:bCs/>
        </w:rPr>
        <w:t xml:space="preserve">                                                                               </w:t>
      </w:r>
      <w:r w:rsidRPr="00903E4A">
        <w:rPr>
          <w:bCs/>
        </w:rPr>
        <w:t xml:space="preserve"> «Сверка арендных платежей с</w:t>
      </w:r>
    </w:p>
    <w:p w:rsidR="00903E4A" w:rsidRPr="00903E4A" w:rsidRDefault="00903E4A" w:rsidP="00903E4A">
      <w:pPr>
        <w:rPr>
          <w:bCs/>
        </w:rPr>
      </w:pPr>
      <w:r w:rsidRPr="00903E4A">
        <w:rPr>
          <w:bCs/>
        </w:rPr>
        <w:t xml:space="preserve">                                                                                                                        </w:t>
      </w:r>
      <w:r>
        <w:rPr>
          <w:bCs/>
        </w:rPr>
        <w:t xml:space="preserve">                                                                           </w:t>
      </w:r>
      <w:r w:rsidRPr="00903E4A">
        <w:rPr>
          <w:bCs/>
        </w:rPr>
        <w:t xml:space="preserve">   </w:t>
      </w:r>
      <w:r>
        <w:rPr>
          <w:bCs/>
        </w:rPr>
        <w:t xml:space="preserve">  </w:t>
      </w:r>
      <w:r w:rsidRPr="00903E4A">
        <w:rPr>
          <w:bCs/>
        </w:rPr>
        <w:t>арендаторами</w:t>
      </w:r>
    </w:p>
    <w:p w:rsidR="00903E4A" w:rsidRPr="00903E4A" w:rsidRDefault="00903E4A" w:rsidP="00903E4A">
      <w:pPr>
        <w:rPr>
          <w:bCs/>
        </w:rPr>
      </w:pPr>
      <w:r w:rsidRPr="00903E4A">
        <w:rPr>
          <w:bCs/>
        </w:rPr>
        <w:t xml:space="preserve">                                                                                                                   </w:t>
      </w:r>
      <w:r>
        <w:rPr>
          <w:bCs/>
        </w:rPr>
        <w:t xml:space="preserve">                                                                                  </w:t>
      </w:r>
      <w:r w:rsidRPr="00903E4A">
        <w:rPr>
          <w:bCs/>
        </w:rPr>
        <w:t>земельных участков,</w:t>
      </w:r>
    </w:p>
    <w:p w:rsidR="00903E4A" w:rsidRPr="00903E4A" w:rsidRDefault="00903E4A" w:rsidP="00903E4A">
      <w:pPr>
        <w:rPr>
          <w:bCs/>
        </w:rPr>
      </w:pPr>
      <w:r w:rsidRPr="00903E4A">
        <w:rPr>
          <w:bCs/>
        </w:rPr>
        <w:t xml:space="preserve">                                                                                                              </w:t>
      </w:r>
      <w:r>
        <w:rPr>
          <w:bCs/>
        </w:rPr>
        <w:t xml:space="preserve">                                                                              </w:t>
      </w:r>
      <w:r w:rsidRPr="00903E4A">
        <w:rPr>
          <w:bCs/>
        </w:rPr>
        <w:t xml:space="preserve">  муниципального имущества»</w:t>
      </w:r>
    </w:p>
    <w:p w:rsidR="00903E4A" w:rsidRDefault="00903E4A" w:rsidP="00C0123B">
      <w:pPr>
        <w:rPr>
          <w:bCs/>
        </w:rPr>
      </w:pPr>
    </w:p>
    <w:p w:rsidR="009C0DDB" w:rsidRPr="00947E35" w:rsidRDefault="009C0DDB" w:rsidP="00C0123B"/>
    <w:p w:rsidR="00E27FC6" w:rsidRPr="00947E35" w:rsidRDefault="00E27FC6" w:rsidP="00BE5EE4">
      <w:bookmarkStart w:id="4" w:name="_GoBack"/>
      <w:bookmarkEnd w:id="4"/>
    </w:p>
    <w:p w:rsidR="00E27FC6" w:rsidRPr="00947E35" w:rsidRDefault="00E27FC6" w:rsidP="00E27FC6">
      <w:pPr>
        <w:jc w:val="center"/>
        <w:rPr>
          <w:bCs/>
          <w:lang w:eastAsia="en-US"/>
        </w:rPr>
      </w:pPr>
      <w:r w:rsidRPr="00947E35">
        <w:rPr>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contextualSpacing/>
              <w:rPr>
                <w:sz w:val="22"/>
                <w:szCs w:val="22"/>
                <w:lang w:eastAsia="en-US"/>
              </w:rPr>
            </w:pPr>
            <w:r w:rsidRPr="00947E35">
              <w:rPr>
                <w:sz w:val="22"/>
                <w:szCs w:val="22"/>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contextualSpacing/>
              <w:rPr>
                <w:sz w:val="22"/>
                <w:szCs w:val="22"/>
                <w:lang w:eastAsia="en-US"/>
              </w:rPr>
            </w:pPr>
            <w:r w:rsidRPr="00947E35">
              <w:rPr>
                <w:sz w:val="22"/>
                <w:szCs w:val="22"/>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rFonts w:eastAsia="Calibri"/>
                <w:sz w:val="22"/>
                <w:szCs w:val="22"/>
              </w:rPr>
            </w:pPr>
            <w:r w:rsidRPr="00947E35">
              <w:rPr>
                <w:rFonts w:eastAsia="Calibri"/>
                <w:sz w:val="22"/>
                <w:szCs w:val="22"/>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sz w:val="22"/>
                <w:szCs w:val="22"/>
                <w:lang w:eastAsia="en-US"/>
              </w:rPr>
            </w:pPr>
            <w:r w:rsidRPr="00947E35">
              <w:rPr>
                <w:sz w:val="22"/>
                <w:szCs w:val="22"/>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sz w:val="22"/>
                <w:szCs w:val="22"/>
                <w:lang w:eastAsia="en-US"/>
              </w:rPr>
            </w:pPr>
            <w:r w:rsidRPr="00947E35">
              <w:rPr>
                <w:sz w:val="22"/>
                <w:szCs w:val="22"/>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strike/>
                <w:color w:val="000000" w:themeColor="text1"/>
                <w:sz w:val="22"/>
                <w:szCs w:val="22"/>
                <w:lang w:eastAsia="en-US"/>
              </w:rPr>
            </w:pPr>
            <w:r w:rsidRPr="00947E35">
              <w:rPr>
                <w:rFonts w:eastAsia="Calibri"/>
                <w:color w:val="000000" w:themeColor="text1"/>
                <w:sz w:val="22"/>
                <w:szCs w:val="22"/>
              </w:rPr>
              <w:t>3 рабочих дня на получение ответа</w:t>
            </w:r>
          </w:p>
          <w:p w:rsidR="002644CC" w:rsidRPr="00947E35" w:rsidRDefault="002644CC" w:rsidP="00E27FC6">
            <w:pPr>
              <w:contextualSpacing/>
              <w:rPr>
                <w:strike/>
                <w:sz w:val="22"/>
                <w:szCs w:val="22"/>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contextualSpacing/>
              <w:rPr>
                <w:sz w:val="22"/>
                <w:szCs w:val="22"/>
                <w:lang w:eastAsia="en-US"/>
              </w:rPr>
            </w:pPr>
            <w:r w:rsidRPr="00947E35">
              <w:rPr>
                <w:sz w:val="22"/>
                <w:szCs w:val="22"/>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spacing w:after="200" w:line="276" w:lineRule="auto"/>
              <w:rPr>
                <w:sz w:val="22"/>
                <w:szCs w:val="22"/>
                <w:lang w:eastAsia="en-US"/>
              </w:rPr>
            </w:pPr>
            <w:r w:rsidRPr="00947E35">
              <w:rPr>
                <w:sz w:val="22"/>
                <w:szCs w:val="22"/>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sz w:val="22"/>
                <w:szCs w:val="22"/>
                <w:lang w:eastAsia="en-US"/>
              </w:rPr>
            </w:pPr>
            <w:r w:rsidRPr="00947E35">
              <w:rPr>
                <w:sz w:val="22"/>
                <w:szCs w:val="22"/>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sz w:val="22"/>
                <w:szCs w:val="22"/>
                <w:lang w:eastAsia="en-US"/>
              </w:rPr>
            </w:pPr>
            <w:r w:rsidRPr="00947E35">
              <w:rPr>
                <w:sz w:val="22"/>
                <w:szCs w:val="22"/>
                <w:lang w:eastAsia="en-US"/>
              </w:rPr>
              <w:t>ПФР</w:t>
            </w:r>
          </w:p>
          <w:p w:rsidR="002644CC" w:rsidRPr="00947E35" w:rsidRDefault="002644CC" w:rsidP="00E27FC6">
            <w:pPr>
              <w:tabs>
                <w:tab w:val="left" w:pos="11160"/>
              </w:tabs>
              <w:contextualSpacing/>
              <w:rPr>
                <w:sz w:val="22"/>
                <w:szCs w:val="22"/>
                <w:lang w:eastAsia="en-US"/>
              </w:rPr>
            </w:pPr>
            <w:r w:rsidRPr="00947E35">
              <w:rPr>
                <w:sz w:val="22"/>
                <w:szCs w:val="22"/>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E27FC6">
            <w:pPr>
              <w:tabs>
                <w:tab w:val="left" w:pos="11160"/>
              </w:tabs>
              <w:contextualSpacing/>
              <w:rPr>
                <w:sz w:val="22"/>
                <w:szCs w:val="22"/>
                <w:lang w:eastAsia="en-US"/>
              </w:rPr>
            </w:pPr>
            <w:r w:rsidRPr="00947E35">
              <w:rPr>
                <w:sz w:val="22"/>
                <w:szCs w:val="22"/>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47E35" w:rsidRDefault="002644CC" w:rsidP="00E27FC6">
            <w:pPr>
              <w:contextualSpacing/>
              <w:rPr>
                <w:strike/>
                <w:sz w:val="22"/>
                <w:szCs w:val="22"/>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r w:rsidRPr="00947E35">
              <w:rPr>
                <w:sz w:val="22"/>
                <w:szCs w:val="22"/>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47E35" w:rsidRDefault="002644CC" w:rsidP="009C0DDB">
            <w:pPr>
              <w:rPr>
                <w:sz w:val="22"/>
                <w:szCs w:val="22"/>
              </w:rPr>
            </w:pPr>
          </w:p>
        </w:tc>
      </w:tr>
    </w:tbl>
    <w:p w:rsidR="00BE5EE4" w:rsidRDefault="00BE5EE4" w:rsidP="002644C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4D" w:rsidRDefault="00BE234D">
      <w:r>
        <w:separator/>
      </w:r>
    </w:p>
  </w:endnote>
  <w:endnote w:type="continuationSeparator" w:id="0">
    <w:p w:rsidR="00BE234D" w:rsidRDefault="00BE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54" w:rsidRDefault="00F11E5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4D" w:rsidRDefault="00BE234D">
      <w:r>
        <w:separator/>
      </w:r>
    </w:p>
  </w:footnote>
  <w:footnote w:type="continuationSeparator" w:id="0">
    <w:p w:rsidR="00BE234D" w:rsidRDefault="00BE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245682"/>
      <w:docPartObj>
        <w:docPartGallery w:val="Page Numbers (Top of Page)"/>
        <w:docPartUnique/>
      </w:docPartObj>
    </w:sdtPr>
    <w:sdtContent>
      <w:p w:rsidR="00F11E54" w:rsidRDefault="00F11E54">
        <w:pPr>
          <w:pStyle w:val="aff2"/>
          <w:jc w:val="center"/>
        </w:pPr>
        <w:r>
          <w:rPr>
            <w:noProof/>
          </w:rPr>
          <w:fldChar w:fldCharType="begin"/>
        </w:r>
        <w:r>
          <w:rPr>
            <w:noProof/>
          </w:rPr>
          <w:instrText>PAGE   \* MERGEFORMAT</w:instrText>
        </w:r>
        <w:r>
          <w:rPr>
            <w:noProof/>
          </w:rPr>
          <w:fldChar w:fldCharType="separate"/>
        </w:r>
        <w:r w:rsidR="00947E35">
          <w:rPr>
            <w:noProof/>
          </w:rPr>
          <w:t>33</w:t>
        </w:r>
        <w:r>
          <w:rPr>
            <w:noProof/>
          </w:rPr>
          <w:fldChar w:fldCharType="end"/>
        </w:r>
      </w:p>
    </w:sdtContent>
  </w:sdt>
  <w:p w:rsidR="00F11E54" w:rsidRDefault="00F11E5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62553"/>
    <w:rsid w:val="0018100D"/>
    <w:rsid w:val="001817E6"/>
    <w:rsid w:val="001A00FC"/>
    <w:rsid w:val="001A3AC0"/>
    <w:rsid w:val="001A68FA"/>
    <w:rsid w:val="001C25D9"/>
    <w:rsid w:val="0020317D"/>
    <w:rsid w:val="00212E17"/>
    <w:rsid w:val="002132C3"/>
    <w:rsid w:val="002644CC"/>
    <w:rsid w:val="0026730A"/>
    <w:rsid w:val="00293700"/>
    <w:rsid w:val="002946C6"/>
    <w:rsid w:val="003034E1"/>
    <w:rsid w:val="0030504D"/>
    <w:rsid w:val="00306000"/>
    <w:rsid w:val="00310AEF"/>
    <w:rsid w:val="00327BC9"/>
    <w:rsid w:val="003329AC"/>
    <w:rsid w:val="00346FB9"/>
    <w:rsid w:val="00356E10"/>
    <w:rsid w:val="003750ED"/>
    <w:rsid w:val="0039539E"/>
    <w:rsid w:val="00396A85"/>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2511F"/>
    <w:rsid w:val="00542BE3"/>
    <w:rsid w:val="005460A1"/>
    <w:rsid w:val="00564572"/>
    <w:rsid w:val="005843AA"/>
    <w:rsid w:val="00585577"/>
    <w:rsid w:val="00592E54"/>
    <w:rsid w:val="005977E5"/>
    <w:rsid w:val="005A3AAF"/>
    <w:rsid w:val="005D064C"/>
    <w:rsid w:val="005E0BBC"/>
    <w:rsid w:val="005E48E4"/>
    <w:rsid w:val="005F6C4E"/>
    <w:rsid w:val="0061770F"/>
    <w:rsid w:val="006244F2"/>
    <w:rsid w:val="00627993"/>
    <w:rsid w:val="00661490"/>
    <w:rsid w:val="00665E99"/>
    <w:rsid w:val="006740CE"/>
    <w:rsid w:val="00691A31"/>
    <w:rsid w:val="006A480F"/>
    <w:rsid w:val="006B3810"/>
    <w:rsid w:val="006C10E3"/>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4A8D"/>
    <w:rsid w:val="007B385D"/>
    <w:rsid w:val="007C3969"/>
    <w:rsid w:val="007C42CE"/>
    <w:rsid w:val="007F35C2"/>
    <w:rsid w:val="007F44A8"/>
    <w:rsid w:val="007F6C53"/>
    <w:rsid w:val="00805DE7"/>
    <w:rsid w:val="00834541"/>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47E35"/>
    <w:rsid w:val="00961AF6"/>
    <w:rsid w:val="0097081D"/>
    <w:rsid w:val="009711C7"/>
    <w:rsid w:val="009B4463"/>
    <w:rsid w:val="009C0DDB"/>
    <w:rsid w:val="009C520D"/>
    <w:rsid w:val="009D03D3"/>
    <w:rsid w:val="009D4698"/>
    <w:rsid w:val="009D4822"/>
    <w:rsid w:val="009F3DBC"/>
    <w:rsid w:val="009F682A"/>
    <w:rsid w:val="00A10F0B"/>
    <w:rsid w:val="00A26C0A"/>
    <w:rsid w:val="00A45FD8"/>
    <w:rsid w:val="00A84B11"/>
    <w:rsid w:val="00A94C00"/>
    <w:rsid w:val="00A94C6D"/>
    <w:rsid w:val="00A97B2D"/>
    <w:rsid w:val="00AE3924"/>
    <w:rsid w:val="00AE67C7"/>
    <w:rsid w:val="00B01024"/>
    <w:rsid w:val="00B04000"/>
    <w:rsid w:val="00B7028C"/>
    <w:rsid w:val="00B73CE2"/>
    <w:rsid w:val="00B77A1B"/>
    <w:rsid w:val="00B9452A"/>
    <w:rsid w:val="00BA60C6"/>
    <w:rsid w:val="00BC1A81"/>
    <w:rsid w:val="00BE0BDE"/>
    <w:rsid w:val="00BE234D"/>
    <w:rsid w:val="00BE5EE4"/>
    <w:rsid w:val="00C0123B"/>
    <w:rsid w:val="00C1376E"/>
    <w:rsid w:val="00C15BC9"/>
    <w:rsid w:val="00C27C1C"/>
    <w:rsid w:val="00C31C29"/>
    <w:rsid w:val="00C614D6"/>
    <w:rsid w:val="00C709D5"/>
    <w:rsid w:val="00C71943"/>
    <w:rsid w:val="00C721D9"/>
    <w:rsid w:val="00C86003"/>
    <w:rsid w:val="00CA0E8A"/>
    <w:rsid w:val="00CA2643"/>
    <w:rsid w:val="00CA6BAB"/>
    <w:rsid w:val="00CD2AF7"/>
    <w:rsid w:val="00D14A9C"/>
    <w:rsid w:val="00D20588"/>
    <w:rsid w:val="00D2535E"/>
    <w:rsid w:val="00D3112C"/>
    <w:rsid w:val="00D467E1"/>
    <w:rsid w:val="00D523B3"/>
    <w:rsid w:val="00D7664A"/>
    <w:rsid w:val="00D8522D"/>
    <w:rsid w:val="00D92486"/>
    <w:rsid w:val="00DA1906"/>
    <w:rsid w:val="00DB5047"/>
    <w:rsid w:val="00DC0186"/>
    <w:rsid w:val="00DC1050"/>
    <w:rsid w:val="00DE1056"/>
    <w:rsid w:val="00E27FC6"/>
    <w:rsid w:val="00E61B82"/>
    <w:rsid w:val="00E754EB"/>
    <w:rsid w:val="00E767C9"/>
    <w:rsid w:val="00E7777A"/>
    <w:rsid w:val="00E82E26"/>
    <w:rsid w:val="00E9778E"/>
    <w:rsid w:val="00ED33D2"/>
    <w:rsid w:val="00ED7EC5"/>
    <w:rsid w:val="00EE0026"/>
    <w:rsid w:val="00EE01BD"/>
    <w:rsid w:val="00EE79EA"/>
    <w:rsid w:val="00EF7E7A"/>
    <w:rsid w:val="00F11E54"/>
    <w:rsid w:val="00F35672"/>
    <w:rsid w:val="00F4384F"/>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7"/>
        <o:r id="V:Rule2" type="connector" idref="#Прямая со стрелкой 23"/>
        <o:r id="V:Rule3" type="connector" idref="#Прямая со стрелкой 7"/>
        <o:r id="V:Rule4" type="connector" idref="#Прямая со стрелкой 25"/>
        <o:r id="V:Rule5" type="connector" idref="#Прямая со стрелкой 21"/>
        <o:r id="V:Rule6" type="connector" idref="#Прямая со стрелкой 26"/>
        <o:r id="V:Rule7" type="connector" idref="#Прямая со стрелкой 11"/>
        <o:r id="V:Rule8" type="connector" idref="#Прямая со стрелкой 18"/>
        <o:r id="V:Rule9" type="connector" idref="#Прямая со стрелкой 9"/>
      </o:rules>
    </o:shapelayout>
  </w:shapeDefaults>
  <w:decimalSymbol w:val=","/>
  <w:listSeparator w:val=";"/>
  <w14:docId w14:val="3E2F5BFD"/>
  <w15:docId w15:val="{CD54BC73-EE42-442C-B7CC-3CA8B6F5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42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C42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C42C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7C42C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C42C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C42C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C42C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C42C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C42C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7C42CE"/>
    <w:rPr>
      <w:rFonts w:ascii="Arial" w:eastAsia="Arial" w:hAnsi="Arial" w:cs="Arial"/>
      <w:b/>
      <w:bCs/>
      <w:sz w:val="26"/>
      <w:szCs w:val="26"/>
    </w:rPr>
  </w:style>
  <w:style w:type="character" w:customStyle="1" w:styleId="Heading5Char">
    <w:name w:val="Heading 5 Char"/>
    <w:basedOn w:val="a0"/>
    <w:uiPriority w:val="9"/>
    <w:rsid w:val="007C42CE"/>
    <w:rPr>
      <w:rFonts w:ascii="Arial" w:eastAsia="Arial" w:hAnsi="Arial" w:cs="Arial"/>
      <w:b/>
      <w:bCs/>
      <w:sz w:val="24"/>
      <w:szCs w:val="24"/>
    </w:rPr>
  </w:style>
  <w:style w:type="character" w:customStyle="1" w:styleId="Heading6Char">
    <w:name w:val="Heading 6 Char"/>
    <w:basedOn w:val="a0"/>
    <w:uiPriority w:val="9"/>
    <w:rsid w:val="007C42CE"/>
    <w:rPr>
      <w:rFonts w:ascii="Arial" w:eastAsia="Arial" w:hAnsi="Arial" w:cs="Arial"/>
      <w:b/>
      <w:bCs/>
      <w:sz w:val="22"/>
      <w:szCs w:val="22"/>
    </w:rPr>
  </w:style>
  <w:style w:type="character" w:customStyle="1" w:styleId="Heading7Char">
    <w:name w:val="Heading 7 Char"/>
    <w:basedOn w:val="a0"/>
    <w:uiPriority w:val="9"/>
    <w:rsid w:val="007C42CE"/>
    <w:rPr>
      <w:rFonts w:ascii="Arial" w:eastAsia="Arial" w:hAnsi="Arial" w:cs="Arial"/>
      <w:b/>
      <w:bCs/>
      <w:i/>
      <w:iCs/>
      <w:sz w:val="22"/>
      <w:szCs w:val="22"/>
    </w:rPr>
  </w:style>
  <w:style w:type="character" w:customStyle="1" w:styleId="Heading8Char">
    <w:name w:val="Heading 8 Char"/>
    <w:basedOn w:val="a0"/>
    <w:uiPriority w:val="9"/>
    <w:rsid w:val="007C42CE"/>
    <w:rPr>
      <w:rFonts w:ascii="Arial" w:eastAsia="Arial" w:hAnsi="Arial" w:cs="Arial"/>
      <w:i/>
      <w:iCs/>
      <w:sz w:val="22"/>
      <w:szCs w:val="22"/>
    </w:rPr>
  </w:style>
  <w:style w:type="character" w:customStyle="1" w:styleId="Heading9Char">
    <w:name w:val="Heading 9 Char"/>
    <w:basedOn w:val="a0"/>
    <w:uiPriority w:val="9"/>
    <w:rsid w:val="007C42CE"/>
    <w:rPr>
      <w:rFonts w:ascii="Arial" w:eastAsia="Arial" w:hAnsi="Arial" w:cs="Arial"/>
      <w:i/>
      <w:iCs/>
      <w:sz w:val="21"/>
      <w:szCs w:val="21"/>
    </w:rPr>
  </w:style>
  <w:style w:type="character" w:customStyle="1" w:styleId="TitleChar">
    <w:name w:val="Title Char"/>
    <w:basedOn w:val="a0"/>
    <w:uiPriority w:val="10"/>
    <w:rsid w:val="007C42CE"/>
    <w:rPr>
      <w:sz w:val="48"/>
      <w:szCs w:val="48"/>
    </w:rPr>
  </w:style>
  <w:style w:type="character" w:customStyle="1" w:styleId="SubtitleChar">
    <w:name w:val="Subtitle Char"/>
    <w:basedOn w:val="a0"/>
    <w:uiPriority w:val="11"/>
    <w:rsid w:val="007C42CE"/>
    <w:rPr>
      <w:sz w:val="24"/>
      <w:szCs w:val="24"/>
    </w:rPr>
  </w:style>
  <w:style w:type="character" w:customStyle="1" w:styleId="QuoteChar">
    <w:name w:val="Quote Char"/>
    <w:uiPriority w:val="29"/>
    <w:rsid w:val="007C42CE"/>
    <w:rPr>
      <w:i/>
    </w:rPr>
  </w:style>
  <w:style w:type="character" w:customStyle="1" w:styleId="IntenseQuoteChar">
    <w:name w:val="Intense Quote Char"/>
    <w:uiPriority w:val="30"/>
    <w:rsid w:val="007C42CE"/>
    <w:rPr>
      <w:i/>
    </w:rPr>
  </w:style>
  <w:style w:type="character" w:customStyle="1" w:styleId="FootnoteTextChar">
    <w:name w:val="Footnote Text Char"/>
    <w:uiPriority w:val="99"/>
    <w:rsid w:val="007C42CE"/>
    <w:rPr>
      <w:sz w:val="18"/>
    </w:rPr>
  </w:style>
  <w:style w:type="character" w:customStyle="1" w:styleId="EndnoteTextChar">
    <w:name w:val="Endnote Text Char"/>
    <w:uiPriority w:val="99"/>
    <w:rsid w:val="007C42CE"/>
    <w:rPr>
      <w:sz w:val="20"/>
    </w:rPr>
  </w:style>
  <w:style w:type="character" w:customStyle="1" w:styleId="Heading1Char">
    <w:name w:val="Heading 1 Char"/>
    <w:basedOn w:val="a0"/>
    <w:uiPriority w:val="9"/>
    <w:rsid w:val="007C42CE"/>
    <w:rPr>
      <w:rFonts w:ascii="Arial" w:eastAsia="Arial" w:hAnsi="Arial" w:cs="Arial"/>
      <w:sz w:val="40"/>
      <w:szCs w:val="40"/>
    </w:rPr>
  </w:style>
  <w:style w:type="character" w:customStyle="1" w:styleId="Heading2Char">
    <w:name w:val="Heading 2 Char"/>
    <w:basedOn w:val="a0"/>
    <w:uiPriority w:val="9"/>
    <w:rsid w:val="007C42CE"/>
    <w:rPr>
      <w:rFonts w:ascii="Arial" w:eastAsia="Arial" w:hAnsi="Arial" w:cs="Arial"/>
      <w:sz w:val="34"/>
    </w:rPr>
  </w:style>
  <w:style w:type="character" w:customStyle="1" w:styleId="Heading3Char">
    <w:name w:val="Heading 3 Char"/>
    <w:basedOn w:val="a0"/>
    <w:uiPriority w:val="9"/>
    <w:rsid w:val="007C42CE"/>
    <w:rPr>
      <w:rFonts w:ascii="Arial" w:eastAsia="Arial" w:hAnsi="Arial" w:cs="Arial"/>
      <w:sz w:val="30"/>
      <w:szCs w:val="30"/>
    </w:rPr>
  </w:style>
  <w:style w:type="character" w:customStyle="1" w:styleId="40">
    <w:name w:val="Заголовок 4 Знак"/>
    <w:basedOn w:val="a0"/>
    <w:link w:val="4"/>
    <w:uiPriority w:val="9"/>
    <w:rsid w:val="007C42CE"/>
    <w:rPr>
      <w:rFonts w:ascii="Arial" w:eastAsia="Arial" w:hAnsi="Arial" w:cs="Arial"/>
      <w:b/>
      <w:bCs/>
      <w:sz w:val="26"/>
      <w:szCs w:val="26"/>
    </w:rPr>
  </w:style>
  <w:style w:type="character" w:customStyle="1" w:styleId="50">
    <w:name w:val="Заголовок 5 Знак"/>
    <w:basedOn w:val="a0"/>
    <w:link w:val="5"/>
    <w:uiPriority w:val="9"/>
    <w:rsid w:val="007C42CE"/>
    <w:rPr>
      <w:rFonts w:ascii="Arial" w:eastAsia="Arial" w:hAnsi="Arial" w:cs="Arial"/>
      <w:b/>
      <w:bCs/>
      <w:sz w:val="24"/>
      <w:szCs w:val="24"/>
    </w:rPr>
  </w:style>
  <w:style w:type="character" w:customStyle="1" w:styleId="60">
    <w:name w:val="Заголовок 6 Знак"/>
    <w:basedOn w:val="a0"/>
    <w:link w:val="6"/>
    <w:uiPriority w:val="9"/>
    <w:rsid w:val="007C42CE"/>
    <w:rPr>
      <w:rFonts w:ascii="Arial" w:eastAsia="Arial" w:hAnsi="Arial" w:cs="Arial"/>
      <w:b/>
      <w:bCs/>
      <w:sz w:val="22"/>
      <w:szCs w:val="22"/>
    </w:rPr>
  </w:style>
  <w:style w:type="character" w:customStyle="1" w:styleId="70">
    <w:name w:val="Заголовок 7 Знак"/>
    <w:basedOn w:val="a0"/>
    <w:link w:val="7"/>
    <w:uiPriority w:val="9"/>
    <w:rsid w:val="007C42CE"/>
    <w:rPr>
      <w:rFonts w:ascii="Arial" w:eastAsia="Arial" w:hAnsi="Arial" w:cs="Arial"/>
      <w:b/>
      <w:bCs/>
      <w:i/>
      <w:iCs/>
      <w:sz w:val="22"/>
      <w:szCs w:val="22"/>
    </w:rPr>
  </w:style>
  <w:style w:type="character" w:customStyle="1" w:styleId="80">
    <w:name w:val="Заголовок 8 Знак"/>
    <w:basedOn w:val="a0"/>
    <w:link w:val="8"/>
    <w:uiPriority w:val="9"/>
    <w:rsid w:val="007C42CE"/>
    <w:rPr>
      <w:rFonts w:ascii="Arial" w:eastAsia="Arial" w:hAnsi="Arial" w:cs="Arial"/>
      <w:i/>
      <w:iCs/>
      <w:sz w:val="22"/>
      <w:szCs w:val="22"/>
    </w:rPr>
  </w:style>
  <w:style w:type="character" w:customStyle="1" w:styleId="90">
    <w:name w:val="Заголовок 9 Знак"/>
    <w:basedOn w:val="a0"/>
    <w:link w:val="9"/>
    <w:uiPriority w:val="9"/>
    <w:rsid w:val="007C42CE"/>
    <w:rPr>
      <w:rFonts w:ascii="Arial" w:eastAsia="Arial" w:hAnsi="Arial" w:cs="Arial"/>
      <w:i/>
      <w:iCs/>
      <w:sz w:val="21"/>
      <w:szCs w:val="21"/>
    </w:rPr>
  </w:style>
  <w:style w:type="paragraph" w:styleId="a3">
    <w:name w:val="Title"/>
    <w:basedOn w:val="a"/>
    <w:next w:val="a"/>
    <w:link w:val="a4"/>
    <w:uiPriority w:val="10"/>
    <w:qFormat/>
    <w:rsid w:val="007C42CE"/>
    <w:pPr>
      <w:spacing w:before="300" w:after="200"/>
      <w:contextualSpacing/>
    </w:pPr>
    <w:rPr>
      <w:sz w:val="48"/>
      <w:szCs w:val="48"/>
    </w:rPr>
  </w:style>
  <w:style w:type="character" w:customStyle="1" w:styleId="a4">
    <w:name w:val="Заголовок Знак"/>
    <w:basedOn w:val="a0"/>
    <w:link w:val="a3"/>
    <w:uiPriority w:val="10"/>
    <w:rsid w:val="007C42CE"/>
    <w:rPr>
      <w:sz w:val="48"/>
      <w:szCs w:val="48"/>
    </w:rPr>
  </w:style>
  <w:style w:type="paragraph" w:styleId="a5">
    <w:name w:val="Subtitle"/>
    <w:basedOn w:val="a"/>
    <w:next w:val="a"/>
    <w:link w:val="a6"/>
    <w:uiPriority w:val="11"/>
    <w:qFormat/>
    <w:rsid w:val="007C42CE"/>
    <w:pPr>
      <w:spacing w:before="200" w:after="200"/>
    </w:pPr>
  </w:style>
  <w:style w:type="character" w:customStyle="1" w:styleId="a6">
    <w:name w:val="Подзаголовок Знак"/>
    <w:basedOn w:val="a0"/>
    <w:link w:val="a5"/>
    <w:uiPriority w:val="11"/>
    <w:rsid w:val="007C42CE"/>
    <w:rPr>
      <w:sz w:val="24"/>
      <w:szCs w:val="24"/>
    </w:rPr>
  </w:style>
  <w:style w:type="paragraph" w:styleId="21">
    <w:name w:val="Quote"/>
    <w:basedOn w:val="a"/>
    <w:next w:val="a"/>
    <w:link w:val="22"/>
    <w:uiPriority w:val="29"/>
    <w:qFormat/>
    <w:rsid w:val="007C42CE"/>
    <w:pPr>
      <w:ind w:left="720" w:right="720"/>
    </w:pPr>
    <w:rPr>
      <w:i/>
    </w:rPr>
  </w:style>
  <w:style w:type="character" w:customStyle="1" w:styleId="22">
    <w:name w:val="Цитата 2 Знак"/>
    <w:link w:val="21"/>
    <w:uiPriority w:val="29"/>
    <w:rsid w:val="007C42CE"/>
    <w:rPr>
      <w:i/>
    </w:rPr>
  </w:style>
  <w:style w:type="paragraph" w:styleId="a7">
    <w:name w:val="Intense Quote"/>
    <w:basedOn w:val="a"/>
    <w:next w:val="a"/>
    <w:link w:val="a8"/>
    <w:uiPriority w:val="30"/>
    <w:qFormat/>
    <w:rsid w:val="007C42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C42CE"/>
    <w:rPr>
      <w:i/>
    </w:rPr>
  </w:style>
  <w:style w:type="character" w:customStyle="1" w:styleId="HeaderChar">
    <w:name w:val="Header Char"/>
    <w:basedOn w:val="a0"/>
    <w:uiPriority w:val="99"/>
    <w:rsid w:val="007C42CE"/>
  </w:style>
  <w:style w:type="character" w:customStyle="1" w:styleId="FooterChar">
    <w:name w:val="Footer Char"/>
    <w:basedOn w:val="a0"/>
    <w:uiPriority w:val="99"/>
    <w:rsid w:val="007C42CE"/>
  </w:style>
  <w:style w:type="paragraph" w:styleId="a9">
    <w:name w:val="caption"/>
    <w:basedOn w:val="a"/>
    <w:next w:val="a"/>
    <w:unhideWhenUsed/>
    <w:qFormat/>
    <w:rsid w:val="007C42CE"/>
    <w:pPr>
      <w:spacing w:line="276" w:lineRule="auto"/>
    </w:pPr>
    <w:rPr>
      <w:b/>
      <w:bCs/>
      <w:color w:val="5B9BD5" w:themeColor="accent1"/>
      <w:sz w:val="18"/>
      <w:szCs w:val="18"/>
    </w:rPr>
  </w:style>
  <w:style w:type="character" w:customStyle="1" w:styleId="CaptionChar">
    <w:name w:val="Caption Char"/>
    <w:uiPriority w:val="99"/>
    <w:rsid w:val="007C42CE"/>
  </w:style>
  <w:style w:type="table" w:styleId="aa">
    <w:name w:val="Table Grid"/>
    <w:basedOn w:val="a1"/>
    <w:uiPriority w:val="59"/>
    <w:rsid w:val="007C42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7C42C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7C42C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7C42C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C42C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7C42C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7C42C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7C42C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C42C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C42C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C42C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C42C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C42C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C42C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C42C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C42C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C42C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C42C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C42C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C42C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C42C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C42C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C42C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C42C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C42C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C42C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C42C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C42C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C42C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C42C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C42C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C42C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C42C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C42C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C42C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C42C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C42C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C42C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C42C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C42C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C42C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C42C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C42C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C42C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C42C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C42C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C42C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C42C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C42C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C42C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C42C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C42C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C42C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C42C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C42C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C42C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C42C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C42C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C42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C42C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C42C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C42C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C42C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C42C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C42C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C42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C42C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C42C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C42C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C42C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C42C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C42C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C42C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C42C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C42C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C42C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C42C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C42C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C42C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C42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C42C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C42C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C42C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C42C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C42C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C42C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C42C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C42C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C42C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C42C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C42C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C42C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C42C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C42C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C42C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C42C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C42C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C42C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C42C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C42C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C42C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C42C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7C42CE"/>
    <w:pPr>
      <w:spacing w:after="40"/>
    </w:pPr>
    <w:rPr>
      <w:sz w:val="18"/>
    </w:rPr>
  </w:style>
  <w:style w:type="character" w:customStyle="1" w:styleId="ac">
    <w:name w:val="Текст сноски Знак"/>
    <w:link w:val="ab"/>
    <w:uiPriority w:val="99"/>
    <w:rsid w:val="007C42CE"/>
    <w:rPr>
      <w:sz w:val="18"/>
    </w:rPr>
  </w:style>
  <w:style w:type="character" w:styleId="ad">
    <w:name w:val="footnote reference"/>
    <w:basedOn w:val="a0"/>
    <w:uiPriority w:val="99"/>
    <w:unhideWhenUsed/>
    <w:rsid w:val="007C42CE"/>
    <w:rPr>
      <w:vertAlign w:val="superscript"/>
    </w:rPr>
  </w:style>
  <w:style w:type="paragraph" w:styleId="ae">
    <w:name w:val="endnote text"/>
    <w:basedOn w:val="a"/>
    <w:link w:val="af"/>
    <w:uiPriority w:val="99"/>
    <w:semiHidden/>
    <w:unhideWhenUsed/>
    <w:rsid w:val="007C42CE"/>
    <w:rPr>
      <w:sz w:val="20"/>
    </w:rPr>
  </w:style>
  <w:style w:type="character" w:customStyle="1" w:styleId="af">
    <w:name w:val="Текст концевой сноски Знак"/>
    <w:link w:val="ae"/>
    <w:uiPriority w:val="99"/>
    <w:rsid w:val="007C42CE"/>
    <w:rPr>
      <w:sz w:val="20"/>
    </w:rPr>
  </w:style>
  <w:style w:type="character" w:styleId="af0">
    <w:name w:val="endnote reference"/>
    <w:basedOn w:val="a0"/>
    <w:uiPriority w:val="99"/>
    <w:semiHidden/>
    <w:unhideWhenUsed/>
    <w:rsid w:val="007C42CE"/>
    <w:rPr>
      <w:vertAlign w:val="superscript"/>
    </w:rPr>
  </w:style>
  <w:style w:type="paragraph" w:styleId="12">
    <w:name w:val="toc 1"/>
    <w:basedOn w:val="a"/>
    <w:next w:val="a"/>
    <w:uiPriority w:val="39"/>
    <w:unhideWhenUsed/>
    <w:rsid w:val="007C42CE"/>
    <w:pPr>
      <w:spacing w:after="57"/>
    </w:pPr>
  </w:style>
  <w:style w:type="paragraph" w:styleId="23">
    <w:name w:val="toc 2"/>
    <w:basedOn w:val="a"/>
    <w:next w:val="a"/>
    <w:uiPriority w:val="39"/>
    <w:unhideWhenUsed/>
    <w:rsid w:val="007C42CE"/>
    <w:pPr>
      <w:spacing w:after="57"/>
      <w:ind w:left="283"/>
    </w:pPr>
  </w:style>
  <w:style w:type="paragraph" w:styleId="32">
    <w:name w:val="toc 3"/>
    <w:basedOn w:val="a"/>
    <w:next w:val="a"/>
    <w:uiPriority w:val="39"/>
    <w:unhideWhenUsed/>
    <w:rsid w:val="007C42CE"/>
    <w:pPr>
      <w:spacing w:after="57"/>
      <w:ind w:left="567"/>
    </w:pPr>
  </w:style>
  <w:style w:type="paragraph" w:styleId="42">
    <w:name w:val="toc 4"/>
    <w:basedOn w:val="a"/>
    <w:next w:val="a"/>
    <w:uiPriority w:val="39"/>
    <w:unhideWhenUsed/>
    <w:rsid w:val="007C42CE"/>
    <w:pPr>
      <w:spacing w:after="57"/>
      <w:ind w:left="850"/>
    </w:pPr>
  </w:style>
  <w:style w:type="paragraph" w:styleId="52">
    <w:name w:val="toc 5"/>
    <w:basedOn w:val="a"/>
    <w:next w:val="a"/>
    <w:uiPriority w:val="39"/>
    <w:unhideWhenUsed/>
    <w:rsid w:val="007C42CE"/>
    <w:pPr>
      <w:spacing w:after="57"/>
      <w:ind w:left="1134"/>
    </w:pPr>
  </w:style>
  <w:style w:type="paragraph" w:styleId="61">
    <w:name w:val="toc 6"/>
    <w:basedOn w:val="a"/>
    <w:next w:val="a"/>
    <w:uiPriority w:val="39"/>
    <w:unhideWhenUsed/>
    <w:rsid w:val="007C42CE"/>
    <w:pPr>
      <w:spacing w:after="57"/>
      <w:ind w:left="1417"/>
    </w:pPr>
  </w:style>
  <w:style w:type="paragraph" w:styleId="71">
    <w:name w:val="toc 7"/>
    <w:basedOn w:val="a"/>
    <w:next w:val="a"/>
    <w:uiPriority w:val="39"/>
    <w:unhideWhenUsed/>
    <w:rsid w:val="007C42CE"/>
    <w:pPr>
      <w:spacing w:after="57"/>
      <w:ind w:left="1701"/>
    </w:pPr>
  </w:style>
  <w:style w:type="paragraph" w:styleId="81">
    <w:name w:val="toc 8"/>
    <w:basedOn w:val="a"/>
    <w:next w:val="a"/>
    <w:uiPriority w:val="39"/>
    <w:unhideWhenUsed/>
    <w:rsid w:val="007C42CE"/>
    <w:pPr>
      <w:spacing w:after="57"/>
      <w:ind w:left="1984"/>
    </w:pPr>
  </w:style>
  <w:style w:type="paragraph" w:styleId="91">
    <w:name w:val="toc 9"/>
    <w:basedOn w:val="a"/>
    <w:next w:val="a"/>
    <w:uiPriority w:val="39"/>
    <w:unhideWhenUsed/>
    <w:rsid w:val="007C42CE"/>
    <w:pPr>
      <w:spacing w:after="57"/>
      <w:ind w:left="2268"/>
    </w:pPr>
  </w:style>
  <w:style w:type="paragraph" w:styleId="af1">
    <w:name w:val="TOC Heading"/>
    <w:uiPriority w:val="39"/>
    <w:unhideWhenUsed/>
    <w:rsid w:val="007C42CE"/>
  </w:style>
  <w:style w:type="paragraph" w:styleId="af2">
    <w:name w:val="table of figures"/>
    <w:basedOn w:val="a"/>
    <w:next w:val="a"/>
    <w:uiPriority w:val="99"/>
    <w:unhideWhenUsed/>
    <w:rsid w:val="007C42CE"/>
  </w:style>
  <w:style w:type="paragraph" w:customStyle="1" w:styleId="Postan">
    <w:name w:val="Postan"/>
    <w:basedOn w:val="a"/>
    <w:qFormat/>
    <w:rsid w:val="007C42CE"/>
    <w:pPr>
      <w:jc w:val="center"/>
    </w:pPr>
    <w:rPr>
      <w:b/>
      <w:smallCaps/>
      <w:sz w:val="28"/>
      <w:szCs w:val="20"/>
    </w:rPr>
  </w:style>
  <w:style w:type="paragraph" w:customStyle="1" w:styleId="af3">
    <w:name w:val="Описание документов"/>
    <w:basedOn w:val="a"/>
    <w:link w:val="af4"/>
    <w:qFormat/>
    <w:rsid w:val="007C42CE"/>
    <w:rPr>
      <w:rFonts w:eastAsia="Calibri"/>
      <w:sz w:val="16"/>
      <w:szCs w:val="16"/>
    </w:rPr>
  </w:style>
  <w:style w:type="character" w:customStyle="1" w:styleId="af4">
    <w:name w:val="Описание документов Знак"/>
    <w:link w:val="af3"/>
    <w:rsid w:val="007C42C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7C42CE"/>
    <w:rPr>
      <w:rFonts w:ascii="Calibri Light" w:eastAsia="Times New Roman" w:hAnsi="Calibri Light" w:cs="Times New Roman"/>
      <w:b/>
      <w:bCs/>
      <w:sz w:val="26"/>
      <w:szCs w:val="26"/>
      <w:lang w:eastAsia="ar-SA"/>
    </w:rPr>
  </w:style>
  <w:style w:type="character" w:styleId="af5">
    <w:name w:val="Hyperlink"/>
    <w:basedOn w:val="a0"/>
    <w:unhideWhenUsed/>
    <w:rsid w:val="007C42CE"/>
    <w:rPr>
      <w:color w:val="0000FF"/>
      <w:u w:val="single"/>
    </w:rPr>
  </w:style>
  <w:style w:type="paragraph" w:styleId="af6">
    <w:name w:val="Normal (Web)"/>
    <w:basedOn w:val="a"/>
    <w:uiPriority w:val="99"/>
    <w:unhideWhenUsed/>
    <w:rsid w:val="007C42CE"/>
    <w:pPr>
      <w:spacing w:before="100" w:beforeAutospacing="1" w:after="100" w:afterAutospacing="1"/>
    </w:pPr>
  </w:style>
  <w:style w:type="paragraph" w:styleId="af7">
    <w:name w:val="No Spacing"/>
    <w:link w:val="af8"/>
    <w:uiPriority w:val="1"/>
    <w:qFormat/>
    <w:rsid w:val="007C42CE"/>
    <w:pPr>
      <w:spacing w:after="0" w:line="240" w:lineRule="auto"/>
    </w:pPr>
    <w:rPr>
      <w:rFonts w:ascii="Calibri" w:eastAsia="Calibri" w:hAnsi="Calibri" w:cs="Times New Roman"/>
    </w:rPr>
  </w:style>
  <w:style w:type="paragraph" w:customStyle="1" w:styleId="ConsPlusNormal">
    <w:name w:val="ConsPlusNormal"/>
    <w:link w:val="ConsPlusNormal0"/>
    <w:qFormat/>
    <w:rsid w:val="007C42CE"/>
    <w:pPr>
      <w:spacing w:after="0" w:line="240" w:lineRule="auto"/>
      <w:ind w:firstLine="720"/>
    </w:pPr>
    <w:rPr>
      <w:rFonts w:ascii="Arial" w:eastAsia="Arial" w:hAnsi="Arial" w:cs="Arial"/>
      <w:lang w:eastAsia="ar-SA"/>
    </w:rPr>
  </w:style>
  <w:style w:type="paragraph" w:customStyle="1" w:styleId="ConsPlusCell">
    <w:name w:val="ConsPlusCell"/>
    <w:rsid w:val="007C42C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7C42C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7C42CE"/>
    <w:rPr>
      <w:rFonts w:ascii="Arial" w:eastAsia="Arial" w:hAnsi="Arial" w:cs="Arial"/>
      <w:lang w:eastAsia="ar-SA"/>
    </w:rPr>
  </w:style>
  <w:style w:type="paragraph" w:customStyle="1" w:styleId="headertext">
    <w:name w:val="headertext"/>
    <w:basedOn w:val="a"/>
    <w:rsid w:val="007C42CE"/>
    <w:pPr>
      <w:spacing w:before="100" w:beforeAutospacing="1" w:after="100" w:afterAutospacing="1"/>
    </w:pPr>
  </w:style>
  <w:style w:type="character" w:customStyle="1" w:styleId="10">
    <w:name w:val="Заголовок 1 Знак"/>
    <w:basedOn w:val="a0"/>
    <w:link w:val="1"/>
    <w:uiPriority w:val="9"/>
    <w:rsid w:val="007C42C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7C42CE"/>
    <w:pPr>
      <w:spacing w:before="100" w:beforeAutospacing="1" w:after="100" w:afterAutospacing="1"/>
    </w:pPr>
  </w:style>
  <w:style w:type="character" w:styleId="afb">
    <w:name w:val="Strong"/>
    <w:uiPriority w:val="99"/>
    <w:qFormat/>
    <w:rsid w:val="007C42CE"/>
    <w:rPr>
      <w:b/>
      <w:bCs/>
    </w:rPr>
  </w:style>
  <w:style w:type="paragraph" w:customStyle="1" w:styleId="200">
    <w:name w:val="Обычный (веб)20"/>
    <w:basedOn w:val="a"/>
    <w:link w:val="201"/>
    <w:rsid w:val="007C42CE"/>
    <w:pPr>
      <w:jc w:val="both"/>
    </w:pPr>
    <w:rPr>
      <w:color w:val="000000"/>
    </w:rPr>
  </w:style>
  <w:style w:type="character" w:customStyle="1" w:styleId="201">
    <w:name w:val="Обычный (веб)20 Знак"/>
    <w:link w:val="200"/>
    <w:rsid w:val="007C42C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7C42CE"/>
    <w:rPr>
      <w:b/>
      <w:bCs/>
      <w:color w:val="106BBE"/>
    </w:rPr>
  </w:style>
  <w:style w:type="paragraph" w:customStyle="1" w:styleId="ConsPlusTitle">
    <w:name w:val="ConsPlusTitle"/>
    <w:rsid w:val="007C42C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7C42C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7C42CE"/>
    <w:rPr>
      <w:rFonts w:ascii="Arial" w:eastAsia="Arial Unicode MS" w:hAnsi="Arial" w:cs="Times New Roman"/>
      <w:sz w:val="20"/>
      <w:szCs w:val="24"/>
      <w:lang w:eastAsia="ru-RU"/>
    </w:rPr>
  </w:style>
  <w:style w:type="character" w:customStyle="1" w:styleId="s2">
    <w:name w:val="s2"/>
    <w:rsid w:val="007C42CE"/>
  </w:style>
  <w:style w:type="paragraph" w:customStyle="1" w:styleId="p33">
    <w:name w:val="p33"/>
    <w:basedOn w:val="a"/>
    <w:rsid w:val="007C42CE"/>
    <w:pPr>
      <w:spacing w:before="100" w:beforeAutospacing="1" w:after="100" w:afterAutospacing="1"/>
    </w:pPr>
  </w:style>
  <w:style w:type="character" w:customStyle="1" w:styleId="s6">
    <w:name w:val="s6"/>
    <w:rsid w:val="007C42CE"/>
  </w:style>
  <w:style w:type="paragraph" w:customStyle="1" w:styleId="p35">
    <w:name w:val="p35"/>
    <w:basedOn w:val="a"/>
    <w:rsid w:val="007C42CE"/>
    <w:pPr>
      <w:spacing w:before="100" w:beforeAutospacing="1" w:after="100" w:afterAutospacing="1"/>
    </w:pPr>
  </w:style>
  <w:style w:type="paragraph" w:customStyle="1" w:styleId="p34">
    <w:name w:val="p34"/>
    <w:basedOn w:val="a"/>
    <w:rsid w:val="007C42CE"/>
    <w:pPr>
      <w:spacing w:before="100" w:beforeAutospacing="1" w:after="100" w:afterAutospacing="1"/>
    </w:pPr>
  </w:style>
  <w:style w:type="paragraph" w:customStyle="1" w:styleId="p36">
    <w:name w:val="p36"/>
    <w:basedOn w:val="a"/>
    <w:rsid w:val="007C42CE"/>
    <w:pPr>
      <w:spacing w:before="100" w:beforeAutospacing="1" w:after="100" w:afterAutospacing="1"/>
    </w:pPr>
  </w:style>
  <w:style w:type="paragraph" w:customStyle="1" w:styleId="p37">
    <w:name w:val="p37"/>
    <w:basedOn w:val="a"/>
    <w:rsid w:val="007C42CE"/>
    <w:pPr>
      <w:spacing w:before="100" w:beforeAutospacing="1" w:after="100" w:afterAutospacing="1"/>
    </w:pPr>
  </w:style>
  <w:style w:type="paragraph" w:customStyle="1" w:styleId="p39">
    <w:name w:val="p39"/>
    <w:basedOn w:val="a"/>
    <w:rsid w:val="007C42CE"/>
    <w:pPr>
      <w:spacing w:before="100" w:beforeAutospacing="1" w:after="100" w:afterAutospacing="1"/>
    </w:pPr>
  </w:style>
  <w:style w:type="paragraph" w:customStyle="1" w:styleId="13">
    <w:name w:val="Абзац списка1"/>
    <w:basedOn w:val="a"/>
    <w:uiPriority w:val="99"/>
    <w:rsid w:val="007C42C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C42C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7C42CE"/>
    <w:pPr>
      <w:tabs>
        <w:tab w:val="center" w:pos="4677"/>
        <w:tab w:val="right" w:pos="9355"/>
      </w:tabs>
    </w:pPr>
    <w:rPr>
      <w:sz w:val="26"/>
      <w:szCs w:val="20"/>
    </w:rPr>
  </w:style>
  <w:style w:type="character" w:customStyle="1" w:styleId="aff0">
    <w:name w:val="Нижний колонтитул Знак"/>
    <w:basedOn w:val="a0"/>
    <w:link w:val="aff"/>
    <w:uiPriority w:val="99"/>
    <w:rsid w:val="007C42CE"/>
    <w:rPr>
      <w:rFonts w:ascii="Times New Roman" w:eastAsia="Times New Roman" w:hAnsi="Times New Roman" w:cs="Times New Roman"/>
      <w:sz w:val="26"/>
      <w:szCs w:val="20"/>
      <w:lang w:eastAsia="ru-RU"/>
    </w:rPr>
  </w:style>
  <w:style w:type="paragraph" w:customStyle="1" w:styleId="14">
    <w:name w:val="Знак1 Знак Знак Знак"/>
    <w:basedOn w:val="a"/>
    <w:rsid w:val="007C42C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7C42C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7C42CE"/>
    <w:rPr>
      <w:rFonts w:ascii="Calibri" w:eastAsia="Calibri" w:hAnsi="Calibri" w:cs="Times New Roman"/>
    </w:rPr>
  </w:style>
  <w:style w:type="paragraph" w:styleId="aff2">
    <w:name w:val="header"/>
    <w:basedOn w:val="a"/>
    <w:link w:val="aff3"/>
    <w:uiPriority w:val="99"/>
    <w:unhideWhenUsed/>
    <w:rsid w:val="007C42CE"/>
    <w:pPr>
      <w:tabs>
        <w:tab w:val="center" w:pos="4677"/>
        <w:tab w:val="right" w:pos="9355"/>
      </w:tabs>
    </w:pPr>
  </w:style>
  <w:style w:type="character" w:customStyle="1" w:styleId="aff3">
    <w:name w:val="Верхний колонтитул Знак"/>
    <w:basedOn w:val="a0"/>
    <w:link w:val="aff2"/>
    <w:uiPriority w:val="99"/>
    <w:rsid w:val="007C42C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7C42CE"/>
    <w:rPr>
      <w:rFonts w:ascii="Segoe UI" w:hAnsi="Segoe UI" w:cs="Segoe UI"/>
      <w:sz w:val="18"/>
      <w:szCs w:val="18"/>
    </w:rPr>
  </w:style>
  <w:style w:type="character" w:customStyle="1" w:styleId="aff5">
    <w:name w:val="Текст выноски Знак"/>
    <w:basedOn w:val="a0"/>
    <w:link w:val="aff4"/>
    <w:uiPriority w:val="99"/>
    <w:semiHidden/>
    <w:rsid w:val="007C42CE"/>
    <w:rPr>
      <w:rFonts w:ascii="Segoe UI" w:eastAsia="Times New Roman" w:hAnsi="Segoe UI" w:cs="Segoe UI"/>
      <w:sz w:val="18"/>
      <w:szCs w:val="18"/>
      <w:lang w:eastAsia="ru-RU"/>
    </w:rPr>
  </w:style>
  <w:style w:type="paragraph" w:styleId="aff6">
    <w:name w:val="Body Text"/>
    <w:basedOn w:val="a"/>
    <w:link w:val="aff7"/>
    <w:uiPriority w:val="99"/>
    <w:unhideWhenUsed/>
    <w:rsid w:val="007C42CE"/>
    <w:pPr>
      <w:spacing w:after="120"/>
    </w:pPr>
  </w:style>
  <w:style w:type="character" w:customStyle="1" w:styleId="aff7">
    <w:name w:val="Основной текст Знак"/>
    <w:basedOn w:val="a0"/>
    <w:link w:val="aff6"/>
    <w:uiPriority w:val="99"/>
    <w:rsid w:val="007C42C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7C42CE"/>
    <w:rPr>
      <w:rFonts w:ascii="Verdana" w:hAnsi="Verdana" w:cs="Verdana"/>
      <w:sz w:val="20"/>
      <w:szCs w:val="20"/>
      <w:lang w:val="en-US" w:eastAsia="en-US"/>
    </w:rPr>
  </w:style>
  <w:style w:type="paragraph" w:customStyle="1" w:styleId="24">
    <w:name w:val="Абзац списка2"/>
    <w:basedOn w:val="a"/>
    <w:rsid w:val="007C42C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7C42CE"/>
    <w:rPr>
      <w:rFonts w:ascii="Calibri" w:eastAsia="Calibri" w:hAnsi="Calibri" w:cs="Times New Roman"/>
    </w:rPr>
  </w:style>
  <w:style w:type="character" w:customStyle="1" w:styleId="20">
    <w:name w:val="Заголовок 2 Знак"/>
    <w:basedOn w:val="a0"/>
    <w:link w:val="2"/>
    <w:uiPriority w:val="9"/>
    <w:semiHidden/>
    <w:rsid w:val="007C42CE"/>
    <w:rPr>
      <w:rFonts w:asciiTheme="majorHAnsi" w:eastAsiaTheme="majorEastAsia" w:hAnsiTheme="majorHAnsi" w:cstheme="majorBidi"/>
      <w:color w:val="2E74B5" w:themeColor="accent1" w:themeShade="BF"/>
      <w:sz w:val="26"/>
      <w:szCs w:val="26"/>
      <w:lang w:eastAsia="ru-RU"/>
    </w:rPr>
  </w:style>
  <w:style w:type="paragraph" w:customStyle="1" w:styleId="ConsNonformat">
    <w:name w:val="ConsNonformat"/>
    <w:rsid w:val="00F11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E5AF-E33A-4BF1-80B6-D964403D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33</Pages>
  <Words>12636</Words>
  <Characters>72029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2023-07-28T11:45:00Z</cp:lastPrinted>
  <dcterms:created xsi:type="dcterms:W3CDTF">2023-03-01T07:03:00Z</dcterms:created>
  <dcterms:modified xsi:type="dcterms:W3CDTF">2023-07-28T11:45:00Z</dcterms:modified>
</cp:coreProperties>
</file>