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>Сведения</w:t>
      </w:r>
    </w:p>
    <w:p w:rsidR="008476F6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 xml:space="preserve">о ходе исполнения бюджета </w:t>
      </w:r>
      <w:r>
        <w:rPr>
          <w:b/>
          <w:sz w:val="26"/>
          <w:szCs w:val="26"/>
        </w:rPr>
        <w:t>Подгорненского сельского поселения</w:t>
      </w: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Ремонтненского района</w:t>
      </w:r>
    </w:p>
    <w:p w:rsidR="008476F6" w:rsidRPr="00E66277" w:rsidRDefault="00A62E49" w:rsidP="008476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8476F6" w:rsidRPr="00E66277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1</w:t>
      </w:r>
      <w:r w:rsidR="00CE2FF9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</w:t>
      </w:r>
      <w:r w:rsidR="008476F6" w:rsidRPr="00E66277">
        <w:rPr>
          <w:b/>
          <w:sz w:val="26"/>
          <w:szCs w:val="26"/>
        </w:rPr>
        <w:t>год</w:t>
      </w:r>
    </w:p>
    <w:p w:rsidR="008476F6" w:rsidRDefault="008476F6" w:rsidP="008476F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9"/>
        <w:gridCol w:w="1918"/>
        <w:gridCol w:w="1645"/>
        <w:gridCol w:w="1528"/>
      </w:tblGrid>
      <w:tr w:rsidR="008476F6" w:rsidTr="00A62E49">
        <w:tc>
          <w:tcPr>
            <w:tcW w:w="4479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Наименование показателей бюджета</w:t>
            </w:r>
          </w:p>
        </w:tc>
        <w:tc>
          <w:tcPr>
            <w:tcW w:w="1918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 xml:space="preserve">Утверждено бюджетных назначений на </w:t>
            </w:r>
            <w:r w:rsidR="00A62E49">
              <w:rPr>
                <w:sz w:val="26"/>
                <w:szCs w:val="26"/>
              </w:rPr>
              <w:t>201</w:t>
            </w:r>
            <w:r w:rsidR="00CE2FF9">
              <w:rPr>
                <w:sz w:val="26"/>
                <w:szCs w:val="26"/>
              </w:rPr>
              <w:t>9</w:t>
            </w:r>
            <w:r w:rsidR="00A62E49">
              <w:rPr>
                <w:sz w:val="26"/>
                <w:szCs w:val="26"/>
              </w:rPr>
              <w:t xml:space="preserve"> год</w:t>
            </w:r>
          </w:p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(тыс. руб.)</w:t>
            </w:r>
          </w:p>
        </w:tc>
        <w:tc>
          <w:tcPr>
            <w:tcW w:w="1645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Испо</w:t>
            </w:r>
            <w:r w:rsidR="000A1389">
              <w:rPr>
                <w:sz w:val="26"/>
                <w:szCs w:val="26"/>
              </w:rPr>
              <w:t>лнено по состоянию на 01.01.2020</w:t>
            </w:r>
          </w:p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(тыс. руб.)</w:t>
            </w:r>
          </w:p>
        </w:tc>
        <w:tc>
          <w:tcPr>
            <w:tcW w:w="1528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Процент исполнения бюджетных назначений</w:t>
            </w:r>
          </w:p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(%)</w:t>
            </w:r>
          </w:p>
        </w:tc>
      </w:tr>
      <w:tr w:rsidR="008476F6" w:rsidRPr="000D453D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Доходы бюджета всего, в том числе:</w:t>
            </w:r>
          </w:p>
        </w:tc>
        <w:tc>
          <w:tcPr>
            <w:tcW w:w="1918" w:type="dxa"/>
          </w:tcPr>
          <w:p w:rsidR="008476F6" w:rsidRPr="00E66277" w:rsidRDefault="000A1389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10805,7</w:t>
            </w:r>
          </w:p>
        </w:tc>
        <w:tc>
          <w:tcPr>
            <w:tcW w:w="1645" w:type="dxa"/>
          </w:tcPr>
          <w:p w:rsidR="008476F6" w:rsidRPr="00E66277" w:rsidRDefault="000A1389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11127,3</w:t>
            </w:r>
          </w:p>
        </w:tc>
        <w:tc>
          <w:tcPr>
            <w:tcW w:w="1528" w:type="dxa"/>
          </w:tcPr>
          <w:p w:rsidR="008476F6" w:rsidRPr="00E66277" w:rsidRDefault="000A1389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103,0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18" w:type="dxa"/>
          </w:tcPr>
          <w:p w:rsidR="008476F6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3063,8</w:t>
            </w:r>
          </w:p>
        </w:tc>
        <w:tc>
          <w:tcPr>
            <w:tcW w:w="1645" w:type="dxa"/>
          </w:tcPr>
          <w:p w:rsidR="008476F6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3389,9</w:t>
            </w:r>
          </w:p>
        </w:tc>
        <w:tc>
          <w:tcPr>
            <w:tcW w:w="1528" w:type="dxa"/>
          </w:tcPr>
          <w:p w:rsidR="008476F6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110,6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18" w:type="dxa"/>
          </w:tcPr>
          <w:p w:rsidR="008476F6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7741,9</w:t>
            </w:r>
          </w:p>
        </w:tc>
        <w:tc>
          <w:tcPr>
            <w:tcW w:w="1645" w:type="dxa"/>
          </w:tcPr>
          <w:p w:rsidR="008476F6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7737,3</w:t>
            </w:r>
          </w:p>
        </w:tc>
        <w:tc>
          <w:tcPr>
            <w:tcW w:w="1528" w:type="dxa"/>
          </w:tcPr>
          <w:p w:rsidR="008476F6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99,9</w:t>
            </w:r>
          </w:p>
        </w:tc>
      </w:tr>
      <w:tr w:rsidR="008476F6" w:rsidRPr="000D453D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Расходы бюджета всего, в том числе:</w:t>
            </w:r>
          </w:p>
        </w:tc>
        <w:tc>
          <w:tcPr>
            <w:tcW w:w="1918" w:type="dxa"/>
          </w:tcPr>
          <w:p w:rsidR="008476F6" w:rsidRPr="00E66277" w:rsidRDefault="000A1389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11208,5</w:t>
            </w:r>
          </w:p>
        </w:tc>
        <w:tc>
          <w:tcPr>
            <w:tcW w:w="1645" w:type="dxa"/>
          </w:tcPr>
          <w:p w:rsidR="008476F6" w:rsidRPr="00E66277" w:rsidRDefault="000A1389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10999,0</w:t>
            </w:r>
          </w:p>
        </w:tc>
        <w:tc>
          <w:tcPr>
            <w:tcW w:w="1528" w:type="dxa"/>
          </w:tcPr>
          <w:p w:rsidR="008476F6" w:rsidRPr="00E66277" w:rsidRDefault="000A1389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98,1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918" w:type="dxa"/>
          </w:tcPr>
          <w:p w:rsidR="008476F6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5176,0</w:t>
            </w:r>
          </w:p>
        </w:tc>
        <w:tc>
          <w:tcPr>
            <w:tcW w:w="1645" w:type="dxa"/>
          </w:tcPr>
          <w:p w:rsidR="008476F6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5156,5</w:t>
            </w:r>
          </w:p>
        </w:tc>
        <w:tc>
          <w:tcPr>
            <w:tcW w:w="1528" w:type="dxa"/>
          </w:tcPr>
          <w:p w:rsidR="008476F6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99,6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918" w:type="dxa"/>
          </w:tcPr>
          <w:p w:rsidR="008476F6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83,3</w:t>
            </w:r>
          </w:p>
        </w:tc>
        <w:tc>
          <w:tcPr>
            <w:tcW w:w="1645" w:type="dxa"/>
          </w:tcPr>
          <w:p w:rsidR="008476F6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83,3</w:t>
            </w:r>
          </w:p>
        </w:tc>
        <w:tc>
          <w:tcPr>
            <w:tcW w:w="1528" w:type="dxa"/>
          </w:tcPr>
          <w:p w:rsidR="008476F6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100,0</w:t>
            </w:r>
          </w:p>
        </w:tc>
      </w:tr>
      <w:tr w:rsidR="00BB4A07" w:rsidTr="00A62E49">
        <w:tc>
          <w:tcPr>
            <w:tcW w:w="4479" w:type="dxa"/>
          </w:tcPr>
          <w:p w:rsidR="00BB4A07" w:rsidRPr="00BB4A07" w:rsidRDefault="00BB4A07" w:rsidP="00BB4A07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8" w:type="dxa"/>
          </w:tcPr>
          <w:p w:rsidR="00BB4A07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46,6</w:t>
            </w:r>
          </w:p>
        </w:tc>
        <w:tc>
          <w:tcPr>
            <w:tcW w:w="1645" w:type="dxa"/>
          </w:tcPr>
          <w:p w:rsidR="00BB4A07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46,6</w:t>
            </w:r>
          </w:p>
        </w:tc>
        <w:tc>
          <w:tcPr>
            <w:tcW w:w="1528" w:type="dxa"/>
          </w:tcPr>
          <w:p w:rsidR="00BB4A07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100,0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918" w:type="dxa"/>
          </w:tcPr>
          <w:p w:rsidR="008476F6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1554,2</w:t>
            </w:r>
          </w:p>
        </w:tc>
        <w:tc>
          <w:tcPr>
            <w:tcW w:w="1645" w:type="dxa"/>
          </w:tcPr>
          <w:p w:rsidR="008476F6" w:rsidRDefault="000A1389" w:rsidP="00885260">
            <w:pPr>
              <w:tabs>
                <w:tab w:val="center" w:pos="4153"/>
                <w:tab w:val="right" w:pos="8306"/>
              </w:tabs>
              <w:jc w:val="center"/>
            </w:pPr>
            <w:r>
              <w:t>1377,3</w:t>
            </w:r>
          </w:p>
        </w:tc>
        <w:tc>
          <w:tcPr>
            <w:tcW w:w="1528" w:type="dxa"/>
          </w:tcPr>
          <w:p w:rsidR="008476F6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88,6</w:t>
            </w:r>
          </w:p>
        </w:tc>
      </w:tr>
      <w:tr w:rsidR="009E6008" w:rsidTr="00A62E49">
        <w:tc>
          <w:tcPr>
            <w:tcW w:w="4479" w:type="dxa"/>
          </w:tcPr>
          <w:p w:rsidR="009E6008" w:rsidRPr="00E66277" w:rsidRDefault="009E6008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1918" w:type="dxa"/>
          </w:tcPr>
          <w:p w:rsidR="009E6008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18,1</w:t>
            </w:r>
          </w:p>
        </w:tc>
        <w:tc>
          <w:tcPr>
            <w:tcW w:w="1645" w:type="dxa"/>
          </w:tcPr>
          <w:p w:rsidR="009E6008" w:rsidRDefault="000A1389" w:rsidP="00885260">
            <w:pPr>
              <w:tabs>
                <w:tab w:val="center" w:pos="4153"/>
                <w:tab w:val="right" w:pos="8306"/>
              </w:tabs>
              <w:jc w:val="center"/>
            </w:pPr>
            <w:r>
              <w:t>18,1</w:t>
            </w:r>
          </w:p>
        </w:tc>
        <w:tc>
          <w:tcPr>
            <w:tcW w:w="1528" w:type="dxa"/>
          </w:tcPr>
          <w:p w:rsidR="009E6008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100,0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918" w:type="dxa"/>
          </w:tcPr>
          <w:p w:rsidR="008476F6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4205,2</w:t>
            </w:r>
          </w:p>
        </w:tc>
        <w:tc>
          <w:tcPr>
            <w:tcW w:w="1645" w:type="dxa"/>
          </w:tcPr>
          <w:p w:rsidR="008476F6" w:rsidRDefault="000A1389" w:rsidP="00885260">
            <w:pPr>
              <w:tabs>
                <w:tab w:val="center" w:pos="4153"/>
                <w:tab w:val="right" w:pos="8306"/>
              </w:tabs>
              <w:jc w:val="center"/>
            </w:pPr>
            <w:r>
              <w:t>4192,2</w:t>
            </w:r>
          </w:p>
        </w:tc>
        <w:tc>
          <w:tcPr>
            <w:tcW w:w="1528" w:type="dxa"/>
          </w:tcPr>
          <w:p w:rsidR="008476F6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99,7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918" w:type="dxa"/>
          </w:tcPr>
          <w:p w:rsidR="008476F6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64,7</w:t>
            </w:r>
          </w:p>
        </w:tc>
        <w:tc>
          <w:tcPr>
            <w:tcW w:w="1645" w:type="dxa"/>
          </w:tcPr>
          <w:p w:rsidR="008476F6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64,7</w:t>
            </w:r>
          </w:p>
        </w:tc>
        <w:tc>
          <w:tcPr>
            <w:tcW w:w="1528" w:type="dxa"/>
          </w:tcPr>
          <w:p w:rsidR="008476F6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100,0</w:t>
            </w:r>
          </w:p>
        </w:tc>
      </w:tr>
      <w:tr w:rsidR="00C87677" w:rsidTr="00A62E49">
        <w:tc>
          <w:tcPr>
            <w:tcW w:w="4479" w:type="dxa"/>
          </w:tcPr>
          <w:p w:rsidR="00C87677" w:rsidRPr="00E66277" w:rsidRDefault="00C87677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918" w:type="dxa"/>
          </w:tcPr>
          <w:p w:rsidR="00C87677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30,2</w:t>
            </w:r>
          </w:p>
        </w:tc>
        <w:tc>
          <w:tcPr>
            <w:tcW w:w="1645" w:type="dxa"/>
          </w:tcPr>
          <w:p w:rsidR="00C87677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30,2</w:t>
            </w:r>
          </w:p>
        </w:tc>
        <w:tc>
          <w:tcPr>
            <w:tcW w:w="1528" w:type="dxa"/>
          </w:tcPr>
          <w:p w:rsidR="00C87677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100,0</w:t>
            </w:r>
          </w:p>
        </w:tc>
      </w:tr>
      <w:tr w:rsidR="00CE2FF9" w:rsidTr="00A62E49">
        <w:tc>
          <w:tcPr>
            <w:tcW w:w="4479" w:type="dxa"/>
          </w:tcPr>
          <w:p w:rsidR="00CE2FF9" w:rsidRPr="00CE2FF9" w:rsidRDefault="00CE2FF9" w:rsidP="00CE2FF9">
            <w:pPr>
              <w:rPr>
                <w:sz w:val="26"/>
                <w:szCs w:val="26"/>
              </w:rPr>
            </w:pPr>
            <w:r w:rsidRPr="00CE2FF9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18" w:type="dxa"/>
          </w:tcPr>
          <w:p w:rsidR="00CE2FF9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30,2</w:t>
            </w:r>
          </w:p>
        </w:tc>
        <w:tc>
          <w:tcPr>
            <w:tcW w:w="1645" w:type="dxa"/>
          </w:tcPr>
          <w:p w:rsidR="00CE2FF9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30,2</w:t>
            </w:r>
          </w:p>
        </w:tc>
        <w:tc>
          <w:tcPr>
            <w:tcW w:w="1528" w:type="dxa"/>
          </w:tcPr>
          <w:p w:rsidR="00CE2FF9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100,0</w:t>
            </w:r>
          </w:p>
        </w:tc>
      </w:tr>
      <w:tr w:rsidR="008476F6" w:rsidRPr="00D37AC3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Дефицит, профицит (+,-)</w:t>
            </w:r>
          </w:p>
        </w:tc>
        <w:tc>
          <w:tcPr>
            <w:tcW w:w="1918" w:type="dxa"/>
          </w:tcPr>
          <w:p w:rsidR="008476F6" w:rsidRPr="00E66277" w:rsidRDefault="00393D43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885260">
              <w:rPr>
                <w:b/>
              </w:rPr>
              <w:t>402,8</w:t>
            </w:r>
          </w:p>
        </w:tc>
        <w:tc>
          <w:tcPr>
            <w:tcW w:w="1645" w:type="dxa"/>
          </w:tcPr>
          <w:p w:rsidR="008476F6" w:rsidRPr="00E66277" w:rsidRDefault="00917635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1430,4</w:t>
            </w: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D37AC3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Источники финансирования дефицита, всего:</w:t>
            </w:r>
          </w:p>
        </w:tc>
        <w:tc>
          <w:tcPr>
            <w:tcW w:w="1918" w:type="dxa"/>
          </w:tcPr>
          <w:p w:rsidR="008476F6" w:rsidRPr="00E66277" w:rsidRDefault="00885260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402,8</w:t>
            </w:r>
          </w:p>
        </w:tc>
        <w:tc>
          <w:tcPr>
            <w:tcW w:w="1645" w:type="dxa"/>
          </w:tcPr>
          <w:p w:rsidR="008476F6" w:rsidRPr="00E66277" w:rsidRDefault="00917635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1430,4</w:t>
            </w: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D37AC3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Кредиты кредитных организаций</w:t>
            </w:r>
          </w:p>
        </w:tc>
        <w:tc>
          <w:tcPr>
            <w:tcW w:w="191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получение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погашение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Кредиты от бюджетов других уровней</w:t>
            </w:r>
          </w:p>
        </w:tc>
        <w:tc>
          <w:tcPr>
            <w:tcW w:w="191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получение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погашение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0E4015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1918" w:type="dxa"/>
          </w:tcPr>
          <w:p w:rsidR="008476F6" w:rsidRPr="00E66277" w:rsidRDefault="00885260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402,8</w:t>
            </w:r>
          </w:p>
        </w:tc>
        <w:tc>
          <w:tcPr>
            <w:tcW w:w="1645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</w:tbl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>Сведения</w:t>
      </w: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>о численности муниципальных служащих органов местного самоуправления, работников муниципальных учреждений и фактических расходов на оплату их труда</w:t>
      </w:r>
    </w:p>
    <w:p w:rsidR="008476F6" w:rsidRPr="00E66277" w:rsidRDefault="00A62E49" w:rsidP="008476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917635" w:rsidRPr="00E662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</w:t>
      </w:r>
      <w:r w:rsidR="00885260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</w:t>
      </w:r>
      <w:r w:rsidR="008476F6" w:rsidRPr="00E66277">
        <w:rPr>
          <w:b/>
          <w:sz w:val="26"/>
          <w:szCs w:val="26"/>
        </w:rPr>
        <w:t xml:space="preserve">год </w:t>
      </w:r>
    </w:p>
    <w:p w:rsidR="008476F6" w:rsidRDefault="008476F6" w:rsidP="008476F6">
      <w:pPr>
        <w:jc w:val="center"/>
      </w:pPr>
    </w:p>
    <w:p w:rsidR="008476F6" w:rsidRDefault="008476F6" w:rsidP="008476F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3256"/>
        <w:gridCol w:w="3027"/>
      </w:tblGrid>
      <w:tr w:rsidR="008476F6" w:rsidRPr="005C3A28" w:rsidTr="0039446E">
        <w:tc>
          <w:tcPr>
            <w:tcW w:w="3379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379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Численность работников, чел.</w:t>
            </w:r>
          </w:p>
        </w:tc>
        <w:tc>
          <w:tcPr>
            <w:tcW w:w="3131" w:type="dxa"/>
            <w:vAlign w:val="center"/>
          </w:tcPr>
          <w:p w:rsidR="008476F6" w:rsidRPr="00E66277" w:rsidRDefault="008476F6" w:rsidP="0039446E">
            <w:pPr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Фактические расходы на оплату труда (тыс. руб.)</w:t>
            </w:r>
          </w:p>
        </w:tc>
      </w:tr>
      <w:tr w:rsidR="008476F6" w:rsidTr="0039446E">
        <w:tc>
          <w:tcPr>
            <w:tcW w:w="33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Муниципальные служащие</w:t>
            </w:r>
          </w:p>
        </w:tc>
        <w:tc>
          <w:tcPr>
            <w:tcW w:w="3379" w:type="dxa"/>
          </w:tcPr>
          <w:p w:rsidR="008476F6" w:rsidRPr="00E66277" w:rsidRDefault="00393D43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31" w:type="dxa"/>
          </w:tcPr>
          <w:p w:rsidR="008476F6" w:rsidRPr="00E66277" w:rsidRDefault="000A1389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3545,4</w:t>
            </w:r>
          </w:p>
        </w:tc>
        <w:bookmarkStart w:id="0" w:name="_GoBack"/>
        <w:bookmarkEnd w:id="0"/>
      </w:tr>
      <w:tr w:rsidR="008476F6" w:rsidTr="0039446E">
        <w:tc>
          <w:tcPr>
            <w:tcW w:w="33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Работники муниципальных учреждений</w:t>
            </w:r>
          </w:p>
        </w:tc>
        <w:tc>
          <w:tcPr>
            <w:tcW w:w="3379" w:type="dxa"/>
          </w:tcPr>
          <w:p w:rsidR="008476F6" w:rsidRPr="00E66277" w:rsidRDefault="00220774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31" w:type="dxa"/>
          </w:tcPr>
          <w:p w:rsidR="008476F6" w:rsidRPr="00E66277" w:rsidRDefault="000A1389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3415,1</w:t>
            </w:r>
          </w:p>
        </w:tc>
      </w:tr>
    </w:tbl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8476F6" w:rsidSect="00A62E49">
      <w:pgSz w:w="11906" w:h="16838"/>
      <w:pgMar w:top="73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08D7"/>
    <w:rsid w:val="000A1389"/>
    <w:rsid w:val="000B0333"/>
    <w:rsid w:val="000D5406"/>
    <w:rsid w:val="00132525"/>
    <w:rsid w:val="00133C0D"/>
    <w:rsid w:val="001609F5"/>
    <w:rsid w:val="00220774"/>
    <w:rsid w:val="00261A2A"/>
    <w:rsid w:val="00295EE0"/>
    <w:rsid w:val="002B2ADA"/>
    <w:rsid w:val="00344535"/>
    <w:rsid w:val="00393D43"/>
    <w:rsid w:val="003E0E0F"/>
    <w:rsid w:val="00533FF5"/>
    <w:rsid w:val="00540B83"/>
    <w:rsid w:val="005B6085"/>
    <w:rsid w:val="005D2E70"/>
    <w:rsid w:val="006A6C32"/>
    <w:rsid w:val="006B0C8C"/>
    <w:rsid w:val="006E381D"/>
    <w:rsid w:val="006F08D7"/>
    <w:rsid w:val="00794376"/>
    <w:rsid w:val="007A46A5"/>
    <w:rsid w:val="008476F6"/>
    <w:rsid w:val="00885260"/>
    <w:rsid w:val="00917635"/>
    <w:rsid w:val="00921DE5"/>
    <w:rsid w:val="009B24B0"/>
    <w:rsid w:val="009B4DB3"/>
    <w:rsid w:val="009E456D"/>
    <w:rsid w:val="009E6008"/>
    <w:rsid w:val="009F2D3D"/>
    <w:rsid w:val="00A10E23"/>
    <w:rsid w:val="00A62E49"/>
    <w:rsid w:val="00A83332"/>
    <w:rsid w:val="00AD320F"/>
    <w:rsid w:val="00AE2E44"/>
    <w:rsid w:val="00B36A92"/>
    <w:rsid w:val="00B62599"/>
    <w:rsid w:val="00BB4A07"/>
    <w:rsid w:val="00BB6160"/>
    <w:rsid w:val="00BC4DC8"/>
    <w:rsid w:val="00BF2B84"/>
    <w:rsid w:val="00C27D1C"/>
    <w:rsid w:val="00C87677"/>
    <w:rsid w:val="00CD7C6F"/>
    <w:rsid w:val="00CE2FF9"/>
    <w:rsid w:val="00D26271"/>
    <w:rsid w:val="00E56496"/>
    <w:rsid w:val="00EF685A"/>
    <w:rsid w:val="00F0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  <w:szCs w:val="20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paragraph" w:styleId="a6">
    <w:name w:val="Normal (Web)"/>
    <w:basedOn w:val="a"/>
    <w:uiPriority w:val="99"/>
    <w:unhideWhenUsed/>
    <w:rsid w:val="006F08D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F08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2018-02-07T10:15:00Z</dcterms:created>
  <dcterms:modified xsi:type="dcterms:W3CDTF">2020-01-28T08:08:00Z</dcterms:modified>
</cp:coreProperties>
</file>