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3" w:rsidRPr="002D5936" w:rsidRDefault="00B74833" w:rsidP="00B74833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569" cy="826335"/>
            <wp:effectExtent l="0" t="0" r="63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8" cy="8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33" w:rsidRPr="002D5936" w:rsidRDefault="00B74833" w:rsidP="00B74833">
      <w:pPr>
        <w:pStyle w:val="a4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4833" w:rsidRPr="00B74833" w:rsidRDefault="00B74833" w:rsidP="00B748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74833" w:rsidRPr="00B74833" w:rsidRDefault="00B74833" w:rsidP="00B748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B74833" w:rsidRPr="00920BBF" w:rsidRDefault="00B74833" w:rsidP="00B74833">
      <w:pPr>
        <w:pStyle w:val="6"/>
        <w:tabs>
          <w:tab w:val="left" w:pos="851"/>
        </w:tabs>
        <w:rPr>
          <w:b/>
          <w:sz w:val="24"/>
          <w:szCs w:val="24"/>
        </w:rPr>
      </w:pPr>
    </w:p>
    <w:p w:rsidR="00B74833" w:rsidRPr="00372D1C" w:rsidRDefault="00B74833" w:rsidP="00B74833">
      <w:pPr>
        <w:pStyle w:val="6"/>
        <w:tabs>
          <w:tab w:val="left" w:pos="851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D1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8D15D5" w:rsidRPr="00933B42" w:rsidRDefault="008D15D5" w:rsidP="008D15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5D5" w:rsidRPr="00B74833" w:rsidRDefault="008D15D5" w:rsidP="008D15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15D5" w:rsidRPr="00B74833" w:rsidRDefault="00E67E18" w:rsidP="008D15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30.11.2023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48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132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48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с. </w:t>
      </w:r>
      <w:r w:rsidR="00EA382F" w:rsidRPr="00B74833">
        <w:rPr>
          <w:rFonts w:ascii="Times New Roman" w:hAnsi="Times New Roman" w:cs="Times New Roman"/>
          <w:sz w:val="24"/>
          <w:szCs w:val="24"/>
        </w:rPr>
        <w:t>Подгорное</w:t>
      </w:r>
    </w:p>
    <w:p w:rsidR="008D15D5" w:rsidRPr="00B74833" w:rsidRDefault="008D15D5" w:rsidP="008D15D5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8D15D5" w:rsidP="008D15D5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833" w:rsidRDefault="008D15D5" w:rsidP="008D15D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Об аннулировании </w:t>
      </w:r>
      <w:r w:rsidRPr="00B74833">
        <w:rPr>
          <w:rFonts w:ascii="Times New Roman" w:hAnsi="Times New Roman"/>
          <w:b/>
          <w:bCs/>
          <w:color w:val="auto"/>
          <w:sz w:val="24"/>
          <w:szCs w:val="24"/>
        </w:rPr>
        <w:t xml:space="preserve">адресов </w:t>
      </w:r>
    </w:p>
    <w:p w:rsidR="008D15D5" w:rsidRPr="00B74833" w:rsidRDefault="008D15D5" w:rsidP="008D15D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bCs/>
          <w:color w:val="auto"/>
          <w:sz w:val="24"/>
          <w:szCs w:val="24"/>
        </w:rPr>
        <w:t>объектов адресации</w:t>
      </w:r>
    </w:p>
    <w:p w:rsidR="008D15D5" w:rsidRPr="00B74833" w:rsidRDefault="008D15D5" w:rsidP="008D15D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74833">
        <w:rPr>
          <w:rFonts w:ascii="Times New Roman" w:hAnsi="Times New Roman"/>
          <w:color w:val="auto"/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</w:t>
      </w:r>
      <w:r w:rsidRPr="00933B42">
        <w:rPr>
          <w:rFonts w:ascii="Times New Roman" w:hAnsi="Times New Roman"/>
          <w:color w:val="auto"/>
          <w:sz w:val="24"/>
          <w:szCs w:val="24"/>
        </w:rPr>
        <w:t xml:space="preserve">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</w:t>
      </w:r>
    </w:p>
    <w:p w:rsidR="008D15D5" w:rsidRPr="00933B42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33B42">
        <w:rPr>
          <w:rFonts w:ascii="Times New Roman" w:hAnsi="Times New Roman"/>
          <w:b/>
          <w:color w:val="auto"/>
          <w:sz w:val="24"/>
          <w:szCs w:val="24"/>
        </w:rPr>
        <w:t>ПОСТАНОВЛЯЮ:</w:t>
      </w:r>
    </w:p>
    <w:p w:rsidR="008D15D5" w:rsidRPr="00933B42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B74833" w:rsidP="00B74833">
      <w:pPr>
        <w:pStyle w:val="a5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Аннулировать</w:t>
      </w:r>
      <w:r w:rsidR="008D15D5" w:rsidRPr="00933B42">
        <w:rPr>
          <w:rFonts w:ascii="Times New Roman" w:hAnsi="Times New Roman"/>
          <w:bCs/>
          <w:color w:val="auto"/>
          <w:sz w:val="24"/>
          <w:szCs w:val="24"/>
        </w:rPr>
        <w:t xml:space="preserve"> адреса объектов адресации, прекративших свое существование, 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согласно приложению, к данному постановлению.</w:t>
      </w:r>
    </w:p>
    <w:p w:rsidR="008D15D5" w:rsidRPr="00933B42" w:rsidRDefault="00B74833" w:rsidP="00B7483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Ведущему специалисту по земельным и имущественным отношениям внести соответствующие изменения в Федеральную информационную адресную систему (ФИАС).</w:t>
      </w:r>
    </w:p>
    <w:p w:rsidR="008D15D5" w:rsidRPr="00933B42" w:rsidRDefault="00B74833" w:rsidP="00B74833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Настоящее постановление вступает в силу с момента его принятия.</w:t>
      </w:r>
    </w:p>
    <w:p w:rsidR="008D15D5" w:rsidRPr="00933B42" w:rsidRDefault="00B74833" w:rsidP="00B74833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E709A0" w:rsidP="008D15D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Г</w:t>
      </w:r>
      <w:r w:rsidR="008D15D5" w:rsidRPr="00B74833">
        <w:rPr>
          <w:rFonts w:ascii="Times New Roman" w:hAnsi="Times New Roman"/>
          <w:b/>
          <w:color w:val="auto"/>
          <w:sz w:val="24"/>
          <w:szCs w:val="24"/>
        </w:rPr>
        <w:t>лав</w:t>
      </w:r>
      <w:r>
        <w:rPr>
          <w:rFonts w:ascii="Times New Roman" w:hAnsi="Times New Roman"/>
          <w:b/>
          <w:color w:val="auto"/>
          <w:sz w:val="24"/>
          <w:szCs w:val="24"/>
        </w:rPr>
        <w:t>а</w:t>
      </w:r>
      <w:r w:rsidR="008D15D5" w:rsidRPr="00B74833">
        <w:rPr>
          <w:rFonts w:ascii="Times New Roman" w:hAnsi="Times New Roman"/>
          <w:b/>
          <w:color w:val="auto"/>
          <w:sz w:val="24"/>
          <w:szCs w:val="24"/>
        </w:rPr>
        <w:t xml:space="preserve"> Администрации</w:t>
      </w:r>
      <w:r w:rsidR="00B74833">
        <w:rPr>
          <w:rFonts w:ascii="Times New Roman" w:hAnsi="Times New Roman"/>
          <w:b/>
          <w:color w:val="auto"/>
          <w:sz w:val="24"/>
          <w:szCs w:val="24"/>
        </w:rPr>
        <w:t xml:space="preserve"> Подгорненского</w:t>
      </w:r>
    </w:p>
    <w:p w:rsidR="008D15D5" w:rsidRPr="00B74833" w:rsidRDefault="008D15D5" w:rsidP="008D15D5">
      <w:pPr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Pr="00B74833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                             </w:t>
      </w:r>
      <w:r w:rsidR="00B74833">
        <w:rPr>
          <w:rFonts w:ascii="Times New Roman" w:hAnsi="Times New Roman"/>
          <w:b/>
          <w:color w:val="auto"/>
          <w:sz w:val="24"/>
          <w:szCs w:val="24"/>
        </w:rPr>
        <w:t xml:space="preserve">                   </w:t>
      </w: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E709A0">
        <w:rPr>
          <w:rFonts w:ascii="Times New Roman" w:hAnsi="Times New Roman"/>
          <w:b/>
          <w:color w:val="auto"/>
          <w:sz w:val="24"/>
          <w:szCs w:val="24"/>
        </w:rPr>
        <w:t>Л.В.Горбатенко</w:t>
      </w: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  <w:r w:rsidRPr="00933B42">
        <w:rPr>
          <w:rFonts w:ascii="Times New Roman" w:hAnsi="Times New Roman"/>
          <w:color w:val="auto"/>
          <w:sz w:val="28"/>
        </w:rPr>
        <w:t xml:space="preserve"> </w:t>
      </w: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  <w:sectPr w:rsidR="008D15D5" w:rsidRPr="00933B42">
          <w:footerReference w:type="default" r:id="rId8"/>
          <w:pgSz w:w="11906" w:h="16838"/>
          <w:pgMar w:top="851" w:right="850" w:bottom="709" w:left="1701" w:header="708" w:footer="708" w:gutter="0"/>
          <w:cols w:space="720"/>
        </w:sectPr>
      </w:pPr>
    </w:p>
    <w:p w:rsidR="008D15D5" w:rsidRPr="00933B42" w:rsidRDefault="008D15D5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 w:rsidRPr="00933B42">
        <w:rPr>
          <w:rFonts w:ascii="Times New Roman" w:hAnsi="Times New Roman"/>
          <w:color w:val="auto"/>
          <w:sz w:val="20"/>
        </w:rPr>
        <w:lastRenderedPageBreak/>
        <w:t>Приложение к</w:t>
      </w:r>
    </w:p>
    <w:p w:rsidR="008D15D5" w:rsidRPr="00933B42" w:rsidRDefault="008D15D5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 w:rsidRPr="00933B42">
        <w:rPr>
          <w:rFonts w:ascii="Times New Roman" w:hAnsi="Times New Roman"/>
          <w:color w:val="auto"/>
          <w:sz w:val="20"/>
        </w:rPr>
        <w:t xml:space="preserve">постановлению Администрации </w:t>
      </w:r>
    </w:p>
    <w:p w:rsidR="008D15D5" w:rsidRPr="00933B42" w:rsidRDefault="00EA382F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Подгорненского</w:t>
      </w:r>
      <w:r w:rsidR="008D15D5" w:rsidRPr="00933B42">
        <w:rPr>
          <w:rFonts w:ascii="Times New Roman" w:hAnsi="Times New Roman"/>
          <w:color w:val="auto"/>
          <w:sz w:val="20"/>
        </w:rPr>
        <w:t xml:space="preserve"> сельского поселения </w:t>
      </w:r>
    </w:p>
    <w:p w:rsidR="008D15D5" w:rsidRPr="00933B42" w:rsidRDefault="00B74833" w:rsidP="00B74833">
      <w:pPr>
        <w:spacing w:after="0"/>
        <w:ind w:left="10206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0"/>
        </w:rPr>
        <w:t xml:space="preserve">от </w:t>
      </w:r>
      <w:r w:rsidR="00E67E18">
        <w:rPr>
          <w:rFonts w:ascii="Times New Roman" w:hAnsi="Times New Roman"/>
          <w:color w:val="auto"/>
          <w:sz w:val="20"/>
        </w:rPr>
        <w:t>30.11.2023</w:t>
      </w:r>
      <w:r w:rsidR="008D15D5" w:rsidRPr="00933B42">
        <w:rPr>
          <w:rFonts w:ascii="Times New Roman" w:hAnsi="Times New Roman"/>
          <w:color w:val="auto"/>
          <w:sz w:val="20"/>
        </w:rPr>
        <w:t xml:space="preserve"> № </w:t>
      </w:r>
      <w:r w:rsidR="00E67E18">
        <w:rPr>
          <w:rFonts w:ascii="Times New Roman" w:hAnsi="Times New Roman"/>
          <w:color w:val="auto"/>
          <w:sz w:val="20"/>
        </w:rPr>
        <w:t>132</w:t>
      </w: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E67E18" w:rsidRDefault="008D15D5" w:rsidP="00E67E18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>Перечень адресов объектов адресации, подлежащих аннулированию</w:t>
      </w:r>
      <w:bookmarkStart w:id="0" w:name="_GoBack"/>
      <w:bookmarkEnd w:id="0"/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Российская Федерация, Ростовская область, муниципальный район Ремонтненский, </w:t>
      </w: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сельское поселение </w:t>
      </w:r>
      <w:proofErr w:type="spellStart"/>
      <w:r w:rsidR="00EA382F" w:rsidRPr="00B74833">
        <w:rPr>
          <w:rFonts w:ascii="Times New Roman" w:hAnsi="Times New Roman"/>
          <w:b/>
          <w:color w:val="auto"/>
          <w:sz w:val="24"/>
          <w:szCs w:val="24"/>
        </w:rPr>
        <w:t>Подгорненское</w:t>
      </w:r>
      <w:proofErr w:type="spellEnd"/>
      <w:r w:rsidRPr="00B74833">
        <w:rPr>
          <w:rFonts w:ascii="Times New Roman" w:hAnsi="Times New Roman"/>
          <w:b/>
          <w:color w:val="auto"/>
          <w:sz w:val="24"/>
          <w:szCs w:val="24"/>
        </w:rPr>
        <w:t>, село</w:t>
      </w:r>
      <w:r w:rsidR="00B74833" w:rsidRPr="00B74833">
        <w:rPr>
          <w:rFonts w:ascii="Times New Roman" w:hAnsi="Times New Roman"/>
          <w:b/>
          <w:color w:val="auto"/>
          <w:sz w:val="24"/>
          <w:szCs w:val="24"/>
        </w:rPr>
        <w:t xml:space="preserve"> Подгорное</w:t>
      </w:r>
    </w:p>
    <w:p w:rsidR="008D15D5" w:rsidRPr="00933B42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3451"/>
        <w:gridCol w:w="4962"/>
        <w:gridCol w:w="1417"/>
        <w:gridCol w:w="1276"/>
        <w:gridCol w:w="1276"/>
        <w:gridCol w:w="1134"/>
        <w:gridCol w:w="1416"/>
      </w:tblGrid>
      <w:tr w:rsidR="004809F0" w:rsidRPr="00933B42" w:rsidTr="00E67E18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№ п/п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Уникальный номер адреса объекта адресации в ГАР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Родительский объект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Тип здания/сооружения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здания/сооружения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Квартира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Комната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/помещение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Кадастровый номер</w:t>
            </w:r>
          </w:p>
        </w:tc>
      </w:tr>
      <w:tr w:rsidR="004809F0" w:rsidRPr="00933B42" w:rsidTr="00E67E18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7c4da84f-7479-494d-a79d-c3149b0d4e2b</w:t>
            </w:r>
          </w:p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>, сельское поселение</w:t>
            </w:r>
            <w:r w:rsidR="00E67E18" w:rsidRPr="00E67E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7E18"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="00E67E18" w:rsidRPr="00E67E18">
              <w:rPr>
                <w:rFonts w:ascii="Times New Roman" w:hAnsi="Times New Roman" w:cs="Times New Roman"/>
              </w:rPr>
              <w:t>, село Подгорное,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67E18">
              <w:rPr>
                <w:rFonts w:ascii="Times New Roman" w:hAnsi="Times New Roman" w:cs="Times New Roman"/>
              </w:rPr>
              <w:t>улица Аэродромная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933B42" w:rsidTr="00E67E18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2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09304847-9498-488b-97ed-e702ce7a5f6c</w:t>
            </w:r>
          </w:p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Аэродромная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4А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933B42" w:rsidTr="00E67E18">
        <w:trPr>
          <w:trHeight w:val="1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3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  <w:lang w:val="en-US"/>
              </w:rPr>
              <w:t xml:space="preserve">2c47e227-36aa-4090-9b28-1415fee0eadd 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Южная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E67E18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4</w:t>
            </w:r>
            <w:r w:rsid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67E18">
              <w:rPr>
                <w:rFonts w:ascii="Times New Roman" w:hAnsi="Times New Roman"/>
                <w:szCs w:val="22"/>
                <w:lang w:val="en-US"/>
              </w:rPr>
              <w:t>30a8b465-d5dd-415c-ba3b-e59443cbf512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Пролетарская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E67E18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lastRenderedPageBreak/>
              <w:t>5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67E18">
              <w:rPr>
                <w:rFonts w:ascii="Times New Roman" w:hAnsi="Times New Roman"/>
                <w:szCs w:val="22"/>
                <w:lang w:val="en-US"/>
              </w:rPr>
              <w:t>bdc8ec7f-b320-423c-989e-eabe9d78f2a6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>, село Подгорное,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 улица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E67E18">
        <w:trPr>
          <w:trHeight w:val="11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6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67E18">
              <w:rPr>
                <w:rFonts w:ascii="Times New Roman" w:hAnsi="Times New Roman"/>
                <w:szCs w:val="22"/>
                <w:lang w:val="en-US"/>
              </w:rPr>
              <w:t>dadc3705-6ab3-414f-80dc-ea7805fb7c9d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>, село Подгорное, улица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E67E18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7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67E18">
              <w:rPr>
                <w:rFonts w:ascii="Times New Roman" w:hAnsi="Times New Roman"/>
                <w:szCs w:val="22"/>
              </w:rPr>
              <w:t>e05fc96f-78e5-4486-95e3-73dd07cd9c32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E67E18">
        <w:trPr>
          <w:trHeight w:val="128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8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f4c02ebd-fc4b-48c4-8984-2f52a6b68dde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Красноармейская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E67E18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9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20676b68-e858-4b88-900b-9540b0851815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Красноармейская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4809F0" w:rsidTr="00E67E18">
        <w:trPr>
          <w:trHeight w:val="126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10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EA382F">
            <w:pPr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E67E18">
              <w:rPr>
                <w:rFonts w:ascii="Times New Roman" w:hAnsi="Times New Roman"/>
                <w:szCs w:val="22"/>
                <w:lang w:val="en-US"/>
              </w:rPr>
              <w:t>e47822e1-81ce-4a0e-b6ec-5288e5e81111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>, село Подгорное,</w:t>
            </w:r>
          </w:p>
          <w:p w:rsidR="004809F0" w:rsidRPr="00E67E18" w:rsidRDefault="004809F0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 улица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61:32:0090101:1595</w:t>
            </w:r>
          </w:p>
        </w:tc>
      </w:tr>
      <w:tr w:rsidR="004809F0" w:rsidRPr="004809F0" w:rsidTr="00E67E18">
        <w:trPr>
          <w:trHeight w:val="1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11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5F333B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 xml:space="preserve">d54f67fc-4749-4f98-9330-0c42a2369e99 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5F333B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4809F0" w:rsidRPr="00E67E18" w:rsidRDefault="005F333B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улица Южная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61:32:0090101:1592</w:t>
            </w:r>
          </w:p>
        </w:tc>
      </w:tr>
      <w:tr w:rsidR="004809F0" w:rsidRPr="004809F0" w:rsidTr="00E67E18">
        <w:trPr>
          <w:trHeight w:val="11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lastRenderedPageBreak/>
              <w:t>12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5F333B" w:rsidP="00EA382F">
            <w:pPr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76e10efc-c30c-4920-a5e6-e11e96791d24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5F333B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>, село Подгорное,</w:t>
            </w:r>
          </w:p>
          <w:p w:rsidR="004809F0" w:rsidRPr="00E67E18" w:rsidRDefault="005F333B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 улица Южная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61:32:0090101:1444</w:t>
            </w:r>
          </w:p>
        </w:tc>
      </w:tr>
      <w:tr w:rsidR="005F333B" w:rsidRPr="004809F0" w:rsidTr="00E67E18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33B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13</w:t>
            </w:r>
            <w:r w:rsidR="00E67E18" w:rsidRPr="00E67E18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3B" w:rsidRPr="00E67E18" w:rsidRDefault="005F333B" w:rsidP="00EA382F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  <w:lang w:val="en-US"/>
              </w:rPr>
              <w:t>1651385c-dea3-4172-947a-37f4b7bc8417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E18" w:rsidRPr="00E67E18" w:rsidRDefault="005F333B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E67E18">
              <w:rPr>
                <w:rFonts w:ascii="Times New Roman" w:hAnsi="Times New Roman" w:cs="Times New Roman"/>
              </w:rPr>
              <w:t>Ремонтненский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сельское поселение </w:t>
            </w:r>
            <w:proofErr w:type="spellStart"/>
            <w:r w:rsidRPr="00E67E18">
              <w:rPr>
                <w:rFonts w:ascii="Times New Roman" w:hAnsi="Times New Roman" w:cs="Times New Roman"/>
              </w:rPr>
              <w:t>Подгорненское</w:t>
            </w:r>
            <w:proofErr w:type="spellEnd"/>
            <w:r w:rsidRPr="00E67E18">
              <w:rPr>
                <w:rFonts w:ascii="Times New Roman" w:hAnsi="Times New Roman" w:cs="Times New Roman"/>
              </w:rPr>
              <w:t xml:space="preserve">, село Подгорное, </w:t>
            </w:r>
          </w:p>
          <w:p w:rsidR="00E67E18" w:rsidRPr="00E67E18" w:rsidRDefault="00E67E18" w:rsidP="00E67E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67E18">
              <w:rPr>
                <w:rFonts w:ascii="Times New Roman" w:hAnsi="Times New Roman" w:cs="Times New Roman"/>
              </w:rPr>
              <w:t>У</w:t>
            </w:r>
            <w:r w:rsidR="005F333B" w:rsidRPr="00E67E18">
              <w:rPr>
                <w:rFonts w:ascii="Times New Roman" w:hAnsi="Times New Roman" w:cs="Times New Roman"/>
              </w:rPr>
              <w:t>лица</w:t>
            </w:r>
            <w:r w:rsidRPr="00E67E18">
              <w:rPr>
                <w:rFonts w:ascii="Times New Roman" w:hAnsi="Times New Roman" w:cs="Times New Roman"/>
              </w:rPr>
              <w:t xml:space="preserve"> Кирова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3B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3B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333B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E67E18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33B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33B" w:rsidRPr="00E67E18" w:rsidRDefault="005F333B" w:rsidP="00F4166D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E67E18">
              <w:rPr>
                <w:rFonts w:ascii="Times New Roman" w:hAnsi="Times New Roman"/>
                <w:szCs w:val="22"/>
              </w:rPr>
              <w:t>отсутствует</w:t>
            </w:r>
          </w:p>
        </w:tc>
      </w:tr>
    </w:tbl>
    <w:p w:rsidR="00974FD1" w:rsidRPr="004809F0" w:rsidRDefault="00974FD1" w:rsidP="00F4166D">
      <w:pPr>
        <w:jc w:val="center"/>
        <w:rPr>
          <w:rFonts w:ascii="Times New Roman" w:hAnsi="Times New Roman"/>
          <w:color w:val="auto"/>
        </w:rPr>
      </w:pPr>
    </w:p>
    <w:sectPr w:rsidR="00974FD1" w:rsidRPr="004809F0" w:rsidSect="008D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6F" w:rsidRDefault="00C6306F" w:rsidP="00856793">
      <w:pPr>
        <w:spacing w:after="0" w:line="240" w:lineRule="auto"/>
      </w:pPr>
      <w:r>
        <w:separator/>
      </w:r>
    </w:p>
  </w:endnote>
  <w:endnote w:type="continuationSeparator" w:id="0">
    <w:p w:rsidR="00C6306F" w:rsidRDefault="00C6306F" w:rsidP="008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1" w:rsidRDefault="00974FD1">
    <w:pPr>
      <w:pStyle w:val="a8"/>
    </w:pPr>
  </w:p>
  <w:p w:rsidR="00974FD1" w:rsidRDefault="00974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6F" w:rsidRDefault="00C6306F" w:rsidP="00856793">
      <w:pPr>
        <w:spacing w:after="0" w:line="240" w:lineRule="auto"/>
      </w:pPr>
      <w:r>
        <w:separator/>
      </w:r>
    </w:p>
  </w:footnote>
  <w:footnote w:type="continuationSeparator" w:id="0">
    <w:p w:rsidR="00C6306F" w:rsidRDefault="00C6306F" w:rsidP="0085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95"/>
    <w:rsid w:val="00080644"/>
    <w:rsid w:val="00090E1C"/>
    <w:rsid w:val="001B7F44"/>
    <w:rsid w:val="00216FD8"/>
    <w:rsid w:val="002B67B6"/>
    <w:rsid w:val="00334921"/>
    <w:rsid w:val="00340095"/>
    <w:rsid w:val="003939AF"/>
    <w:rsid w:val="004809F0"/>
    <w:rsid w:val="00516D68"/>
    <w:rsid w:val="005A496A"/>
    <w:rsid w:val="005F2FC7"/>
    <w:rsid w:val="005F333B"/>
    <w:rsid w:val="007C7F95"/>
    <w:rsid w:val="007D753D"/>
    <w:rsid w:val="00856793"/>
    <w:rsid w:val="008D15D5"/>
    <w:rsid w:val="009315C2"/>
    <w:rsid w:val="00933B42"/>
    <w:rsid w:val="00974FD1"/>
    <w:rsid w:val="009B3CC1"/>
    <w:rsid w:val="00A41486"/>
    <w:rsid w:val="00A83185"/>
    <w:rsid w:val="00AF7517"/>
    <w:rsid w:val="00B14D48"/>
    <w:rsid w:val="00B179A8"/>
    <w:rsid w:val="00B506E8"/>
    <w:rsid w:val="00B74833"/>
    <w:rsid w:val="00C1056A"/>
    <w:rsid w:val="00C6306F"/>
    <w:rsid w:val="00CD2920"/>
    <w:rsid w:val="00D87787"/>
    <w:rsid w:val="00D954EF"/>
    <w:rsid w:val="00E320A7"/>
    <w:rsid w:val="00E57215"/>
    <w:rsid w:val="00E67E18"/>
    <w:rsid w:val="00E709A0"/>
    <w:rsid w:val="00EA382F"/>
    <w:rsid w:val="00F04D9A"/>
    <w:rsid w:val="00F07A33"/>
    <w:rsid w:val="00F110F0"/>
    <w:rsid w:val="00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F811"/>
  <w15:docId w15:val="{7EEDFB9A-A9E9-4F24-9158-5922CA6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D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483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D15D5"/>
    <w:rPr>
      <w:rFonts w:ascii="Calibri" w:eastAsia="Calibri" w:hAnsi="Calibri"/>
    </w:rPr>
  </w:style>
  <w:style w:type="paragraph" w:styleId="a4">
    <w:name w:val="No Spacing"/>
    <w:link w:val="a3"/>
    <w:qFormat/>
    <w:rsid w:val="008D15D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15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793"/>
    <w:rPr>
      <w:rFonts w:eastAsia="Times New Roman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793"/>
    <w:rPr>
      <w:rFonts w:eastAsia="Times New Roman" w:cs="Times New Roman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2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7483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Postan">
    <w:name w:val="Postan"/>
    <w:basedOn w:val="a"/>
    <w:rsid w:val="00B74833"/>
    <w:pPr>
      <w:spacing w:after="0" w:line="240" w:lineRule="auto"/>
      <w:jc w:val="center"/>
    </w:pPr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13</cp:revision>
  <cp:lastPrinted>2023-11-30T10:01:00Z</cp:lastPrinted>
  <dcterms:created xsi:type="dcterms:W3CDTF">2023-11-14T06:45:00Z</dcterms:created>
  <dcterms:modified xsi:type="dcterms:W3CDTF">2023-11-30T10:01:00Z</dcterms:modified>
</cp:coreProperties>
</file>